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76" w:type="pct"/>
        <w:tblLook w:val="04A0" w:firstRow="1" w:lastRow="0" w:firstColumn="1" w:lastColumn="0" w:noHBand="0" w:noVBand="1"/>
      </w:tblPr>
      <w:tblGrid>
        <w:gridCol w:w="2395"/>
        <w:gridCol w:w="2395"/>
        <w:gridCol w:w="2389"/>
        <w:gridCol w:w="1009"/>
        <w:gridCol w:w="1385"/>
        <w:gridCol w:w="3398"/>
      </w:tblGrid>
      <w:tr w:rsidR="00DF0573" w:rsidTr="00DF0573">
        <w:trPr>
          <w:gridAfter w:val="1"/>
          <w:wAfter w:w="1310" w:type="pct"/>
        </w:trPr>
        <w:tc>
          <w:tcPr>
            <w:tcW w:w="923" w:type="pct"/>
          </w:tcPr>
          <w:p w:rsidR="00DF0573" w:rsidRDefault="00DF05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4" w:type="pct"/>
            <w:gridSpan w:val="2"/>
            <w:hideMark/>
          </w:tcPr>
          <w:p w:rsidR="00DF0573" w:rsidRDefault="00DF05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drawing>
                <wp:inline distT="0" distB="0" distL="0" distR="0">
                  <wp:extent cx="600075" cy="733425"/>
                  <wp:effectExtent l="19050" t="0" r="9525" b="0"/>
                  <wp:docPr id="1" name="Рисунок 1" descr="Описание: 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3" w:type="pct"/>
            <w:gridSpan w:val="2"/>
          </w:tcPr>
          <w:p w:rsidR="00DF0573" w:rsidRDefault="00DF05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0573" w:rsidTr="00DF0573">
        <w:trPr>
          <w:gridAfter w:val="1"/>
          <w:wAfter w:w="1310" w:type="pct"/>
          <w:trHeight w:val="1109"/>
        </w:trPr>
        <w:tc>
          <w:tcPr>
            <w:tcW w:w="3690" w:type="pct"/>
            <w:gridSpan w:val="5"/>
            <w:hideMark/>
          </w:tcPr>
          <w:p w:rsidR="00DF0573" w:rsidRDefault="00DF057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АДМИНИСТРАЦИЯ ПИЛЬНИНСКОГО МУНИЦИПАЛЬНОГО РАЙОНА НИЖЕГОРОДСКОЙ ОБЛАСТИ</w:t>
            </w:r>
          </w:p>
          <w:p w:rsidR="00DF0573" w:rsidRDefault="00DF0573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b/>
                <w:bCs/>
                <w:szCs w:val="24"/>
                <w:lang w:eastAsia="ru-RU"/>
              </w:rPr>
              <w:t>П</w:t>
            </w:r>
            <w:proofErr w:type="gramEnd"/>
            <w:r>
              <w:rPr>
                <w:rFonts w:eastAsia="Times New Roman"/>
                <w:b/>
                <w:bCs/>
                <w:szCs w:val="24"/>
                <w:lang w:eastAsia="ru-RU"/>
              </w:rPr>
              <w:t xml:space="preserve"> О С Т А Н О В Л Е Н И Е</w:t>
            </w:r>
          </w:p>
        </w:tc>
      </w:tr>
      <w:tr w:rsidR="00DF0573" w:rsidTr="00DF0573">
        <w:trPr>
          <w:gridAfter w:val="1"/>
          <w:wAfter w:w="1310" w:type="pct"/>
          <w:trHeight w:val="431"/>
        </w:trPr>
        <w:tc>
          <w:tcPr>
            <w:tcW w:w="1846" w:type="pct"/>
            <w:gridSpan w:val="2"/>
            <w:hideMark/>
          </w:tcPr>
          <w:p w:rsidR="00DF0573" w:rsidRDefault="00DF0573" w:rsidP="005415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от «</w:t>
            </w:r>
            <w:r w:rsidR="00541583">
              <w:rPr>
                <w:rFonts w:eastAsia="Times New Roman"/>
                <w:szCs w:val="24"/>
                <w:lang w:eastAsia="ru-RU"/>
              </w:rPr>
              <w:t>25</w:t>
            </w:r>
            <w:r>
              <w:rPr>
                <w:rFonts w:eastAsia="Times New Roman"/>
                <w:szCs w:val="24"/>
                <w:lang w:eastAsia="ru-RU"/>
              </w:rPr>
              <w:t>»  октября   2019 года</w:t>
            </w:r>
            <w:r>
              <w:rPr>
                <w:rFonts w:eastAsia="Times New Roman"/>
                <w:szCs w:val="24"/>
                <w:lang w:eastAsia="ru-RU"/>
              </w:rPr>
              <w:tab/>
            </w:r>
          </w:p>
        </w:tc>
        <w:tc>
          <w:tcPr>
            <w:tcW w:w="1844" w:type="pct"/>
            <w:gridSpan w:val="3"/>
            <w:hideMark/>
          </w:tcPr>
          <w:p w:rsidR="00DF0573" w:rsidRDefault="00DF0573" w:rsidP="0054158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                                        </w:t>
            </w:r>
            <w:r w:rsidR="00541583">
              <w:rPr>
                <w:rFonts w:eastAsia="Times New Roman"/>
                <w:szCs w:val="24"/>
                <w:lang w:eastAsia="ru-RU"/>
              </w:rPr>
              <w:t xml:space="preserve">               </w:t>
            </w:r>
            <w:r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541583">
              <w:rPr>
                <w:rFonts w:eastAsia="Times New Roman"/>
                <w:szCs w:val="24"/>
                <w:lang w:eastAsia="ru-RU"/>
              </w:rPr>
              <w:t>693</w:t>
            </w:r>
          </w:p>
        </w:tc>
      </w:tr>
      <w:tr w:rsidR="00DF0573" w:rsidTr="00DF0573">
        <w:trPr>
          <w:trHeight w:val="509"/>
        </w:trPr>
        <w:tc>
          <w:tcPr>
            <w:tcW w:w="3156" w:type="pct"/>
            <w:gridSpan w:val="4"/>
          </w:tcPr>
          <w:p w:rsidR="00DF0573" w:rsidRDefault="00DF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F0573" w:rsidRDefault="00DF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DF0573" w:rsidRDefault="00DF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Об утверждении состава комиссии по приемке выполненных мероприятий по капитальному ремонту фасада здания</w:t>
            </w:r>
          </w:p>
          <w:p w:rsidR="00DF0573" w:rsidRDefault="00DF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В МОУ </w:t>
            </w:r>
            <w:proofErr w:type="spellStart"/>
            <w:r>
              <w:rPr>
                <w:rFonts w:eastAsia="Times New Roman"/>
                <w:b/>
                <w:szCs w:val="24"/>
                <w:lang w:eastAsia="ru-RU"/>
              </w:rPr>
              <w:t>Медянской</w:t>
            </w:r>
            <w:proofErr w:type="spellEnd"/>
            <w:r>
              <w:rPr>
                <w:rFonts w:eastAsia="Times New Roman"/>
                <w:b/>
                <w:szCs w:val="24"/>
                <w:lang w:eastAsia="ru-RU"/>
              </w:rPr>
              <w:t xml:space="preserve"> СШ в 2019 году</w:t>
            </w:r>
          </w:p>
        </w:tc>
        <w:tc>
          <w:tcPr>
            <w:tcW w:w="1844" w:type="pct"/>
            <w:gridSpan w:val="2"/>
          </w:tcPr>
          <w:p w:rsidR="00DF0573" w:rsidRDefault="00DF05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F0573" w:rsidTr="00DF0573">
        <w:trPr>
          <w:trHeight w:val="303"/>
        </w:trPr>
        <w:tc>
          <w:tcPr>
            <w:tcW w:w="3156" w:type="pct"/>
            <w:gridSpan w:val="4"/>
          </w:tcPr>
          <w:p w:rsidR="00DF0573" w:rsidRDefault="00DF0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7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4" w:type="pct"/>
            <w:gridSpan w:val="2"/>
          </w:tcPr>
          <w:p w:rsidR="00DF0573" w:rsidRDefault="00DF0573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F0573" w:rsidRPr="00DF0573" w:rsidRDefault="00DF0573" w:rsidP="00DF057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Cs w:val="24"/>
          <w:lang w:eastAsia="ru-RU"/>
        </w:rPr>
      </w:pPr>
      <w:r>
        <w:rPr>
          <w:szCs w:val="24"/>
        </w:rPr>
        <w:t>В рамках реализации муниципальной программы «Развитие образования Пильнинского муниципального района Нижегородской области на 2018-2021 гг.» подпрограммы 2 «Развитие начального общего, основного общего, среднего общего образования» пункт 5 «Ремонтные работы»,</w:t>
      </w:r>
      <w:r>
        <w:rPr>
          <w:rFonts w:eastAsia="Times New Roman"/>
          <w:szCs w:val="24"/>
          <w:lang w:eastAsia="ru-RU"/>
        </w:rPr>
        <w:t xml:space="preserve"> утвержденной  постановлением администрации Пильнинского муниципального района от 22 октября 2019 года  № 678 администрация района </w:t>
      </w:r>
      <w:r w:rsidRPr="00DF0573">
        <w:rPr>
          <w:rFonts w:eastAsia="Times New Roman"/>
          <w:szCs w:val="24"/>
          <w:lang w:eastAsia="ru-RU"/>
        </w:rPr>
        <w:t>постановляет:</w:t>
      </w:r>
    </w:p>
    <w:p w:rsidR="00DF0573" w:rsidRDefault="00DF0573" w:rsidP="00DF05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Утвердить прилагаемый состав комиссии по приемке выполненных мероприятий по капитальному ремонту фасада здания в МОУ </w:t>
      </w:r>
      <w:proofErr w:type="spellStart"/>
      <w:r>
        <w:rPr>
          <w:rFonts w:eastAsia="Times New Roman"/>
          <w:szCs w:val="24"/>
          <w:lang w:eastAsia="ru-RU"/>
        </w:rPr>
        <w:t>Медянской</w:t>
      </w:r>
      <w:proofErr w:type="spellEnd"/>
      <w:r>
        <w:rPr>
          <w:rFonts w:eastAsia="Times New Roman"/>
          <w:szCs w:val="24"/>
          <w:lang w:eastAsia="ru-RU"/>
        </w:rPr>
        <w:t xml:space="preserve"> СШ, согласно приложению.</w:t>
      </w:r>
    </w:p>
    <w:p w:rsidR="00DF0573" w:rsidRDefault="00DF0573" w:rsidP="00DF0573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07" w:firstLine="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Общему отделу управления по организационно-правовым, кадровым вопросам и ОМСУ поселений обеспечить размещение настоящего постановления на официальном сайте органов местного самоуправления Пильнинского муниципального района</w:t>
      </w: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на начальника управления образования, молодежной политики и спорта администрации района </w:t>
      </w:r>
      <w:proofErr w:type="spellStart"/>
      <w:r>
        <w:rPr>
          <w:rFonts w:eastAsia="Times New Roman"/>
          <w:szCs w:val="24"/>
          <w:lang w:eastAsia="ru-RU"/>
        </w:rPr>
        <w:t>Клинцеву</w:t>
      </w:r>
      <w:proofErr w:type="spellEnd"/>
      <w:r>
        <w:rPr>
          <w:rFonts w:eastAsia="Times New Roman"/>
          <w:szCs w:val="24"/>
          <w:lang w:eastAsia="ru-RU"/>
        </w:rPr>
        <w:t xml:space="preserve"> А.А.</w:t>
      </w:r>
    </w:p>
    <w:p w:rsidR="00DF0573" w:rsidRDefault="00DF0573" w:rsidP="00DF0573">
      <w:pPr>
        <w:pStyle w:val="a3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Глава местного самоуправления района                                     </w:t>
      </w:r>
      <w:proofErr w:type="spellStart"/>
      <w:r>
        <w:rPr>
          <w:rFonts w:eastAsia="Times New Roman"/>
          <w:szCs w:val="24"/>
          <w:lang w:eastAsia="ru-RU"/>
        </w:rPr>
        <w:t>С.А.Бочканов</w:t>
      </w:r>
      <w:proofErr w:type="spellEnd"/>
      <w:r>
        <w:rPr>
          <w:rFonts w:eastAsia="Times New Roman"/>
          <w:szCs w:val="24"/>
          <w:lang w:eastAsia="ru-RU"/>
        </w:rPr>
        <w:t xml:space="preserve">            </w:t>
      </w: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Утверждено</w:t>
      </w: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постановлением администрации</w:t>
      </w: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Пильнинского муниципального района</w:t>
      </w: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Нижегородской области</w:t>
      </w: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  <w:r>
        <w:rPr>
          <w:rFonts w:eastAsia="Times New Roman"/>
          <w:bCs/>
          <w:color w:val="000000"/>
          <w:spacing w:val="-1"/>
          <w:szCs w:val="24"/>
          <w:lang w:eastAsia="ru-RU"/>
        </w:rPr>
        <w:t>от «</w:t>
      </w:r>
      <w:r w:rsidR="00541583">
        <w:rPr>
          <w:rFonts w:eastAsia="Times New Roman"/>
          <w:bCs/>
          <w:color w:val="000000"/>
          <w:spacing w:val="-1"/>
          <w:szCs w:val="24"/>
          <w:lang w:eastAsia="ru-RU"/>
        </w:rPr>
        <w:t>25</w:t>
      </w: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»  </w:t>
      </w:r>
      <w:r w:rsidR="00541583">
        <w:rPr>
          <w:rFonts w:eastAsia="Times New Roman"/>
          <w:bCs/>
          <w:color w:val="000000"/>
          <w:spacing w:val="-1"/>
          <w:szCs w:val="24"/>
          <w:lang w:eastAsia="ru-RU"/>
        </w:rPr>
        <w:t>октября</w:t>
      </w:r>
      <w:r>
        <w:rPr>
          <w:rFonts w:eastAsia="Times New Roman"/>
          <w:bCs/>
          <w:color w:val="000000"/>
          <w:spacing w:val="-1"/>
          <w:szCs w:val="24"/>
          <w:lang w:eastAsia="ru-RU"/>
        </w:rPr>
        <w:t xml:space="preserve">  2019 года   №  </w:t>
      </w:r>
      <w:r w:rsidR="00541583">
        <w:rPr>
          <w:rFonts w:eastAsia="Times New Roman"/>
          <w:bCs/>
          <w:color w:val="000000"/>
          <w:spacing w:val="-1"/>
          <w:szCs w:val="24"/>
          <w:lang w:eastAsia="ru-RU"/>
        </w:rPr>
        <w:t>693</w:t>
      </w:r>
      <w:bookmarkStart w:id="0" w:name="_GoBack"/>
      <w:bookmarkEnd w:id="0"/>
    </w:p>
    <w:p w:rsidR="00DF0573" w:rsidRDefault="00DF0573" w:rsidP="00DF0573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pacing w:after="0" w:line="240" w:lineRule="auto"/>
        <w:ind w:firstLine="301"/>
        <w:rPr>
          <w:rFonts w:eastAsia="Times New Roman"/>
          <w:b/>
          <w:bCs/>
          <w:szCs w:val="24"/>
          <w:lang w:eastAsia="ru-RU"/>
        </w:rPr>
      </w:pPr>
    </w:p>
    <w:p w:rsidR="00DF0573" w:rsidRDefault="00DF0573" w:rsidP="00DF0573">
      <w:pPr>
        <w:spacing w:after="0" w:line="240" w:lineRule="auto"/>
        <w:ind w:firstLine="301"/>
        <w:jc w:val="center"/>
        <w:rPr>
          <w:rFonts w:eastAsia="Times New Roman"/>
          <w:b/>
          <w:bCs/>
          <w:szCs w:val="24"/>
          <w:lang w:eastAsia="ru-RU"/>
        </w:rPr>
      </w:pPr>
    </w:p>
    <w:p w:rsidR="00DF0573" w:rsidRDefault="00DF0573" w:rsidP="00DF0573">
      <w:pPr>
        <w:spacing w:after="0" w:line="240" w:lineRule="auto"/>
        <w:ind w:right="15" w:firstLine="720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Состав межведомственной комиссии </w:t>
      </w:r>
    </w:p>
    <w:p w:rsidR="00DF0573" w:rsidRDefault="00DF0573" w:rsidP="00DF0573">
      <w:pPr>
        <w:widowControl w:val="0"/>
        <w:autoSpaceDE w:val="0"/>
        <w:autoSpaceDN w:val="0"/>
        <w:adjustRightInd w:val="0"/>
        <w:spacing w:after="0" w:line="240" w:lineRule="auto"/>
        <w:ind w:right="-107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       по приемке выполненных мероприятий по капитальному ремонту фасада здания в МОУ </w:t>
      </w:r>
      <w:proofErr w:type="spellStart"/>
      <w:r>
        <w:rPr>
          <w:rFonts w:eastAsia="Times New Roman"/>
          <w:b/>
          <w:szCs w:val="24"/>
          <w:lang w:eastAsia="ru-RU"/>
        </w:rPr>
        <w:t>Медянской</w:t>
      </w:r>
      <w:proofErr w:type="spellEnd"/>
      <w:r>
        <w:rPr>
          <w:rFonts w:eastAsia="Times New Roman"/>
          <w:b/>
          <w:szCs w:val="24"/>
          <w:lang w:eastAsia="ru-RU"/>
        </w:rPr>
        <w:t xml:space="preserve"> СШ в 2019 году</w:t>
      </w:r>
    </w:p>
    <w:p w:rsidR="00DF0573" w:rsidRDefault="00DF0573" w:rsidP="00DF057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Золотых С.Ю. – начальник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  <w:r>
        <w:rPr>
          <w:rFonts w:eastAsia="Times New Roman"/>
          <w:szCs w:val="24"/>
          <w:lang w:eastAsia="ru-RU"/>
        </w:rPr>
        <w:t xml:space="preserve"> </w:t>
      </w:r>
    </w:p>
    <w:p w:rsidR="00DF0573" w:rsidRDefault="00DF0573" w:rsidP="00DF0573">
      <w:pPr>
        <w:tabs>
          <w:tab w:val="num" w:pos="142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pacing w:after="0" w:line="240" w:lineRule="auto"/>
        <w:ind w:hanging="280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Члены комиссии: </w:t>
      </w:r>
    </w:p>
    <w:p w:rsidR="00DF0573" w:rsidRDefault="00DF0573" w:rsidP="00DF0573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</w:t>
      </w:r>
      <w:proofErr w:type="spellStart"/>
      <w:r>
        <w:rPr>
          <w:rFonts w:eastAsia="Times New Roman"/>
          <w:szCs w:val="24"/>
          <w:lang w:eastAsia="ru-RU"/>
        </w:rPr>
        <w:t>Клинцева</w:t>
      </w:r>
      <w:proofErr w:type="spellEnd"/>
      <w:r>
        <w:rPr>
          <w:rFonts w:eastAsia="Times New Roman"/>
          <w:szCs w:val="24"/>
          <w:lang w:eastAsia="ru-RU"/>
        </w:rPr>
        <w:t xml:space="preserve"> А.А. - начальник управления образования, молодежной политики и спорта администрации района</w:t>
      </w:r>
    </w:p>
    <w:p w:rsidR="00DF0573" w:rsidRDefault="00DF0573" w:rsidP="00DF0573">
      <w:pPr>
        <w:tabs>
          <w:tab w:val="num" w:pos="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 Лукьянова Н.М. – директор МОУ </w:t>
      </w:r>
      <w:proofErr w:type="spellStart"/>
      <w:r>
        <w:rPr>
          <w:rFonts w:eastAsia="Times New Roman"/>
          <w:szCs w:val="24"/>
          <w:lang w:eastAsia="ru-RU"/>
        </w:rPr>
        <w:t>Медянской</w:t>
      </w:r>
      <w:proofErr w:type="spellEnd"/>
      <w:r>
        <w:rPr>
          <w:rFonts w:eastAsia="Times New Roman"/>
          <w:szCs w:val="24"/>
          <w:lang w:eastAsia="ru-RU"/>
        </w:rPr>
        <w:t xml:space="preserve"> СШ</w:t>
      </w: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Style w:val="a4"/>
          <w:b w:val="0"/>
          <w:iCs/>
        </w:rPr>
      </w:pPr>
      <w:r>
        <w:rPr>
          <w:rFonts w:eastAsia="Times New Roman"/>
          <w:szCs w:val="24"/>
          <w:lang w:eastAsia="ru-RU"/>
        </w:rPr>
        <w:t xml:space="preserve">3.Тарасова Г.А.-  заведующая отделом </w:t>
      </w:r>
      <w:r>
        <w:rPr>
          <w:rStyle w:val="a4"/>
          <w:b w:val="0"/>
          <w:iCs/>
          <w:szCs w:val="24"/>
        </w:rPr>
        <w:t>управления строительства, ЖКХ, транспорта и градостроительной деятельности администрации района</w:t>
      </w: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  <w:r>
        <w:rPr>
          <w:rStyle w:val="a4"/>
          <w:b w:val="0"/>
          <w:iCs/>
          <w:szCs w:val="24"/>
        </w:rPr>
        <w:t xml:space="preserve">4.Чимров В.М.- председатель профкома МОУ </w:t>
      </w:r>
      <w:proofErr w:type="spellStart"/>
      <w:r>
        <w:rPr>
          <w:rStyle w:val="a4"/>
          <w:b w:val="0"/>
          <w:iCs/>
          <w:szCs w:val="24"/>
        </w:rPr>
        <w:t>Медянской</w:t>
      </w:r>
      <w:proofErr w:type="spellEnd"/>
      <w:r>
        <w:rPr>
          <w:rStyle w:val="a4"/>
          <w:b w:val="0"/>
          <w:iCs/>
          <w:szCs w:val="24"/>
        </w:rPr>
        <w:t xml:space="preserve"> СШ (по согласованию)</w:t>
      </w: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Style w:val="a4"/>
          <w:b w:val="0"/>
          <w:iCs/>
          <w:szCs w:val="24"/>
        </w:rPr>
      </w:pPr>
      <w:r>
        <w:rPr>
          <w:rStyle w:val="a4"/>
          <w:b w:val="0"/>
          <w:iCs/>
          <w:szCs w:val="24"/>
        </w:rPr>
        <w:t xml:space="preserve">5.Чиркова Т.В. - председатель родительского комитета МОУ </w:t>
      </w:r>
      <w:proofErr w:type="spellStart"/>
      <w:r>
        <w:rPr>
          <w:rStyle w:val="a4"/>
          <w:b w:val="0"/>
          <w:iCs/>
          <w:szCs w:val="24"/>
        </w:rPr>
        <w:t>Медянской</w:t>
      </w:r>
      <w:proofErr w:type="spellEnd"/>
      <w:r>
        <w:rPr>
          <w:rStyle w:val="a4"/>
          <w:b w:val="0"/>
          <w:iCs/>
          <w:szCs w:val="24"/>
        </w:rPr>
        <w:t xml:space="preserve"> СШ (по согласованию)</w:t>
      </w:r>
    </w:p>
    <w:p w:rsidR="00DF0573" w:rsidRDefault="00DF0573" w:rsidP="00DF0573">
      <w:pPr>
        <w:pStyle w:val="a3"/>
        <w:spacing w:after="0" w:line="240" w:lineRule="auto"/>
        <w:ind w:left="0"/>
        <w:jc w:val="both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 xml:space="preserve"> </w:t>
      </w: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6. Тихонов Е.А. – директор ООО «Стройинвест» (по согласованию)</w:t>
      </w: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tabs>
          <w:tab w:val="num" w:pos="1080"/>
        </w:tabs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bCs/>
          <w:color w:val="000000"/>
          <w:spacing w:val="-1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hd w:val="clear" w:color="auto" w:fill="FFFFFF"/>
        <w:spacing w:after="0" w:line="240" w:lineRule="auto"/>
        <w:jc w:val="right"/>
        <w:rPr>
          <w:rFonts w:eastAsia="Times New Roman"/>
          <w:szCs w:val="24"/>
          <w:lang w:eastAsia="ru-RU"/>
        </w:rPr>
      </w:pPr>
    </w:p>
    <w:p w:rsidR="00DF0573" w:rsidRDefault="00DF0573" w:rsidP="00DF0573">
      <w:pPr>
        <w:spacing w:line="240" w:lineRule="auto"/>
        <w:rPr>
          <w:szCs w:val="24"/>
        </w:rPr>
      </w:pPr>
      <w:r>
        <w:rPr>
          <w:szCs w:val="24"/>
        </w:rPr>
        <w:t>Согласовано:</w:t>
      </w:r>
    </w:p>
    <w:p w:rsidR="00DF0573" w:rsidRDefault="00DF0573" w:rsidP="00DF0573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</w:t>
      </w:r>
    </w:p>
    <w:p w:rsidR="00DF0573" w:rsidRDefault="00DF0573" w:rsidP="00DF0573">
      <w:pPr>
        <w:spacing w:line="240" w:lineRule="auto"/>
        <w:rPr>
          <w:szCs w:val="24"/>
        </w:rPr>
      </w:pPr>
    </w:p>
    <w:p w:rsidR="00DF0573" w:rsidRDefault="00DF0573" w:rsidP="00DF0573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Д.С.Фомин</w:t>
      </w:r>
    </w:p>
    <w:p w:rsidR="00DF0573" w:rsidRDefault="00DF0573" w:rsidP="00DF0573">
      <w:pPr>
        <w:spacing w:line="240" w:lineRule="auto"/>
        <w:rPr>
          <w:szCs w:val="24"/>
        </w:rPr>
      </w:pPr>
      <w:r>
        <w:rPr>
          <w:szCs w:val="24"/>
        </w:rPr>
        <w:t>Исполнитель:</w:t>
      </w:r>
    </w:p>
    <w:p w:rsidR="00DF0573" w:rsidRDefault="00DF0573" w:rsidP="00DF0573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 А.А.Клинцева</w:t>
      </w:r>
    </w:p>
    <w:p w:rsidR="00DF0573" w:rsidRDefault="00DF0573" w:rsidP="00DF0573"/>
    <w:p w:rsidR="00DF0573" w:rsidRDefault="00DF0573" w:rsidP="00DF0573"/>
    <w:p w:rsidR="00DE5A4E" w:rsidRDefault="00541583"/>
    <w:sectPr w:rsidR="00DE5A4E" w:rsidSect="00B4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098B"/>
    <w:multiLevelType w:val="hybridMultilevel"/>
    <w:tmpl w:val="C6321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573"/>
    <w:rsid w:val="0014460B"/>
    <w:rsid w:val="00541583"/>
    <w:rsid w:val="00A61AA6"/>
    <w:rsid w:val="00B4125E"/>
    <w:rsid w:val="00DF0573"/>
    <w:rsid w:val="00E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573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573"/>
    <w:pPr>
      <w:ind w:left="720"/>
      <w:contextualSpacing/>
    </w:pPr>
  </w:style>
  <w:style w:type="character" w:styleId="a4">
    <w:name w:val="Strong"/>
    <w:basedOn w:val="a0"/>
    <w:uiPriority w:val="22"/>
    <w:qFormat/>
    <w:rsid w:val="00DF057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0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057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Ирина</cp:lastModifiedBy>
  <cp:revision>3</cp:revision>
  <cp:lastPrinted>2019-10-28T12:56:00Z</cp:lastPrinted>
  <dcterms:created xsi:type="dcterms:W3CDTF">2019-10-25T12:21:00Z</dcterms:created>
  <dcterms:modified xsi:type="dcterms:W3CDTF">2019-10-28T12:56:00Z</dcterms:modified>
</cp:coreProperties>
</file>