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3E" w:rsidRDefault="00020E4E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0075" cy="733425"/>
                <wp:effectExtent l="19050" t="0" r="9525" b="0"/>
                <wp:docPr id="1" name="Рисунок 1" descr="Pi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l_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0075" cy="7334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25pt;height:57.7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</w:p>
    <w:p w:rsidR="0076283E" w:rsidRPr="004654E3" w:rsidRDefault="00020E4E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654E3">
        <w:rPr>
          <w:rFonts w:ascii="Times New Roman" w:hAnsi="Times New Roman" w:cs="Times New Roman"/>
          <w:color w:val="000000" w:themeColor="text1"/>
          <w:sz w:val="28"/>
          <w:szCs w:val="24"/>
        </w:rPr>
        <w:t>АДМИНИСТРАЦИЯ ПИЛЬНИНСКОГО МУНИЦИПАЛЬНОГО ОКРУГА</w:t>
      </w:r>
    </w:p>
    <w:p w:rsidR="0076283E" w:rsidRPr="004654E3" w:rsidRDefault="00020E4E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654E3">
        <w:rPr>
          <w:rFonts w:ascii="Times New Roman" w:hAnsi="Times New Roman" w:cs="Times New Roman"/>
          <w:color w:val="000000" w:themeColor="text1"/>
          <w:sz w:val="28"/>
          <w:szCs w:val="24"/>
        </w:rPr>
        <w:t>НИЖЕГОРОДСКОЙ ОБЛАСТИ</w:t>
      </w:r>
    </w:p>
    <w:p w:rsidR="0076283E" w:rsidRPr="004654E3" w:rsidRDefault="00020E4E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654E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ПОСТАНОВЛЕНИЕ</w:t>
      </w:r>
    </w:p>
    <w:p w:rsidR="0076283E" w:rsidRDefault="0076283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83E" w:rsidRDefault="004654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10 » </w:t>
      </w:r>
      <w:r w:rsidR="00020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июня 2026г.</w:t>
      </w:r>
      <w:r w:rsidR="00020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№  434</w:t>
      </w:r>
    </w:p>
    <w:p w:rsidR="0076283E" w:rsidRDefault="0076283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83E" w:rsidRDefault="00020E4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  <w:lang w:eastAsia="ru-RU"/>
        </w:rPr>
        <w:t>О признании утратившим силу постановления администрации Пильнинского муниципального округа Нижегородской области от 27.05.2026 г. № 394 «О реорганизации м</w:t>
      </w:r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униципального общеобразовательного учреждения</w:t>
      </w:r>
    </w:p>
    <w:p w:rsidR="0076283E" w:rsidRDefault="00020E4E">
      <w:pPr>
        <w:shd w:val="clear" w:color="auto" w:fill="FFFFFF"/>
        <w:spacing w:after="0" w:line="276" w:lineRule="auto"/>
        <w:jc w:val="center"/>
        <w:outlineLvl w:val="2"/>
        <w:rPr>
          <w:rStyle w:val="FontStyle13"/>
          <w:rFonts w:ascii="Times New Roman" w:hAnsi="Times New Roman" w:cs="Times New Roman"/>
          <w:b/>
          <w:bCs/>
          <w:sz w:val="24"/>
          <w:szCs w:val="24"/>
          <w:highlight w:val="white"/>
        </w:rPr>
      </w:pPr>
      <w:proofErr w:type="spellStart"/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 xml:space="preserve"> средняя школа»</w:t>
      </w:r>
    </w:p>
    <w:bookmarkEnd w:id="0"/>
    <w:p w:rsidR="0076283E" w:rsidRDefault="0076283E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</w:p>
    <w:p w:rsidR="0076283E" w:rsidRDefault="00020E4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Руководствуясь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Федеральным законом от 12.01.1996 г. № 7-ФЗ «О некоммерческих организациях», Федеральным законом от 08.08.2001 г. № 129-ФЗ «О государственной регистрации ю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ридических лиц и индивидуальных предпринимателей», решением Межрайонной инспекции Федеральной налого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вой службы № 15 по Нижегородской области от 03.06.2026 г. № 17839А «Об отказе в государственной регистрации»</w:t>
      </w:r>
      <w:r>
        <w:rPr>
          <w:rFonts w:ascii="Times New Roman" w:hAnsi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>администрация округа постановляет:</w:t>
      </w:r>
    </w:p>
    <w:p w:rsidR="0076283E" w:rsidRDefault="00020E4E" w:rsidP="00020E4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>
        <w:rPr>
          <w:rFonts w:ascii="Times New Roman" w:eastAsia="Arial" w:hAnsi="Times New Roman" w:cs="Times New Roman"/>
          <w:sz w:val="24"/>
          <w:szCs w:val="24"/>
          <w:highlight w:val="white"/>
        </w:rPr>
        <w:t>Признать утратившим силу постановление администрации Пильнинского муниципального округа Нижегородской области о</w:t>
      </w: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т 27.05.2026 г. № 394 «О реорганизации муниципального общеобразовательного учреждения </w:t>
      </w:r>
      <w:proofErr w:type="spellStart"/>
      <w:r>
        <w:rPr>
          <w:rFonts w:ascii="Times New Roman" w:eastAsia="Arial" w:hAnsi="Times New Roman" w:cs="Times New Roman"/>
          <w:sz w:val="24"/>
          <w:szCs w:val="24"/>
          <w:highlight w:val="white"/>
        </w:rPr>
        <w:t>Курмышская</w:t>
      </w:r>
      <w:proofErr w:type="spellEnd"/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средняя школа».</w:t>
      </w:r>
    </w:p>
    <w:p w:rsidR="0076283E" w:rsidRDefault="00020E4E" w:rsidP="00020E4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Общему отделу управления по организационно-правовым и кадровым вопросам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администрации Пильнинского муниципального округа Нижегородской области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>обеспечить размещение настоящего постановления на официальном сайте органов местного самоуправления округа.</w:t>
      </w:r>
    </w:p>
    <w:p w:rsidR="0076283E" w:rsidRDefault="00020E4E" w:rsidP="00020E4E">
      <w:pPr>
        <w:pStyle w:val="aff1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исполнением настоящего постановления возложить на начальника управления образования, молодёжной политики и спорта администрации округа А.А.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Клинцеву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6283E" w:rsidRDefault="0076283E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6283E" w:rsidRDefault="0076283E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6283E" w:rsidRDefault="00020E4E">
      <w:pPr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главы  местного самоуправления округа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Д.Н.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Цапин</w:t>
      </w:r>
      <w:proofErr w:type="spellEnd"/>
    </w:p>
    <w:sectPr w:rsidR="0076283E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E4E" w:rsidRDefault="00020E4E">
      <w:pPr>
        <w:spacing w:after="0" w:line="240" w:lineRule="auto"/>
      </w:pPr>
      <w:r>
        <w:separator/>
      </w:r>
    </w:p>
  </w:endnote>
  <w:endnote w:type="continuationSeparator" w:id="0">
    <w:p w:rsidR="00020E4E" w:rsidRDefault="0002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E4E" w:rsidRDefault="00020E4E">
      <w:pPr>
        <w:spacing w:after="0" w:line="240" w:lineRule="auto"/>
      </w:pPr>
      <w:r>
        <w:separator/>
      </w:r>
    </w:p>
  </w:footnote>
  <w:footnote w:type="continuationSeparator" w:id="0">
    <w:p w:rsidR="00020E4E" w:rsidRDefault="00020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C0736"/>
    <w:multiLevelType w:val="hybridMultilevel"/>
    <w:tmpl w:val="8A4AD746"/>
    <w:lvl w:ilvl="0" w:tplc="5B702B10">
      <w:start w:val="1"/>
      <w:numFmt w:val="decimal"/>
      <w:lvlText w:val="%1."/>
      <w:lvlJc w:val="left"/>
      <w:pPr>
        <w:ind w:left="593" w:hanging="735"/>
      </w:pPr>
      <w:rPr>
        <w:rFonts w:hint="default"/>
      </w:rPr>
    </w:lvl>
    <w:lvl w:ilvl="1" w:tplc="76948BFC">
      <w:start w:val="1"/>
      <w:numFmt w:val="lowerLetter"/>
      <w:lvlText w:val="%2."/>
      <w:lvlJc w:val="left"/>
      <w:pPr>
        <w:ind w:left="938" w:hanging="360"/>
      </w:pPr>
    </w:lvl>
    <w:lvl w:ilvl="2" w:tplc="D06E84D8">
      <w:start w:val="1"/>
      <w:numFmt w:val="lowerRoman"/>
      <w:lvlText w:val="%3."/>
      <w:lvlJc w:val="right"/>
      <w:pPr>
        <w:ind w:left="1658" w:hanging="180"/>
      </w:pPr>
    </w:lvl>
    <w:lvl w:ilvl="3" w:tplc="E4CAADDE">
      <w:start w:val="1"/>
      <w:numFmt w:val="decimal"/>
      <w:lvlText w:val="%4."/>
      <w:lvlJc w:val="left"/>
      <w:pPr>
        <w:ind w:left="2378" w:hanging="360"/>
      </w:pPr>
    </w:lvl>
    <w:lvl w:ilvl="4" w:tplc="9DD80C92">
      <w:start w:val="1"/>
      <w:numFmt w:val="lowerLetter"/>
      <w:lvlText w:val="%5."/>
      <w:lvlJc w:val="left"/>
      <w:pPr>
        <w:ind w:left="3098" w:hanging="360"/>
      </w:pPr>
    </w:lvl>
    <w:lvl w:ilvl="5" w:tplc="9B8257A6">
      <w:start w:val="1"/>
      <w:numFmt w:val="lowerRoman"/>
      <w:lvlText w:val="%6."/>
      <w:lvlJc w:val="right"/>
      <w:pPr>
        <w:ind w:left="3818" w:hanging="180"/>
      </w:pPr>
    </w:lvl>
    <w:lvl w:ilvl="6" w:tplc="F8CC6142">
      <w:start w:val="1"/>
      <w:numFmt w:val="decimal"/>
      <w:lvlText w:val="%7."/>
      <w:lvlJc w:val="left"/>
      <w:pPr>
        <w:ind w:left="4538" w:hanging="360"/>
      </w:pPr>
    </w:lvl>
    <w:lvl w:ilvl="7" w:tplc="95928BDC">
      <w:start w:val="1"/>
      <w:numFmt w:val="lowerLetter"/>
      <w:lvlText w:val="%8."/>
      <w:lvlJc w:val="left"/>
      <w:pPr>
        <w:ind w:left="5258" w:hanging="360"/>
      </w:pPr>
    </w:lvl>
    <w:lvl w:ilvl="8" w:tplc="1F8E0564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3E"/>
    <w:rsid w:val="00020E4E"/>
    <w:rsid w:val="004654E3"/>
    <w:rsid w:val="0076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">
    <w:name w:val="Body Text Indent"/>
    <w:basedOn w:val="a"/>
    <w:link w:val="aff0"/>
    <w:pP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ody Text"/>
    <w:basedOn w:val="a"/>
    <w:link w:val="aff3"/>
    <w:uiPriority w:val="99"/>
    <w:semiHidden/>
    <w:unhideWhenUsed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</w:style>
  <w:style w:type="paragraph" w:customStyle="1" w:styleId="aff4">
    <w:name w:val="Заголовок"/>
    <w:basedOn w:val="a"/>
    <w:next w:val="aff2"/>
    <w:pPr>
      <w:keepNext/>
      <w:widowControl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6">
    <w:name w:val="Style6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character" w:customStyle="1" w:styleId="12">
    <w:name w:val="Выделение1"/>
    <w:rPr>
      <w:i/>
      <w:iCs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80" w:after="0" w:line="302" w:lineRule="exact"/>
    </w:pPr>
    <w:rPr>
      <w:rFonts w:ascii="Sylfaen" w:eastAsia="Sylfaen" w:hAnsi="Sylfaen" w:cs="Sylfae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">
    <w:name w:val="Body Text Indent"/>
    <w:basedOn w:val="a"/>
    <w:link w:val="aff0"/>
    <w:pP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ody Text"/>
    <w:basedOn w:val="a"/>
    <w:link w:val="aff3"/>
    <w:uiPriority w:val="99"/>
    <w:semiHidden/>
    <w:unhideWhenUsed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</w:style>
  <w:style w:type="paragraph" w:customStyle="1" w:styleId="aff4">
    <w:name w:val="Заголовок"/>
    <w:basedOn w:val="a"/>
    <w:next w:val="aff2"/>
    <w:pPr>
      <w:keepNext/>
      <w:widowControl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6">
    <w:name w:val="Style6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character" w:customStyle="1" w:styleId="12">
    <w:name w:val="Выделение1"/>
    <w:rPr>
      <w:i/>
      <w:iCs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80" w:after="0" w:line="302" w:lineRule="exact"/>
    </w:pPr>
    <w:rPr>
      <w:rFonts w:ascii="Sylfaen" w:eastAsia="Sylfaen" w:hAnsi="Sylfaen" w:cs="Sylfae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Золотых ОВ</cp:lastModifiedBy>
  <cp:revision>44</cp:revision>
  <cp:lastPrinted>2026-06-10T06:11:00Z</cp:lastPrinted>
  <dcterms:created xsi:type="dcterms:W3CDTF">2021-01-11T10:58:00Z</dcterms:created>
  <dcterms:modified xsi:type="dcterms:W3CDTF">2026-06-10T06:11:00Z</dcterms:modified>
</cp:coreProperties>
</file>