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DED" w:rsidRPr="00424DED" w:rsidRDefault="00424DED" w:rsidP="001D1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360" cy="731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31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DED" w:rsidRPr="00424DED" w:rsidRDefault="00424DED" w:rsidP="00424D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АДМИНИСТРАЦИЯ ПИЛЬНИНСКОГО МУНИЦИПАЛЬНОГО </w:t>
      </w:r>
      <w:r w:rsidR="00127A4E">
        <w:rPr>
          <w:rFonts w:ascii="Times New Roman" w:eastAsia="Times New Roman" w:hAnsi="Times New Roman" w:cs="Times New Roman"/>
          <w:sz w:val="24"/>
          <w:szCs w:val="24"/>
          <w:lang w:eastAsia="ar-SA"/>
        </w:rPr>
        <w:t>ОКРУГА</w:t>
      </w:r>
    </w:p>
    <w:p w:rsidR="00424DED" w:rsidRPr="00424DED" w:rsidRDefault="00424DED" w:rsidP="00424D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>НИЖЕГОРОДСКОЙ ОБЛАСТИ</w:t>
      </w:r>
    </w:p>
    <w:p w:rsidR="00424DED" w:rsidRPr="00424DED" w:rsidRDefault="00424DED" w:rsidP="00424DED">
      <w:pPr>
        <w:keepNext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4DE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424DED" w:rsidRPr="00424DED" w:rsidRDefault="00424DED" w:rsidP="00424D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24DED" w:rsidRPr="00424DED" w:rsidRDefault="00424DED" w:rsidP="00424D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="00DE2F00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27A4E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07652D">
        <w:rPr>
          <w:rFonts w:ascii="Times New Roman" w:eastAsia="Times New Roman" w:hAnsi="Times New Roman" w:cs="Times New Roman"/>
          <w:sz w:val="24"/>
          <w:szCs w:val="24"/>
          <w:lang w:eastAsia="ar-SA"/>
        </w:rPr>
        <w:t>15</w:t>
      </w:r>
      <w:r w:rsidR="00127A4E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E65F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7652D">
        <w:rPr>
          <w:rFonts w:ascii="Times New Roman" w:eastAsia="Times New Roman" w:hAnsi="Times New Roman" w:cs="Times New Roman"/>
          <w:sz w:val="24"/>
          <w:szCs w:val="24"/>
          <w:lang w:eastAsia="ar-SA"/>
        </w:rPr>
        <w:t>мая</w:t>
      </w:r>
      <w:r w:rsidR="001006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27A4E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1D1777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127A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</w:t>
      </w:r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="001D17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="00E41F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="000765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</w:t>
      </w:r>
      <w:bookmarkStart w:id="0" w:name="_GoBack"/>
      <w:bookmarkEnd w:id="0"/>
      <w:r w:rsidR="00E41F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 w:rsidR="0007652D">
        <w:rPr>
          <w:rFonts w:ascii="Times New Roman" w:eastAsia="Times New Roman" w:hAnsi="Times New Roman" w:cs="Times New Roman"/>
          <w:sz w:val="24"/>
          <w:szCs w:val="24"/>
          <w:lang w:eastAsia="ar-SA"/>
        </w:rPr>
        <w:t>361</w:t>
      </w:r>
    </w:p>
    <w:p w:rsidR="00424DED" w:rsidRPr="00424DED" w:rsidRDefault="00424DED" w:rsidP="00424DED">
      <w:pPr>
        <w:tabs>
          <w:tab w:val="left" w:pos="55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424DED" w:rsidRPr="00424DED" w:rsidRDefault="00424DED" w:rsidP="00424DED">
      <w:pPr>
        <w:tabs>
          <w:tab w:val="left" w:pos="55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24DED" w:rsidRPr="00424DED" w:rsidRDefault="00424DED" w:rsidP="00424DED">
      <w:pPr>
        <w:tabs>
          <w:tab w:val="left" w:pos="55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4DE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 ВНЕСЕНИИ ИЗМЕНЕНИЙ В ПОСТАНОВЛЕНИЕ АДМИНИСТРАЦИИ ПИЛЬНИНСКОГО МУНИЦИПАЛЬНОГО </w:t>
      </w:r>
      <w:r w:rsidR="00127A4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ОКРУГА</w:t>
      </w:r>
      <w:r w:rsidRPr="00424DE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ОТ </w:t>
      </w:r>
      <w:r w:rsidR="00AE15F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</w:t>
      </w:r>
      <w:r w:rsidRPr="00424DE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AE15F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ЯНВАРЯ </w:t>
      </w:r>
      <w:r w:rsidRPr="00424DE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</w:t>
      </w:r>
      <w:r w:rsidR="00127A4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23</w:t>
      </w:r>
      <w:r w:rsidRPr="00424DE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ГОДА №</w:t>
      </w:r>
      <w:r w:rsidR="00127A4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AE15F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52</w:t>
      </w:r>
    </w:p>
    <w:p w:rsidR="00AE15F7" w:rsidRPr="00AE15F7" w:rsidRDefault="00424DED" w:rsidP="00AE15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424DED">
        <w:rPr>
          <w:rFonts w:ascii="Times New Roman" w:eastAsia="Calibri" w:hAnsi="Times New Roman" w:cs="Times New Roman"/>
          <w:b/>
          <w:bCs/>
          <w:sz w:val="24"/>
        </w:rPr>
        <w:t>«</w:t>
      </w:r>
      <w:r w:rsidR="00AE15F7" w:rsidRPr="00AE15F7">
        <w:rPr>
          <w:rFonts w:ascii="Times New Roman" w:eastAsia="Calibri" w:hAnsi="Times New Roman" w:cs="Times New Roman"/>
          <w:b/>
          <w:bCs/>
          <w:sz w:val="24"/>
        </w:rPr>
        <w:t xml:space="preserve">ОБ УТВЕРЖДЕНИИ ПОЛОЖЕНИЯ О МЕЖВЕДОМСТВЕННОЙ КОМИССИИ ПО ПРИЗНАНИЮ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</w:t>
      </w:r>
    </w:p>
    <w:p w:rsidR="00424DED" w:rsidRPr="00424DED" w:rsidRDefault="00AE15F7" w:rsidP="00AE15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AE15F7">
        <w:rPr>
          <w:rFonts w:ascii="Times New Roman" w:eastAsia="Calibri" w:hAnsi="Times New Roman" w:cs="Times New Roman"/>
          <w:b/>
          <w:bCs/>
          <w:sz w:val="24"/>
        </w:rPr>
        <w:t>САДОВЫМ ДОМОМ</w:t>
      </w:r>
      <w:r w:rsidR="00424DED" w:rsidRPr="00424DED">
        <w:rPr>
          <w:rFonts w:ascii="Times New Roman" w:eastAsia="Calibri" w:hAnsi="Times New Roman" w:cs="Times New Roman"/>
          <w:b/>
          <w:bCs/>
          <w:sz w:val="24"/>
        </w:rPr>
        <w:t>»</w:t>
      </w:r>
    </w:p>
    <w:p w:rsidR="00424DED" w:rsidRPr="00424DED" w:rsidRDefault="00424DED" w:rsidP="00424DED">
      <w:pPr>
        <w:tabs>
          <w:tab w:val="left" w:pos="317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24DED" w:rsidRDefault="00424DED" w:rsidP="009F2E4A">
      <w:pPr>
        <w:suppressAutoHyphens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связи с произошедшими кадровыми изменениями администрация </w:t>
      </w:r>
      <w:r w:rsidR="009F2E4A">
        <w:rPr>
          <w:rFonts w:ascii="Times New Roman" w:eastAsia="Times New Roman" w:hAnsi="Times New Roman" w:cs="Times New Roman"/>
          <w:sz w:val="24"/>
          <w:szCs w:val="24"/>
          <w:lang w:eastAsia="ar-SA"/>
        </w:rPr>
        <w:t>округа</w:t>
      </w:r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постановляет:</w:t>
      </w:r>
    </w:p>
    <w:p w:rsidR="009F2E4A" w:rsidRPr="00424DED" w:rsidRDefault="009F2E4A" w:rsidP="009F2E4A">
      <w:pPr>
        <w:suppressAutoHyphens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24DED" w:rsidRPr="001D1777" w:rsidRDefault="001D1777" w:rsidP="001D1777">
      <w:pPr>
        <w:suppressAutoHyphens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r w:rsidR="00424DED" w:rsidRPr="001D17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Внести следующие изменения в состав </w:t>
      </w:r>
      <w:r w:rsidR="00AE15F7" w:rsidRPr="001D17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межведомственной </w:t>
      </w:r>
      <w:r w:rsidR="00291FA5" w:rsidRPr="001D17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комиссии </w:t>
      </w:r>
      <w:r w:rsidR="00AE15F7" w:rsidRPr="001D1777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признанию помещения жилым помещением, жилого помещения пригодным (непригодным) для проживания граждан, многоквартирного дома аварийным и подлежащих сносу или реконструкции, садового дома жилым домом и жилого дома садовым домом</w:t>
      </w:r>
      <w:r w:rsidR="00424DED" w:rsidRPr="001D17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утвержденный постановлением администрации </w:t>
      </w:r>
      <w:r w:rsidR="00127A4E" w:rsidRPr="001D1777">
        <w:rPr>
          <w:rFonts w:ascii="Times New Roman" w:eastAsia="Times New Roman" w:hAnsi="Times New Roman" w:cs="Times New Roman"/>
          <w:sz w:val="24"/>
          <w:szCs w:val="24"/>
          <w:lang w:eastAsia="ar-SA"/>
        </w:rPr>
        <w:t>округа</w:t>
      </w:r>
      <w:r w:rsidR="00424DED" w:rsidRPr="001D17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="00AE15F7" w:rsidRPr="001D1777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="00127A4E" w:rsidRPr="001D17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E15F7" w:rsidRPr="001D1777">
        <w:rPr>
          <w:rFonts w:ascii="Times New Roman" w:eastAsia="Times New Roman" w:hAnsi="Times New Roman" w:cs="Times New Roman"/>
          <w:sz w:val="24"/>
          <w:szCs w:val="24"/>
          <w:lang w:eastAsia="ar-SA"/>
        </w:rPr>
        <w:t>января</w:t>
      </w:r>
      <w:r w:rsidR="00424DED" w:rsidRPr="001D17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 w:rsidR="00127A4E" w:rsidRPr="001D1777">
        <w:rPr>
          <w:rFonts w:ascii="Times New Roman" w:eastAsia="Times New Roman" w:hAnsi="Times New Roman" w:cs="Times New Roman"/>
          <w:sz w:val="24"/>
          <w:szCs w:val="24"/>
          <w:lang w:eastAsia="ar-SA"/>
        </w:rPr>
        <w:t>23</w:t>
      </w:r>
      <w:r w:rsidR="00424DED" w:rsidRPr="001D17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№ </w:t>
      </w:r>
      <w:r w:rsidR="00AE15F7" w:rsidRPr="001D1777">
        <w:rPr>
          <w:rFonts w:ascii="Times New Roman" w:eastAsia="Times New Roman" w:hAnsi="Times New Roman" w:cs="Times New Roman"/>
          <w:sz w:val="24"/>
          <w:szCs w:val="24"/>
          <w:lang w:eastAsia="ar-SA"/>
        </w:rPr>
        <w:t>52</w:t>
      </w:r>
      <w:r w:rsidR="00127A4E" w:rsidRPr="001D17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24DED" w:rsidRPr="001D1777">
        <w:rPr>
          <w:rFonts w:ascii="Times New Roman" w:eastAsia="Times New Roman" w:hAnsi="Times New Roman" w:cs="Times New Roman"/>
          <w:sz w:val="24"/>
          <w:szCs w:val="24"/>
          <w:lang w:eastAsia="ar-SA"/>
        </w:rPr>
        <w:t>(далее – состав Комиссии):</w:t>
      </w:r>
    </w:p>
    <w:p w:rsidR="0010066F" w:rsidRPr="001D1777" w:rsidRDefault="001D1777" w:rsidP="001D1777">
      <w:pPr>
        <w:suppressAutoHyphens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</w:t>
      </w:r>
      <w:r w:rsidR="0010066F" w:rsidRPr="001D17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Вывести из состава Комиссии: </w:t>
      </w:r>
    </w:p>
    <w:p w:rsidR="0010066F" w:rsidRDefault="0010066F" w:rsidP="001D1777">
      <w:pPr>
        <w:suppressAutoHyphens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17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1D1777" w:rsidRPr="001D1777">
        <w:rPr>
          <w:rFonts w:ascii="Times New Roman" w:eastAsia="Times New Roman" w:hAnsi="Times New Roman" w:cs="Times New Roman"/>
          <w:sz w:val="24"/>
          <w:szCs w:val="24"/>
          <w:lang w:eastAsia="ar-SA"/>
        </w:rPr>
        <w:t>Маршируеву Марию Ивановну - ведущего специалиста отдела ЖКХ, энергетики и жилищных программ управления строительства, ЖКХ, транспорта и градостроительной деятельности администрации Пильнинского муниципального округа Нижегородской области</w:t>
      </w:r>
      <w:r w:rsidR="001D17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секретаря комиссии. </w:t>
      </w:r>
    </w:p>
    <w:p w:rsidR="001D1777" w:rsidRDefault="001D1777" w:rsidP="001D1777">
      <w:pPr>
        <w:suppressAutoHyphens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Цапина Дмитрия Николаевича- Заместителя главы администрации округа, председателя комиссии. </w:t>
      </w:r>
    </w:p>
    <w:p w:rsidR="001D1777" w:rsidRDefault="001D1777" w:rsidP="001D1777">
      <w:pPr>
        <w:suppressAutoHyphens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Гагина Евгения Александровича - Заместителя</w:t>
      </w:r>
      <w:r w:rsidRPr="001D17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главы администрации округа, руководит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еля</w:t>
      </w:r>
      <w:r w:rsidRPr="001D17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комитета по управлению муниципальным имуществом и земельным ресурсам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члена комиссии. </w:t>
      </w:r>
    </w:p>
    <w:p w:rsidR="001D1777" w:rsidRDefault="001D1777" w:rsidP="001D1777">
      <w:pPr>
        <w:suppressAutoHyphens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Рачинскую Татьяну Анатольевну - к</w:t>
      </w:r>
      <w:r w:rsidRPr="001D1777">
        <w:rPr>
          <w:rFonts w:ascii="Times New Roman" w:eastAsia="Times New Roman" w:hAnsi="Times New Roman" w:cs="Times New Roman"/>
          <w:sz w:val="24"/>
          <w:szCs w:val="24"/>
          <w:lang w:eastAsia="ar-SA"/>
        </w:rPr>
        <w:t>онсультант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1D17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отдела ЖКХ, энергетики и жилищных программ управления строительства, ЖКХ, транспорта и градостроительной деятельности администрации Пильнинского муниципального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члена комиссии. </w:t>
      </w:r>
    </w:p>
    <w:p w:rsidR="0010066F" w:rsidRPr="001D1777" w:rsidRDefault="001D1777" w:rsidP="001D1777">
      <w:pPr>
        <w:suppressAutoHyphens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</w:t>
      </w:r>
      <w:r w:rsidR="0010066F" w:rsidRPr="001D1777">
        <w:rPr>
          <w:rFonts w:ascii="Times New Roman" w:eastAsia="Times New Roman" w:hAnsi="Times New Roman" w:cs="Times New Roman"/>
          <w:sz w:val="24"/>
          <w:szCs w:val="24"/>
          <w:lang w:eastAsia="ar-SA"/>
        </w:rPr>
        <w:t>Ввести в состав Комиссии:</w:t>
      </w:r>
    </w:p>
    <w:p w:rsidR="001D1777" w:rsidRPr="001D1777" w:rsidRDefault="001D1777" w:rsidP="001D1777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17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Гагина Евгения Александровича - Заместителя главы администрации округа, руководителя комитета по управлению муниципальным имуществом и земельным ресурсам,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Председателя комиссии. </w:t>
      </w:r>
      <w:r w:rsidRPr="001D17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1D1777" w:rsidRDefault="001D1777" w:rsidP="001D1777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17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Рачинскую Татьяну Анатольевну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Pr="001D17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Ведущего </w:t>
      </w:r>
      <w:r w:rsidRPr="001D17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консультанта отдела ЖКХ, энергетики и жилищных программ управления строительства, ЖКХ, транспорта и градостроительной деятельности администрации Пильнинского муниципального округа,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секретаря</w:t>
      </w:r>
      <w:r w:rsidRPr="001D17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комиссии. </w:t>
      </w:r>
    </w:p>
    <w:p w:rsidR="00424DED" w:rsidRPr="001D1777" w:rsidRDefault="001D1777" w:rsidP="001D1777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</w:t>
      </w:r>
      <w:r w:rsidR="000879DB" w:rsidRPr="001D1777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Общему отделу управления по организационно – правовым и кадровым вопросам администрации Пильнинского муниципального округа Нижегородской области обеспечить размещение настоящего постановления на официальном сайте органов местного самоуправления округа.</w:t>
      </w:r>
    </w:p>
    <w:p w:rsidR="00424DED" w:rsidRPr="0010066F" w:rsidRDefault="001D1777" w:rsidP="001D1777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</w:t>
      </w:r>
      <w:r w:rsidR="00424DED"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 исполнением настоящего постановления оставляю за собой.</w:t>
      </w:r>
    </w:p>
    <w:p w:rsidR="00AE15F7" w:rsidRDefault="00AE15F7" w:rsidP="001D1777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B08FA" w:rsidRPr="001D1777" w:rsidRDefault="001D1777" w:rsidP="001D177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Врип главы</w:t>
      </w:r>
      <w:r w:rsidR="00424DED"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местного самоуправления </w:t>
      </w:r>
      <w:r w:rsidR="000879DB">
        <w:rPr>
          <w:rFonts w:ascii="Times New Roman" w:eastAsia="Times New Roman" w:hAnsi="Times New Roman" w:cs="Times New Roman"/>
          <w:sz w:val="24"/>
          <w:szCs w:val="24"/>
          <w:lang w:eastAsia="ar-SA"/>
        </w:rPr>
        <w:t>округа</w:t>
      </w:r>
      <w:r w:rsidR="00424DED"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Д.Н. Цапин </w:t>
      </w:r>
    </w:p>
    <w:sectPr w:rsidR="001B08FA" w:rsidRPr="001D1777">
      <w:pgSz w:w="11905" w:h="16837"/>
      <w:pgMar w:top="577" w:right="867" w:bottom="1134" w:left="84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1B2" w:rsidRDefault="00B661B2" w:rsidP="001D1777">
      <w:pPr>
        <w:spacing w:after="0" w:line="240" w:lineRule="auto"/>
      </w:pPr>
      <w:r>
        <w:separator/>
      </w:r>
    </w:p>
  </w:endnote>
  <w:endnote w:type="continuationSeparator" w:id="0">
    <w:p w:rsidR="00B661B2" w:rsidRDefault="00B661B2" w:rsidP="001D1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1B2" w:rsidRDefault="00B661B2" w:rsidP="001D1777">
      <w:pPr>
        <w:spacing w:after="0" w:line="240" w:lineRule="auto"/>
      </w:pPr>
      <w:r>
        <w:separator/>
      </w:r>
    </w:p>
  </w:footnote>
  <w:footnote w:type="continuationSeparator" w:id="0">
    <w:p w:rsidR="00B661B2" w:rsidRDefault="00B661B2" w:rsidP="001D1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9424B"/>
    <w:multiLevelType w:val="multilevel"/>
    <w:tmpl w:val="7408EA34"/>
    <w:lvl w:ilvl="0">
      <w:start w:val="1"/>
      <w:numFmt w:val="decimal"/>
      <w:lvlText w:val="%1."/>
      <w:lvlJc w:val="left"/>
      <w:pPr>
        <w:ind w:left="89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1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18" w:hanging="1800"/>
      </w:pPr>
      <w:rPr>
        <w:rFonts w:hint="default"/>
      </w:rPr>
    </w:lvl>
  </w:abstractNum>
  <w:abstractNum w:abstractNumId="1" w15:restartNumberingAfterBreak="0">
    <w:nsid w:val="31652F54"/>
    <w:multiLevelType w:val="multilevel"/>
    <w:tmpl w:val="D17AB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84" w:hanging="1800"/>
      </w:pPr>
      <w:rPr>
        <w:rFonts w:hint="default"/>
      </w:rPr>
    </w:lvl>
  </w:abstractNum>
  <w:abstractNum w:abstractNumId="2" w15:restartNumberingAfterBreak="0">
    <w:nsid w:val="3BE20614"/>
    <w:multiLevelType w:val="multilevel"/>
    <w:tmpl w:val="26B8BA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84" w:hanging="1800"/>
      </w:pPr>
      <w:rPr>
        <w:rFonts w:hint="default"/>
      </w:rPr>
    </w:lvl>
  </w:abstractNum>
  <w:abstractNum w:abstractNumId="3" w15:restartNumberingAfterBreak="0">
    <w:nsid w:val="536642EF"/>
    <w:multiLevelType w:val="hybridMultilevel"/>
    <w:tmpl w:val="25A2FA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6067A0"/>
    <w:multiLevelType w:val="multilevel"/>
    <w:tmpl w:val="D17AB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84" w:hanging="1800"/>
      </w:pPr>
      <w:rPr>
        <w:rFonts w:hint="default"/>
      </w:rPr>
    </w:lvl>
  </w:abstractNum>
  <w:abstractNum w:abstractNumId="5" w15:restartNumberingAfterBreak="0">
    <w:nsid w:val="77A259CC"/>
    <w:multiLevelType w:val="hybridMultilevel"/>
    <w:tmpl w:val="4CF0FE1C"/>
    <w:lvl w:ilvl="0" w:tplc="0419000F">
      <w:start w:val="1"/>
      <w:numFmt w:val="decimal"/>
      <w:lvlText w:val="%1."/>
      <w:lvlJc w:val="left"/>
      <w:pPr>
        <w:ind w:left="1978" w:hanging="360"/>
      </w:pPr>
    </w:lvl>
    <w:lvl w:ilvl="1" w:tplc="04190019" w:tentative="1">
      <w:start w:val="1"/>
      <w:numFmt w:val="lowerLetter"/>
      <w:lvlText w:val="%2."/>
      <w:lvlJc w:val="left"/>
      <w:pPr>
        <w:ind w:left="2698" w:hanging="360"/>
      </w:pPr>
    </w:lvl>
    <w:lvl w:ilvl="2" w:tplc="0419001B" w:tentative="1">
      <w:start w:val="1"/>
      <w:numFmt w:val="lowerRoman"/>
      <w:lvlText w:val="%3."/>
      <w:lvlJc w:val="right"/>
      <w:pPr>
        <w:ind w:left="3418" w:hanging="180"/>
      </w:pPr>
    </w:lvl>
    <w:lvl w:ilvl="3" w:tplc="0419000F" w:tentative="1">
      <w:start w:val="1"/>
      <w:numFmt w:val="decimal"/>
      <w:lvlText w:val="%4."/>
      <w:lvlJc w:val="left"/>
      <w:pPr>
        <w:ind w:left="4138" w:hanging="360"/>
      </w:pPr>
    </w:lvl>
    <w:lvl w:ilvl="4" w:tplc="04190019" w:tentative="1">
      <w:start w:val="1"/>
      <w:numFmt w:val="lowerLetter"/>
      <w:lvlText w:val="%5."/>
      <w:lvlJc w:val="left"/>
      <w:pPr>
        <w:ind w:left="4858" w:hanging="360"/>
      </w:pPr>
    </w:lvl>
    <w:lvl w:ilvl="5" w:tplc="0419001B" w:tentative="1">
      <w:start w:val="1"/>
      <w:numFmt w:val="lowerRoman"/>
      <w:lvlText w:val="%6."/>
      <w:lvlJc w:val="right"/>
      <w:pPr>
        <w:ind w:left="5578" w:hanging="180"/>
      </w:pPr>
    </w:lvl>
    <w:lvl w:ilvl="6" w:tplc="0419000F" w:tentative="1">
      <w:start w:val="1"/>
      <w:numFmt w:val="decimal"/>
      <w:lvlText w:val="%7."/>
      <w:lvlJc w:val="left"/>
      <w:pPr>
        <w:ind w:left="6298" w:hanging="360"/>
      </w:pPr>
    </w:lvl>
    <w:lvl w:ilvl="7" w:tplc="04190019" w:tentative="1">
      <w:start w:val="1"/>
      <w:numFmt w:val="lowerLetter"/>
      <w:lvlText w:val="%8."/>
      <w:lvlJc w:val="left"/>
      <w:pPr>
        <w:ind w:left="7018" w:hanging="360"/>
      </w:pPr>
    </w:lvl>
    <w:lvl w:ilvl="8" w:tplc="0419001B" w:tentative="1">
      <w:start w:val="1"/>
      <w:numFmt w:val="lowerRoman"/>
      <w:lvlText w:val="%9."/>
      <w:lvlJc w:val="right"/>
      <w:pPr>
        <w:ind w:left="773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DED"/>
    <w:rsid w:val="0007652D"/>
    <w:rsid w:val="000879DB"/>
    <w:rsid w:val="0010066F"/>
    <w:rsid w:val="00127A4E"/>
    <w:rsid w:val="001B08FA"/>
    <w:rsid w:val="001D1777"/>
    <w:rsid w:val="001E10D9"/>
    <w:rsid w:val="001F48C2"/>
    <w:rsid w:val="00291FA5"/>
    <w:rsid w:val="003138B6"/>
    <w:rsid w:val="0031636B"/>
    <w:rsid w:val="003F0C91"/>
    <w:rsid w:val="00424DED"/>
    <w:rsid w:val="00444361"/>
    <w:rsid w:val="00462642"/>
    <w:rsid w:val="004B1DAD"/>
    <w:rsid w:val="00516D58"/>
    <w:rsid w:val="006675F6"/>
    <w:rsid w:val="0087184B"/>
    <w:rsid w:val="008D30CF"/>
    <w:rsid w:val="00922FC5"/>
    <w:rsid w:val="009F2E4A"/>
    <w:rsid w:val="00AE15F7"/>
    <w:rsid w:val="00B27067"/>
    <w:rsid w:val="00B661B2"/>
    <w:rsid w:val="00B92C25"/>
    <w:rsid w:val="00CB6CD0"/>
    <w:rsid w:val="00CE4B8F"/>
    <w:rsid w:val="00DE2F00"/>
    <w:rsid w:val="00E11C2B"/>
    <w:rsid w:val="00E41F4D"/>
    <w:rsid w:val="00E65FA5"/>
    <w:rsid w:val="00F0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7ADD9"/>
  <w15:docId w15:val="{4CE1A4E2-5919-40E4-9BF3-93883D22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DE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27A4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D1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1777"/>
  </w:style>
  <w:style w:type="paragraph" w:styleId="a8">
    <w:name w:val="footer"/>
    <w:basedOn w:val="a"/>
    <w:link w:val="a9"/>
    <w:uiPriority w:val="99"/>
    <w:unhideWhenUsed/>
    <w:rsid w:val="001D1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1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Тарлыкова</dc:creator>
  <cp:lastModifiedBy>Сотскова ИА</cp:lastModifiedBy>
  <cp:revision>17</cp:revision>
  <cp:lastPrinted>2026-05-15T10:35:00Z</cp:lastPrinted>
  <dcterms:created xsi:type="dcterms:W3CDTF">2021-02-01T05:51:00Z</dcterms:created>
  <dcterms:modified xsi:type="dcterms:W3CDTF">2026-05-15T10:36:00Z</dcterms:modified>
</cp:coreProperties>
</file>