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43D" w:rsidRPr="005C7D3C" w:rsidRDefault="005D3893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Pr="005C7D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5129BE" wp14:editId="38BB13E6">
            <wp:extent cx="771525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  <w:bookmarkStart w:id="0" w:name="Par1"/>
      <w:bookmarkEnd w:id="0"/>
      <w:r w:rsidRPr="005C7D3C">
        <w:rPr>
          <w:b/>
          <w:bCs/>
        </w:rPr>
        <w:t xml:space="preserve">         </w:t>
      </w:r>
      <w:r w:rsidRPr="005C7D3C">
        <w:rPr>
          <w:b/>
          <w:bCs/>
          <w:lang w:val="de-DE"/>
        </w:rPr>
        <w:t xml:space="preserve">АДМИНИСТРАЦИЯ ПИЛЬНИНСКОГО МУНИЦИПАЛЬНОГО РАЙОНА </w:t>
      </w:r>
    </w:p>
    <w:p w:rsidR="005D3893" w:rsidRPr="005C7D3C" w:rsidRDefault="005D3893" w:rsidP="005C7D3C">
      <w:pPr>
        <w:pStyle w:val="a3"/>
        <w:spacing w:before="0" w:beforeAutospacing="0" w:after="0"/>
        <w:jc w:val="center"/>
      </w:pPr>
      <w:r w:rsidRPr="005C7D3C">
        <w:rPr>
          <w:b/>
          <w:bCs/>
          <w:lang w:val="de-DE"/>
        </w:rPr>
        <w:t>НИЖЕГОРОДСКОЙ ОБЛАСТИ</w:t>
      </w:r>
    </w:p>
    <w:p w:rsidR="005D3893" w:rsidRPr="005C7D3C" w:rsidRDefault="005D3893" w:rsidP="005C7D3C">
      <w:pPr>
        <w:pStyle w:val="a3"/>
        <w:spacing w:before="0" w:beforeAutospacing="0" w:after="0"/>
        <w:jc w:val="center"/>
        <w:rPr>
          <w:lang w:val="de-DE"/>
        </w:rPr>
      </w:pPr>
      <w:r w:rsidRPr="005C7D3C">
        <w:rPr>
          <w:b/>
          <w:bCs/>
          <w:lang w:val="de-DE"/>
        </w:rPr>
        <w:t>ПОСТАНОВЛЕНИЕ</w:t>
      </w:r>
      <w:bookmarkStart w:id="1" w:name="_GoBack"/>
      <w:bookmarkEnd w:id="1"/>
    </w:p>
    <w:p w:rsidR="005D3893" w:rsidRDefault="005D3893" w:rsidP="005C7D3C">
      <w:pPr>
        <w:pStyle w:val="a3"/>
        <w:spacing w:before="0" w:beforeAutospacing="0" w:after="0"/>
        <w:jc w:val="center"/>
      </w:pPr>
    </w:p>
    <w:p w:rsidR="005C7D3C" w:rsidRPr="005C7D3C" w:rsidRDefault="005C7D3C" w:rsidP="005C7D3C">
      <w:pPr>
        <w:pStyle w:val="a3"/>
        <w:spacing w:before="0" w:beforeAutospacing="0" w:after="0"/>
        <w:jc w:val="center"/>
      </w:pPr>
    </w:p>
    <w:p w:rsidR="005D3893" w:rsidRPr="005C7D3C" w:rsidRDefault="005C7D3C" w:rsidP="005C7D3C">
      <w:pPr>
        <w:pStyle w:val="a3"/>
        <w:spacing w:before="0" w:beforeAutospacing="0" w:after="0"/>
      </w:pPr>
      <w:proofErr w:type="spellStart"/>
      <w:r>
        <w:rPr>
          <w:b/>
          <w:bCs/>
          <w:lang w:val="de-DE"/>
        </w:rPr>
        <w:t>от</w:t>
      </w:r>
      <w:proofErr w:type="spellEnd"/>
      <w:r>
        <w:rPr>
          <w:b/>
          <w:bCs/>
          <w:lang w:val="de-DE"/>
        </w:rPr>
        <w:t xml:space="preserve"> «</w:t>
      </w:r>
      <w:r>
        <w:rPr>
          <w:b/>
          <w:bCs/>
        </w:rPr>
        <w:t xml:space="preserve">06 </w:t>
      </w:r>
      <w:r>
        <w:rPr>
          <w:b/>
          <w:bCs/>
          <w:lang w:val="de-DE"/>
        </w:rPr>
        <w:t xml:space="preserve">» </w:t>
      </w:r>
      <w:r>
        <w:rPr>
          <w:b/>
          <w:bCs/>
        </w:rPr>
        <w:t xml:space="preserve"> декабря   </w:t>
      </w:r>
      <w:r w:rsidR="005D3893" w:rsidRPr="005C7D3C">
        <w:rPr>
          <w:b/>
          <w:bCs/>
          <w:lang w:val="de-DE"/>
        </w:rPr>
        <w:t xml:space="preserve">2013 </w:t>
      </w:r>
      <w:proofErr w:type="spellStart"/>
      <w:r w:rsidR="005D3893" w:rsidRPr="005C7D3C">
        <w:rPr>
          <w:b/>
          <w:bCs/>
          <w:lang w:val="de-DE"/>
        </w:rPr>
        <w:t>года</w:t>
      </w:r>
      <w:proofErr w:type="spellEnd"/>
      <w:r w:rsidR="005D3893" w:rsidRPr="005C7D3C">
        <w:rPr>
          <w:b/>
          <w:bCs/>
          <w:lang w:val="de-DE"/>
        </w:rPr>
        <w:t xml:space="preserve"> </w:t>
      </w:r>
      <w:r w:rsidR="005D3893" w:rsidRPr="005C7D3C">
        <w:rPr>
          <w:b/>
          <w:bCs/>
        </w:rPr>
        <w:t xml:space="preserve">                                          </w:t>
      </w:r>
      <w:r>
        <w:rPr>
          <w:b/>
          <w:bCs/>
        </w:rPr>
        <w:t xml:space="preserve">                   </w:t>
      </w:r>
      <w:r w:rsidR="005D3893" w:rsidRPr="005C7D3C">
        <w:rPr>
          <w:b/>
          <w:bCs/>
        </w:rPr>
        <w:t xml:space="preserve">    </w:t>
      </w:r>
      <w:r>
        <w:rPr>
          <w:b/>
          <w:bCs/>
          <w:lang w:val="de-DE"/>
        </w:rPr>
        <w:t xml:space="preserve">№ </w:t>
      </w:r>
      <w:r>
        <w:rPr>
          <w:b/>
          <w:bCs/>
        </w:rPr>
        <w:t>1033</w:t>
      </w:r>
    </w:p>
    <w:p w:rsidR="005D3893" w:rsidRDefault="005D3893" w:rsidP="005C7D3C">
      <w:pPr>
        <w:pStyle w:val="a3"/>
        <w:spacing w:before="0" w:beforeAutospacing="0" w:after="0"/>
      </w:pPr>
    </w:p>
    <w:p w:rsidR="005C7D3C" w:rsidRDefault="005C7D3C" w:rsidP="005C7D3C">
      <w:pPr>
        <w:pStyle w:val="a3"/>
        <w:spacing w:before="0" w:beforeAutospacing="0" w:after="0"/>
      </w:pPr>
    </w:p>
    <w:p w:rsidR="005D3893" w:rsidRPr="005C7D3C" w:rsidRDefault="005D3893" w:rsidP="005C7D3C">
      <w:pPr>
        <w:pStyle w:val="a3"/>
        <w:spacing w:before="0" w:beforeAutospacing="0" w:after="0"/>
        <w:jc w:val="center"/>
        <w:rPr>
          <w:lang w:val="de-DE"/>
        </w:rPr>
      </w:pPr>
      <w:r w:rsidRPr="005C7D3C">
        <w:rPr>
          <w:lang w:val="de-DE"/>
        </w:rPr>
        <w:t xml:space="preserve">ОБ УТВЕРЖДЕНИИ АДМИНИСТРАТИВНОГО РЕГЛАМЕНТА </w:t>
      </w:r>
      <w:r w:rsidR="00C85943" w:rsidRPr="005C7D3C">
        <w:t xml:space="preserve"> АДМИНИСТРАЦИИ ПИЛЬНИНСКОГО МУНИЦИПАЛЬНОГО РАЙОНА НИЖЕГОРОДСКОЙ ОБЛАСТИ </w:t>
      </w:r>
      <w:r w:rsidRPr="005C7D3C">
        <w:rPr>
          <w:lang w:val="de-DE"/>
        </w:rPr>
        <w:t>ПРЕДОСТАВЛЕНИ</w:t>
      </w:r>
      <w:r w:rsidRPr="005C7D3C">
        <w:t>Я</w:t>
      </w:r>
      <w:r w:rsidRPr="005C7D3C">
        <w:rPr>
          <w:lang w:val="de-DE"/>
        </w:rPr>
        <w:t xml:space="preserve"> </w:t>
      </w:r>
      <w:r w:rsidRPr="005C7D3C">
        <w:t xml:space="preserve">МУНИЦИПАЛЬНОЙ УСЛУГИ </w:t>
      </w:r>
      <w:r w:rsidRPr="005C7D3C">
        <w:rPr>
          <w:lang w:val="de-DE"/>
        </w:rPr>
        <w:t>"</w:t>
      </w:r>
      <w:r w:rsidRPr="005C7D3C">
        <w:t>ВЫДАЧА РАЗРЕШЕНИЙ НА ВСТУПЛЕНИЕ В БРАК  НЕСОВЕРШЕННОЛЕТНИМ ГРАЖДАНАМ</w:t>
      </w:r>
      <w:r w:rsidRPr="005C7D3C">
        <w:rPr>
          <w:lang w:val="de-DE"/>
        </w:rPr>
        <w:t>"</w:t>
      </w:r>
    </w:p>
    <w:p w:rsidR="005D3893" w:rsidRDefault="005D3893" w:rsidP="005C7D3C">
      <w:pPr>
        <w:pStyle w:val="a3"/>
        <w:spacing w:before="0" w:beforeAutospacing="0" w:after="0"/>
      </w:pPr>
    </w:p>
    <w:p w:rsidR="005C7D3C" w:rsidRPr="005C7D3C" w:rsidRDefault="005C7D3C" w:rsidP="005C7D3C">
      <w:pPr>
        <w:pStyle w:val="a3"/>
        <w:spacing w:before="0" w:beforeAutospacing="0" w:after="0"/>
      </w:pPr>
    </w:p>
    <w:p w:rsidR="005C7D3C" w:rsidRDefault="005D3893" w:rsidP="005C7D3C">
      <w:pPr>
        <w:pStyle w:val="a3"/>
        <w:spacing w:before="0" w:beforeAutospacing="0" w:after="0" w:line="360" w:lineRule="auto"/>
        <w:ind w:firstLine="539"/>
      </w:pPr>
      <w:r w:rsidRPr="005C7D3C">
        <w:rPr>
          <w:lang w:val="de-DE"/>
        </w:rPr>
        <w:t xml:space="preserve">В </w:t>
      </w:r>
      <w:proofErr w:type="spellStart"/>
      <w:r w:rsidRPr="005C7D3C">
        <w:rPr>
          <w:lang w:val="de-DE"/>
        </w:rPr>
        <w:t>соответствии</w:t>
      </w:r>
      <w:proofErr w:type="spellEnd"/>
      <w:r w:rsidRPr="005C7D3C">
        <w:rPr>
          <w:lang w:val="de-DE"/>
        </w:rPr>
        <w:t xml:space="preserve"> с </w:t>
      </w:r>
      <w:proofErr w:type="spellStart"/>
      <w:r w:rsidRPr="005C7D3C">
        <w:rPr>
          <w:lang w:val="de-DE"/>
        </w:rPr>
        <w:t>Федеральным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законом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от</w:t>
      </w:r>
      <w:proofErr w:type="spellEnd"/>
      <w:r w:rsidRPr="005C7D3C">
        <w:rPr>
          <w:lang w:val="de-DE"/>
        </w:rPr>
        <w:t xml:space="preserve"> 27 </w:t>
      </w:r>
      <w:proofErr w:type="spellStart"/>
      <w:r w:rsidRPr="005C7D3C">
        <w:rPr>
          <w:lang w:val="de-DE"/>
        </w:rPr>
        <w:t>июля</w:t>
      </w:r>
      <w:proofErr w:type="spellEnd"/>
      <w:r w:rsidRPr="005C7D3C">
        <w:rPr>
          <w:lang w:val="de-DE"/>
        </w:rPr>
        <w:t xml:space="preserve"> 2010 г № 210-ФЗ «</w:t>
      </w:r>
      <w:proofErr w:type="spellStart"/>
      <w:r w:rsidRPr="005C7D3C">
        <w:rPr>
          <w:lang w:val="de-DE"/>
        </w:rPr>
        <w:t>Об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организации</w:t>
      </w:r>
      <w:proofErr w:type="spellEnd"/>
      <w:r w:rsidRPr="005C7D3C">
        <w:rPr>
          <w:lang w:val="de-DE"/>
        </w:rPr>
        <w:t xml:space="preserve"> </w:t>
      </w:r>
      <w:r w:rsidR="005C7D3C">
        <w:t xml:space="preserve">  </w:t>
      </w:r>
    </w:p>
    <w:p w:rsidR="005D3893" w:rsidRPr="005C7D3C" w:rsidRDefault="005D3893" w:rsidP="005C7D3C">
      <w:pPr>
        <w:pStyle w:val="a3"/>
        <w:spacing w:before="0" w:beforeAutospacing="0" w:after="0" w:line="360" w:lineRule="auto"/>
      </w:pPr>
      <w:proofErr w:type="spellStart"/>
      <w:r w:rsidRPr="005C7D3C">
        <w:rPr>
          <w:lang w:val="de-DE"/>
        </w:rPr>
        <w:t>предоставления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государственных</w:t>
      </w:r>
      <w:proofErr w:type="spellEnd"/>
      <w:r w:rsidRPr="005C7D3C">
        <w:rPr>
          <w:lang w:val="de-DE"/>
        </w:rPr>
        <w:t xml:space="preserve"> и </w:t>
      </w:r>
      <w:proofErr w:type="spellStart"/>
      <w:r w:rsidRPr="005C7D3C">
        <w:rPr>
          <w:lang w:val="de-DE"/>
        </w:rPr>
        <w:t>муниципальных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услуг</w:t>
      </w:r>
      <w:proofErr w:type="spellEnd"/>
      <w:r w:rsidRPr="005C7D3C">
        <w:rPr>
          <w:lang w:val="de-DE"/>
        </w:rPr>
        <w:t>»</w:t>
      </w:r>
      <w:r w:rsidRPr="005C7D3C">
        <w:t xml:space="preserve"> </w:t>
      </w:r>
      <w:r w:rsidRPr="005C7D3C">
        <w:rPr>
          <w:lang w:val="de-DE"/>
        </w:rPr>
        <w:t xml:space="preserve"> </w:t>
      </w:r>
      <w:r w:rsidRPr="005C7D3C">
        <w:t>администрация района постановляет</w:t>
      </w:r>
      <w:r w:rsidRPr="005C7D3C">
        <w:rPr>
          <w:lang w:val="de-DE"/>
        </w:rPr>
        <w:t>:</w:t>
      </w:r>
    </w:p>
    <w:p w:rsidR="005D3893" w:rsidRPr="005C7D3C" w:rsidRDefault="005D3893" w:rsidP="005C7D3C">
      <w:pPr>
        <w:pStyle w:val="a3"/>
        <w:spacing w:before="0" w:beforeAutospacing="0" w:after="0" w:line="360" w:lineRule="auto"/>
        <w:ind w:firstLine="539"/>
      </w:pPr>
      <w:r w:rsidRPr="005C7D3C">
        <w:rPr>
          <w:lang w:val="de-DE"/>
        </w:rPr>
        <w:t xml:space="preserve">1. </w:t>
      </w:r>
      <w:proofErr w:type="spellStart"/>
      <w:r w:rsidRPr="005C7D3C">
        <w:rPr>
          <w:lang w:val="de-DE"/>
        </w:rPr>
        <w:t>Утвердить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прилагаемый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административный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регламент</w:t>
      </w:r>
      <w:proofErr w:type="spellEnd"/>
      <w:r w:rsidRPr="005C7D3C">
        <w:rPr>
          <w:lang w:val="de-DE"/>
        </w:rPr>
        <w:t xml:space="preserve">  </w:t>
      </w:r>
      <w:proofErr w:type="spellStart"/>
      <w:r w:rsidRPr="005C7D3C">
        <w:rPr>
          <w:lang w:val="de-DE"/>
        </w:rPr>
        <w:t>предоставлени</w:t>
      </w:r>
      <w:proofErr w:type="spellEnd"/>
      <w:r w:rsidRPr="005C7D3C">
        <w:t>я</w:t>
      </w:r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муниципальной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услуги</w:t>
      </w:r>
      <w:proofErr w:type="spellEnd"/>
      <w:r w:rsidRPr="005C7D3C">
        <w:rPr>
          <w:lang w:val="de-DE"/>
        </w:rPr>
        <w:t xml:space="preserve"> "</w:t>
      </w:r>
      <w:r w:rsidRPr="005C7D3C">
        <w:t>Выдача разрешений на вступление в брак несовершеннолетним гражданам».</w:t>
      </w:r>
    </w:p>
    <w:p w:rsidR="00ED063D" w:rsidRPr="005C7D3C" w:rsidRDefault="005D3893" w:rsidP="005C7D3C">
      <w:pPr>
        <w:pStyle w:val="a3"/>
        <w:spacing w:before="0" w:beforeAutospacing="0" w:after="0" w:line="360" w:lineRule="auto"/>
        <w:ind w:firstLine="539"/>
      </w:pPr>
      <w:r w:rsidRPr="005C7D3C">
        <w:rPr>
          <w:lang w:val="de-DE"/>
        </w:rPr>
        <w:t xml:space="preserve">2. </w:t>
      </w:r>
      <w:proofErr w:type="spellStart"/>
      <w:r w:rsidRPr="005C7D3C">
        <w:rPr>
          <w:lang w:val="de-DE"/>
        </w:rPr>
        <w:t>Управлению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делами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администрации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района</w:t>
      </w:r>
      <w:proofErr w:type="spellEnd"/>
      <w:r w:rsidRPr="005C7D3C">
        <w:rPr>
          <w:lang w:val="de-DE"/>
        </w:rPr>
        <w:t xml:space="preserve"> </w:t>
      </w:r>
      <w:r w:rsidR="00C85943" w:rsidRPr="005C7D3C">
        <w:t xml:space="preserve"> </w:t>
      </w:r>
      <w:proofErr w:type="spellStart"/>
      <w:r w:rsidRPr="005C7D3C">
        <w:rPr>
          <w:lang w:val="de-DE"/>
        </w:rPr>
        <w:t>обеспечить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официальное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опубликование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настоящего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постановления</w:t>
      </w:r>
      <w:proofErr w:type="spellEnd"/>
      <w:r w:rsidRPr="005C7D3C">
        <w:rPr>
          <w:lang w:val="de-DE"/>
        </w:rPr>
        <w:t xml:space="preserve"> в </w:t>
      </w:r>
      <w:proofErr w:type="spellStart"/>
      <w:r w:rsidRPr="005C7D3C">
        <w:rPr>
          <w:lang w:val="de-DE"/>
        </w:rPr>
        <w:t>рай</w:t>
      </w:r>
      <w:r w:rsidR="00ED063D" w:rsidRPr="005C7D3C">
        <w:rPr>
          <w:lang w:val="de-DE"/>
        </w:rPr>
        <w:t>онной</w:t>
      </w:r>
      <w:proofErr w:type="spellEnd"/>
      <w:r w:rsidR="00ED063D" w:rsidRPr="005C7D3C">
        <w:rPr>
          <w:lang w:val="de-DE"/>
        </w:rPr>
        <w:t xml:space="preserve"> </w:t>
      </w:r>
      <w:proofErr w:type="spellStart"/>
      <w:r w:rsidR="00ED063D" w:rsidRPr="005C7D3C">
        <w:rPr>
          <w:lang w:val="de-DE"/>
        </w:rPr>
        <w:t>газете</w:t>
      </w:r>
      <w:proofErr w:type="spellEnd"/>
      <w:r w:rsidR="00ED063D" w:rsidRPr="005C7D3C">
        <w:rPr>
          <w:lang w:val="de-DE"/>
        </w:rPr>
        <w:t xml:space="preserve"> «</w:t>
      </w:r>
      <w:proofErr w:type="spellStart"/>
      <w:r w:rsidR="00ED063D" w:rsidRPr="005C7D3C">
        <w:rPr>
          <w:lang w:val="de-DE"/>
        </w:rPr>
        <w:t>Сельская</w:t>
      </w:r>
      <w:proofErr w:type="spellEnd"/>
      <w:r w:rsidR="00ED063D" w:rsidRPr="005C7D3C">
        <w:rPr>
          <w:lang w:val="de-DE"/>
        </w:rPr>
        <w:t xml:space="preserve"> </w:t>
      </w:r>
      <w:proofErr w:type="spellStart"/>
      <w:r w:rsidR="00ED063D" w:rsidRPr="005C7D3C">
        <w:rPr>
          <w:lang w:val="de-DE"/>
        </w:rPr>
        <w:t>трибуна</w:t>
      </w:r>
      <w:proofErr w:type="spellEnd"/>
      <w:r w:rsidR="00ED063D" w:rsidRPr="005C7D3C">
        <w:rPr>
          <w:lang w:val="de-DE"/>
        </w:rPr>
        <w:t>»</w:t>
      </w:r>
      <w:r w:rsidR="00ED063D" w:rsidRPr="005C7D3C">
        <w:t xml:space="preserve"> и </w:t>
      </w:r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размещение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его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на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официальном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сайте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администрации</w:t>
      </w:r>
      <w:proofErr w:type="spellEnd"/>
      <w:r w:rsidRPr="005C7D3C">
        <w:rPr>
          <w:lang w:val="de-DE"/>
        </w:rPr>
        <w:t xml:space="preserve"> Пильнинского </w:t>
      </w:r>
      <w:proofErr w:type="spellStart"/>
      <w:r w:rsidRPr="005C7D3C">
        <w:rPr>
          <w:lang w:val="de-DE"/>
        </w:rPr>
        <w:t>муниципального</w:t>
      </w:r>
      <w:proofErr w:type="spellEnd"/>
      <w:r w:rsidRPr="005C7D3C">
        <w:rPr>
          <w:lang w:val="de-DE"/>
        </w:rPr>
        <w:t xml:space="preserve"> </w:t>
      </w:r>
      <w:proofErr w:type="spellStart"/>
      <w:r w:rsidRPr="005C7D3C">
        <w:rPr>
          <w:lang w:val="de-DE"/>
        </w:rPr>
        <w:t>района</w:t>
      </w:r>
      <w:proofErr w:type="spellEnd"/>
      <w:r w:rsidR="00ED063D" w:rsidRPr="005C7D3C">
        <w:t>.</w:t>
      </w:r>
    </w:p>
    <w:p w:rsidR="005D3893" w:rsidRPr="005C7D3C" w:rsidRDefault="005D3893" w:rsidP="005C7D3C">
      <w:pPr>
        <w:pStyle w:val="a3"/>
        <w:spacing w:before="0" w:beforeAutospacing="0" w:after="0" w:line="360" w:lineRule="auto"/>
      </w:pPr>
    </w:p>
    <w:p w:rsidR="005D3893" w:rsidRPr="005C7D3C" w:rsidRDefault="005D3893" w:rsidP="005C7D3C">
      <w:pPr>
        <w:pStyle w:val="a3"/>
        <w:spacing w:before="0" w:beforeAutospacing="0" w:after="0"/>
      </w:pPr>
    </w:p>
    <w:p w:rsidR="005D3893" w:rsidRPr="005C7D3C" w:rsidRDefault="005D3893" w:rsidP="005C7D3C">
      <w:pPr>
        <w:pStyle w:val="a3"/>
        <w:spacing w:before="0" w:beforeAutospacing="0" w:after="0"/>
      </w:pPr>
    </w:p>
    <w:p w:rsidR="005D3893" w:rsidRPr="005C7D3C" w:rsidRDefault="005C7D3C" w:rsidP="005C7D3C">
      <w:pPr>
        <w:pStyle w:val="a3"/>
        <w:spacing w:before="0" w:beforeAutospacing="0" w:after="0"/>
      </w:pPr>
      <w:r>
        <w:t xml:space="preserve">                         </w:t>
      </w:r>
      <w:r w:rsidR="00ED063D" w:rsidRPr="005C7D3C">
        <w:t>Г</w:t>
      </w:r>
      <w:proofErr w:type="spellStart"/>
      <w:r w:rsidR="005D3893" w:rsidRPr="005C7D3C">
        <w:rPr>
          <w:lang w:val="de-DE"/>
        </w:rPr>
        <w:t>лав</w:t>
      </w:r>
      <w:proofErr w:type="spellEnd"/>
      <w:r w:rsidR="00ED063D" w:rsidRPr="005C7D3C">
        <w:t>а</w:t>
      </w:r>
      <w:r w:rsidR="005D3893" w:rsidRPr="005C7D3C">
        <w:rPr>
          <w:lang w:val="de-DE"/>
        </w:rPr>
        <w:t xml:space="preserve"> </w:t>
      </w:r>
      <w:proofErr w:type="spellStart"/>
      <w:r w:rsidR="005D3893" w:rsidRPr="005C7D3C">
        <w:rPr>
          <w:lang w:val="de-DE"/>
        </w:rPr>
        <w:t>администрации</w:t>
      </w:r>
      <w:proofErr w:type="spellEnd"/>
      <w:r w:rsidR="005D3893" w:rsidRPr="005C7D3C">
        <w:rPr>
          <w:lang w:val="de-DE"/>
        </w:rPr>
        <w:t xml:space="preserve"> </w:t>
      </w:r>
      <w:proofErr w:type="spellStart"/>
      <w:r w:rsidR="005D3893" w:rsidRPr="005C7D3C">
        <w:rPr>
          <w:lang w:val="de-DE"/>
        </w:rPr>
        <w:t>района</w:t>
      </w:r>
      <w:proofErr w:type="spellEnd"/>
      <w:r w:rsidR="00ED063D" w:rsidRPr="005C7D3C">
        <w:t xml:space="preserve">                                               </w:t>
      </w:r>
      <w:r w:rsidR="005D3893" w:rsidRPr="005C7D3C">
        <w:rPr>
          <w:lang w:val="de-DE"/>
        </w:rPr>
        <w:t xml:space="preserve"> </w:t>
      </w:r>
      <w:r w:rsidR="00ED063D" w:rsidRPr="005C7D3C">
        <w:t xml:space="preserve">С. А. </w:t>
      </w:r>
      <w:proofErr w:type="spellStart"/>
      <w:r w:rsidR="00ED063D" w:rsidRPr="005C7D3C">
        <w:t>Бочканов</w:t>
      </w:r>
      <w:proofErr w:type="spellEnd"/>
    </w:p>
    <w:p w:rsidR="005D3893" w:rsidRPr="005C7D3C" w:rsidRDefault="005D3893" w:rsidP="005C7D3C">
      <w:pPr>
        <w:pStyle w:val="a3"/>
        <w:spacing w:before="0" w:beforeAutospacing="0" w:after="0"/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Pr="005C7D3C" w:rsidRDefault="005D3893" w:rsidP="005C7D3C">
      <w:pPr>
        <w:pStyle w:val="a3"/>
        <w:spacing w:before="0" w:beforeAutospacing="0" w:after="0"/>
        <w:rPr>
          <w:lang w:val="de-DE"/>
        </w:rPr>
      </w:pPr>
    </w:p>
    <w:p w:rsidR="005D3893" w:rsidRDefault="005D3893" w:rsidP="005C7D3C">
      <w:pPr>
        <w:pStyle w:val="a3"/>
        <w:spacing w:before="0" w:beforeAutospacing="0" w:after="0"/>
      </w:pPr>
    </w:p>
    <w:p w:rsidR="005C7D3C" w:rsidRDefault="005C7D3C" w:rsidP="005C7D3C">
      <w:pPr>
        <w:pStyle w:val="a3"/>
        <w:spacing w:before="0" w:beforeAutospacing="0" w:after="0"/>
      </w:pPr>
    </w:p>
    <w:p w:rsidR="005C7D3C" w:rsidRDefault="005C7D3C" w:rsidP="005C7D3C">
      <w:pPr>
        <w:pStyle w:val="a3"/>
        <w:spacing w:before="0" w:beforeAutospacing="0" w:after="0"/>
      </w:pPr>
    </w:p>
    <w:p w:rsidR="005C7D3C" w:rsidRDefault="005C7D3C" w:rsidP="005C7D3C">
      <w:pPr>
        <w:pStyle w:val="a3"/>
        <w:spacing w:before="0" w:beforeAutospacing="0" w:after="0"/>
      </w:pPr>
    </w:p>
    <w:p w:rsidR="00C85943" w:rsidRPr="005C7D3C" w:rsidRDefault="00C85943" w:rsidP="005C7D3C">
      <w:pPr>
        <w:pStyle w:val="a3"/>
        <w:spacing w:before="0" w:beforeAutospacing="0" w:after="0"/>
        <w:jc w:val="right"/>
      </w:pPr>
    </w:p>
    <w:p w:rsidR="005D3893" w:rsidRPr="005C7D3C" w:rsidRDefault="005D3893" w:rsidP="005C7D3C">
      <w:pPr>
        <w:pStyle w:val="a3"/>
        <w:spacing w:before="0" w:beforeAutospacing="0" w:after="0"/>
        <w:jc w:val="right"/>
      </w:pPr>
      <w:r w:rsidRPr="005C7D3C">
        <w:t>УТВЕРЖДЕН</w:t>
      </w:r>
    </w:p>
    <w:p w:rsidR="005D3893" w:rsidRPr="005C7D3C" w:rsidRDefault="005D3893" w:rsidP="005C7D3C">
      <w:pPr>
        <w:pStyle w:val="a3"/>
        <w:spacing w:before="0" w:beforeAutospacing="0" w:after="0"/>
        <w:jc w:val="right"/>
      </w:pPr>
      <w:r w:rsidRPr="005C7D3C">
        <w:t>постановлением Администрации района</w:t>
      </w:r>
    </w:p>
    <w:p w:rsidR="005D3893" w:rsidRPr="005C7D3C" w:rsidRDefault="005D3893" w:rsidP="005C7D3C">
      <w:pPr>
        <w:pStyle w:val="a3"/>
        <w:spacing w:before="0" w:beforeAutospacing="0" w:after="0"/>
        <w:jc w:val="right"/>
      </w:pPr>
      <w:r w:rsidRPr="005C7D3C">
        <w:t>от «___»___________________№______</w:t>
      </w:r>
    </w:p>
    <w:p w:rsidR="005D3893" w:rsidRPr="005C7D3C" w:rsidRDefault="005D3893" w:rsidP="005C7D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443D" w:rsidRPr="005C7D3C" w:rsidRDefault="00437882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22"/>
      <w:bookmarkStart w:id="3" w:name="Par27"/>
      <w:bookmarkEnd w:id="2"/>
      <w:bookmarkEnd w:id="3"/>
      <w:r w:rsidRPr="005C7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5F443D" w:rsidRPr="005C7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ПРЕДОСТАВЛЕНИЮ МУНИЦИПАЛЬНОЙ УСЛУГИ "ВЫДАЧА РАЗРЕШЕНИЙ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Регламент)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33"/>
      <w:bookmarkEnd w:id="4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I. ОБЩИЕ ПОЛОЖЕНИЯ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Регламент разработан в целях повышения качества исполнения и доступности результатов предоставления муниципальной услуги "Выдача разрешений на вступление в брак несовершеннолетним гражданам" (далее - муниципальная услуга), определяет стандарт предоставления муниципальной услуги, состав, последовательность и сроки выполнения административных процедур (действий) при осуществлении администрацией</w:t>
      </w:r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</w:t>
      </w:r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Пильнинский муниципальный район)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полномочий по предоставлению муниципальной услуги, а также формы контроля за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Регламента и досудебный (внесудебный) порядок обжалования решений и действий (бездействия) органа, предоставляющего муниципальную услугу, должностных лиц.</w:t>
      </w:r>
    </w:p>
    <w:p w:rsidR="00716F12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В качестве заявителей могут выступать несовершеннолетние граждане в возрасте от 16 до 18 лет, желающие вступить в брак, зарегистрированные по месту жительства в </w:t>
      </w:r>
      <w:proofErr w:type="spellStart"/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Пильнинском</w:t>
      </w:r>
      <w:proofErr w:type="spellEnd"/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Муниципальная услуга предоставляется: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Администрацией </w:t>
      </w:r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Пильнинского муниципального района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 в лице Управления  образования</w:t>
      </w:r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молодежной политики и спорта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 (далее - Управление).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Управлени</w:t>
      </w:r>
      <w:r w:rsidR="00716F12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я: Нижегородская область, р.п. Пильна, ул. Урицкого, д. 14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443D" w:rsidRPr="005C7D3C" w:rsidRDefault="00716F12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(831 92) 9-15-39</w:t>
      </w:r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телефон/факс: (831 92) 5-14-72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 Управления: </w:t>
      </w:r>
      <w:proofErr w:type="spellStart"/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uomps</w:t>
      </w:r>
      <w:proofErr w:type="spellEnd"/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Официальный адрес интернет-сайта администрации </w:t>
      </w:r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hyperlink r:id="rId6" w:history="1">
        <w:r w:rsidR="00B46A3A" w:rsidRPr="005C7D3C">
          <w:rPr>
            <w:rStyle w:val="a4"/>
            <w:rFonts w:ascii="Times New Roman" w:hAnsi="Times New Roman" w:cs="Times New Roman"/>
            <w:sz w:val="24"/>
            <w:szCs w:val="24"/>
          </w:rPr>
          <w:t>http://www.admpilna.ru/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 Управления:</w:t>
      </w:r>
    </w:p>
    <w:p w:rsidR="005F443D" w:rsidRPr="005C7D3C" w:rsidRDefault="00B46A3A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 - четверг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8.00 - 17.00;</w:t>
      </w:r>
    </w:p>
    <w:p w:rsidR="00B46A3A" w:rsidRPr="005C7D3C" w:rsidRDefault="00B46A3A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пятница: 9-00 – 17-00;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обеденный перерыв: 12.00 - 13.00.</w:t>
      </w:r>
    </w:p>
    <w:p w:rsidR="00B46A3A" w:rsidRPr="005C7D3C" w:rsidRDefault="00B46A3A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 – выходные дни.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приема граждан:</w:t>
      </w:r>
      <w:r w:rsidR="00313F36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понедельник: 8-00-17.00,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вторник: 8.00-17.00, четверг: 8.00 - 17.00.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Управления осуществляет прием и консультацию заявителей, претендующих на получение м</w:t>
      </w:r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униципальной услуги, в </w:t>
      </w:r>
      <w:proofErr w:type="spellStart"/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B46A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N 24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Муниципальным автономным учреждением </w:t>
      </w:r>
      <w:r w:rsidR="00D9246B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 "Многофункциональный центр предоставления государственных и муниципальных услуг</w:t>
      </w:r>
      <w:r w:rsidR="00D9246B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Пильнинского района" (далее -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").</w:t>
      </w:r>
    </w:p>
    <w:p w:rsidR="005F443D" w:rsidRPr="005C7D3C" w:rsidRDefault="00D9246B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 МАУ "МФЦ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": Нижегородская область,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р.п. Пильна, ул. Урицкого, д. 14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D9246B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(831 92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C143D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5-20-99</w:t>
      </w:r>
    </w:p>
    <w:p w:rsidR="005F443D" w:rsidRPr="005C7D3C" w:rsidRDefault="00C143D5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 МАУ "МФЦ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":</w:t>
      </w:r>
    </w:p>
    <w:p w:rsidR="00C85943" w:rsidRPr="005C7D3C" w:rsidRDefault="00C85943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Понедельник: с 10-00 до 18-00;</w:t>
      </w:r>
    </w:p>
    <w:p w:rsidR="00C85943" w:rsidRPr="005C7D3C" w:rsidRDefault="00C85943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Вторник: с 8-30 до 16-00;</w:t>
      </w:r>
    </w:p>
    <w:p w:rsidR="00C85943" w:rsidRPr="005C7D3C" w:rsidRDefault="00C85943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Среда: с 8-30 до 16-00;</w:t>
      </w:r>
    </w:p>
    <w:p w:rsidR="005F443D" w:rsidRPr="005C7D3C" w:rsidRDefault="00C85943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Четверг: с 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10-00 до 19-00;</w:t>
      </w:r>
    </w:p>
    <w:p w:rsidR="00C143D5" w:rsidRPr="005C7D3C" w:rsidRDefault="00C143D5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пятница: 9-00 – 1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-00;</w:t>
      </w:r>
    </w:p>
    <w:p w:rsidR="0026454C" w:rsidRPr="005C7D3C" w:rsidRDefault="0026454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суббота: с 9-00 до 12-00;</w:t>
      </w:r>
    </w:p>
    <w:p w:rsidR="0026454C" w:rsidRPr="005C7D3C" w:rsidRDefault="0026454C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выходной – воскресенье,</w:t>
      </w:r>
    </w:p>
    <w:p w:rsidR="005F443D" w:rsidRPr="005C7D3C" w:rsidRDefault="0026454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перерыва на обед.</w:t>
      </w:r>
    </w:p>
    <w:p w:rsidR="00C85943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1.3.2. Для получения информации по вопросам предоставления муниципальной услуги </w:t>
      </w:r>
    </w:p>
    <w:p w:rsidR="005F443D" w:rsidRPr="005C7D3C" w:rsidRDefault="00C143D5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 МАУ "МФЦ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письменной форме - с доставкой по почте или лично;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электронной форме - по электронной почте.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На информационных стендах в помещении, предназначенном для приема документов для предоставления муниципальной услуги, а также на официальных сайтах размещается следующая информация: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извлечения из нормативно-правовых актов, содержащих нормы, регулирующие деятельность по предоставлению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административного регламента (полная версия на интернет-сайте);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заявления и перечень документов, необходимых для получения разрешения на вступление в брак несовершеннолетним гражданам, и требования, предъявляемые к этим документам;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оформления документов, необходимых для предоставления муниципальной услуги, и требования к ним;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местоположение, график (режим) ра</w:t>
      </w:r>
      <w:r w:rsidR="00C143D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Управления,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приема граждан специалистами;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 для отказа в предоставлении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информирования о ходе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получения консультаций;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 Сведения об организациях, участвующих в предоставлении муниципальной услуги: отдел Военного комиссариата Нижегородской обл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асти по </w:t>
      </w:r>
      <w:proofErr w:type="spellStart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Сергачскому</w:t>
      </w:r>
      <w:proofErr w:type="spellEnd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Пильнинскому</w:t>
      </w:r>
      <w:proofErr w:type="spellEnd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районам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Порядок получения консультации (справок) о предоставлении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1.4.1. Консультации (справки) по вопросам предоставления муниципальной услуги предоставляются специалистами Управлени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специалистами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оказывающими муниципальную услугу, бесплатно.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1.4.2. Консультации предоставляются по следующим вопросам: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перечню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приема и выдачи документов;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срокам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порядку обжалования действий (бездействия) и решений, осуществляемых и принимаемых в ходе предоставления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1.4.3. Консультации предоставляются при личном обращении, по телефону или по электронной почте.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ответах на телефонные звонки и устные обращения специалист Управл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 специалист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осуществляющий консультирование по предоставлению муниципальной услуги,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83"/>
      <w:bookmarkEnd w:id="5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СТАНДАРТ ПРЕДОСТАВЛЕНИЯ МУНИЦИПАЛЬНОЙ УСЛУГИ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Наименование муниципальной услуги - "Выдача разрешений на вступление в брак несовершеннолетним гражданам".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Наименование органов, предоставляющих муниципальную услугу и участвующих в предоставлении муниципальной услуги:</w:t>
      </w:r>
    </w:p>
    <w:p w:rsidR="005F443D" w:rsidRPr="005C7D3C" w:rsidRDefault="00792B89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МАУ "МФЦ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(прием заявлений и выдача результатов предоставления муниципальной услуги);</w:t>
      </w:r>
    </w:p>
    <w:p w:rsidR="0026454C" w:rsidRPr="005C7D3C" w:rsidRDefault="0026454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отдел ЗАГС Пильнинского района Нижегородской области;</w:t>
      </w:r>
    </w:p>
    <w:p w:rsidR="0026454C" w:rsidRPr="005C7D3C" w:rsidRDefault="0026454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 МВД «Пильнинский»;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Отдел Военного комиссариата Нижегородской области по </w:t>
      </w:r>
      <w:proofErr w:type="spellStart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Сергачскому</w:t>
      </w:r>
      <w:proofErr w:type="spellEnd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Пильнинскому</w:t>
      </w:r>
      <w:proofErr w:type="spellEnd"/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районам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(межведомственное взаимодействие).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предоставлении муниципальной ус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луги Управление,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Конечным результатом предоставления муниципальной услуги являются: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выдача </w:t>
      </w:r>
      <w:hyperlink r:id="rId7" w:anchor="Par400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разрешении на вступление в брак несовершеннолетнему гражданину" в отношении Заявителя в возрасте от 16 до 18 лет по форме согласно приложению 3 к Регламенту;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выдача </w:t>
      </w:r>
      <w:hyperlink r:id="rId8" w:anchor="Par462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 отказе в разрешении на вступление в брак несовершеннолетнему гражданину" </w:t>
      </w:r>
      <w:r w:rsidR="00AE6D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форме согласно приложению N 4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Регламенту.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обращении за получением муниципальной услуги максимальный срок предоставления муниципальной услуги составляет 15 рабочих дней со дня регистрации письменного заявления и прилагаемых к н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ему документов в 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Управлении или в </w:t>
      </w:r>
      <w:r w:rsidR="00792B8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Предоставление муниципальной услуги осуществляется в соответствии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</w:t>
      </w:r>
      <w:hyperlink r:id="rId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Гражданским </w:t>
      </w:r>
      <w:hyperlink r:id="rId10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(от 30.11.1994 N 51-ФЗ);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Семейным </w:t>
      </w:r>
      <w:hyperlink r:id="rId11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(от 29.12.1995 N 223-ФЗ).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99"/>
      <w:bookmarkEnd w:id="6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Исчерпывающий перечень документов, представляемых заявителем лично для предоставления муниципальной услуги: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2.6.1. </w:t>
      </w:r>
      <w:hyperlink r:id="rId12" w:anchor="Par327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несовершеннолетнего по форме согласно приложению 1 настоящего Регламента.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2.6.2. Копия свидетельства о рождении несовершеннолетнего (подлинник предъявляется при подаче заявления для сверки).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2.6.3. Копии документов, подтверждающих наличие особых обстоятельств, дающих основания для разрешения регистрации брака (свидетельство о рождении ребенка, медицинская справка о беременности невесты, документы, подтверждающие наличие иных обстоятельств). Особыми обстоятельствами для разрешения вступления в брак лицам, не достигшим возраста восемнадцати лет, могут являться беременность, рождение ребенка, непосредственная угроза жизни одной из сторон и другие чрезвычайные обстоятельства.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2.6.4. </w:t>
      </w:r>
      <w:hyperlink r:id="rId13" w:anchor="Par370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Заявление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(согласие) обоих родителей (законных представителей) несовершеннолетних граждан о разрешении на вступление в брак по форме согласно приложению 2 настоящего Регламента.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отсутствии возможности у родителя (законного представителя) несовершеннолетнего написать заявление на личном приеме предоставляется нотариально заверенное заявление родителя (законного представителя).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невозможности представить заявление одного из родителей представляются следующие документы: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отдела записей актов гражданского состояния о родителях (законных представителях) несовершеннолетнего гражданина (в случае необходимости);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свидетельства о смерти родителя;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невозможности установления места нахождения родителя - копия справки из отдела внутренних дел о том, что родитель находится в розыске, копия решения суда о признании родителя безвестно отсутствующим;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 лишении родителя родительских прав - копия решения суда о лишении или ограничении родителя в родительских правах;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недееспособности родителя - копия решения суда о признании его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2.6.5. Копия документа, подтверждающего полномочия лица (лиц) быть законны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представителем(ми) несовершеннолетнего (в случае необходимости).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2.6.6. Копии документов, подтверждающих смену фамилии родител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(в случае необходимости).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несовершеннолетнего и родителей (законных представителей) несовершеннолетнего гражданина подписываются непосредственно при подаче докуме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нтов специалисту 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или специалисту 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2.6.7. Лицо, достигшее возраста 16 лет, желающее вступить в брак, а также родител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(законный(е) представитель(и)) лица, достигшего возраста 16 лет, при подаче заявлений должны предъявить паспорт или иной документ, удостоверяющий личность.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Перечень документов, перечисленных в </w:t>
      </w:r>
      <w:hyperlink r:id="rId14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Регламента, является исчерпывающим. Требовать от заявителя документы, не указанные в </w:t>
      </w:r>
      <w:hyperlink r:id="rId15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Регламента, не допускается.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и документы, перечисленные в </w:t>
      </w:r>
      <w:hyperlink r:id="rId16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представляются при ли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чном обращении в 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или в 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несовершеннолетнего и его законного представителя, а также посредством электронной почты - в Управление.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переходе на предоставление муниципальной услуги в электронном виде в соответствии с действующим законодательством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заявление может быть направлено в электронной форме. Заявитель с использованием информационно-коммуникационных систем может воспользоваться данной услугой на государственных порталах www.gu.nnov.ru, www.gosuslugi.ru.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этом обращение за получением муниципальной услуги через портал государственных и муниципальных услуг может осуществляться с использованием электронных документов, подписанных электронной подписью в соответствии с требованиями Федерального </w:t>
      </w:r>
      <w:hyperlink r:id="rId17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"Об электронной подписи".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 и документы, подаваемые заявителем в электронной форме с использованием единого портала, могут быть подписаны простой электронной подписью, за исключением случаев, когда законодательством Российской Федерации предусматривается обязательность их подписания квалифицированной электронной подписью.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2.8. В рамках межведомственного взаимодействия Управление запрашивает в Отделе Военного комиссариата Нижегородской области по </w:t>
      </w:r>
      <w:proofErr w:type="spellStart"/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Сергачскому</w:t>
      </w:r>
      <w:proofErr w:type="spellEnd"/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Пильнинкому</w:t>
      </w:r>
      <w:proofErr w:type="spellEnd"/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районам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справку о срочном призыве гражданина на военную службу, если последнее обстоятельство указано заявителем как особое.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Заявитель вправе представить справку о срочном призыве гражданина на 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военную службу в МАУ "МФЦ 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при подаче заявления и прилагаемых документов по собственной инициативе.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Исчерпывающий перечень услуг, которые являются необходимыми и обязательными для предоставления муниципальной услуги, отсутствует.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Особенности предоставления муниципально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услуги на базе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2.10.1.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пальной услуги в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осуществляется в соответствии с принципом одного окна, посредством обращения заявителя с соответствующим заявлением и документами, а взаимодействие с органами, предоставляющими муниципальную услугу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осуществляется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без участия заявителя в соответствии с нормативными правовыми актами и соглашениями, за</w:t>
      </w:r>
      <w:r w:rsidR="00B7637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ключенными между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органами местного самоуправления и организациями.</w:t>
      </w:r>
      <w:proofErr w:type="gramEnd"/>
    </w:p>
    <w:p w:rsidR="005F443D" w:rsidRPr="005C7D3C" w:rsidRDefault="00B129AF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 МАУ "МФЦ 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осуществляет: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взаимодействие с органами местного самоуправления и организациями, участвующими в предоставлении муниципальных и государственных услуг;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информирование граждан и организаций по вопросам предоставления муниципальных и государственных услуг;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прием документов, необходимых для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выдачу результата муниципальной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="002645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.11. Управление,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 вправе требовать от заявителя: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в том числе настоящим регламентом, регулирующими отношения, возникающие в связи с предоставлением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</w:t>
      </w:r>
      <w:hyperlink r:id="rId18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6 статьи 7</w:t>
        </w:r>
        <w:proofErr w:type="gramEnd"/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ar133"/>
      <w:bookmarkEnd w:id="7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Основанием для отказ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 приеме документов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 для предоставления муниципальной услуги, являются: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</w:t>
      </w:r>
      <w:proofErr w:type="spell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заявителем возраста 16 лет;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в заявлении наименования (фамилии, имени, отчества (последнее - при наличии) заинтересованного лица, которым подается заявление, почтового адреса, по которому может быть направлен ответ;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в заявлении исправлений, серьезных повреждений, не позволяющих однозначно истолковать его содержание;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если текст заявления не поддается прочтению;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заявлении содержатся нецензурные либо оскорбительные выражения, угрозы жизни, здоровью и имуществу сотрудников Уп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равления и (или)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а также членов их семей;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отсутствие документов, необходимых для предоставления муниципальной услуги, перечисленных в </w:t>
      </w:r>
      <w:hyperlink r:id="rId19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наличие в документах, необходимых для предоставления муниципальной услуги, перечисленных в </w:t>
      </w:r>
      <w:hyperlink r:id="rId20" w:anchor="Par99" w:history="1">
        <w:proofErr w:type="spellStart"/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пп</w:t>
        </w:r>
        <w:proofErr w:type="spellEnd"/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исправлений, серьезных повреждений, не позволяющих однозначно истолковать их содержание;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заявления и документов несовершеннолетним в отсутствие законного представителя;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регистрация заявителя по месту жительства за пределами 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2.13. Основания для приостановления предоставления муниципальной услуги отсутствуют.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Исчерпывающий перечень оснований для отказа в предоставлении муниципальной услуги: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недостижение</w:t>
      </w:r>
      <w:proofErr w:type="spell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заявителем возраста 16 лет на основании </w:t>
      </w:r>
      <w:hyperlink r:id="rId21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13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Семейного кодекса Российской Федерации (в редакции Федерального закона от 15.11.1997 N 140-ФЗ);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наличие обстоятельств, предусмотренных </w:t>
      </w:r>
      <w:hyperlink r:id="rId22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14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Семейного кодекса Российской Федерации;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Заявителем возраста 18 лет;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особых обстоятель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дл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разрешения на вступление в брак.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Максимальный срок ожидания в очереди при подаче заявления и при получении результата предоставления муниципальной услуги не более 15 минут.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Помещение, в котором осуществляется предоставление муниципальной услуги, должно быть оборудовано с соблюдением необходимых мер безопасности.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 ожидания приема, сдачи, получения документов заявителем и заполнения им необходимых документов должны быть оборудованы в достаточном количестве стульями, столами, письменными принадлежностями.</w:t>
      </w:r>
    </w:p>
    <w:p w:rsidR="005F443D" w:rsidRPr="005C7D3C" w:rsidRDefault="00B129AF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помещениях МАУ "МФЦ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Управления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Показателями доступности и качества муниципальной услуги являются: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широкий доступ к информации о предоставлении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обеспечение возможности получения заявителями информации о предоставляемой муниципальной услуге на официальном сайте 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Пильнинского муниципального района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возможности для заявителей отслеживать ход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предоставление муниципальной услуги в многофункциональном центре предоставления государственных и муниципальных услуг;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получения информации о предоставлении муниципальной услуги по телефонной связи;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 представления документов, необходимых для предоставления муниципальной услуги, по почте;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степень квалификации специалистов, участвующих в предоставлении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(отсутствие) обоснованных жалоб заявителей.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B129AF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ar164"/>
      <w:bookmarkEnd w:id="8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СОСТАВ, ПОСЛЕДОВАТЕЛЬНОСТЬ И СРОКИ ВЫПОЛНЕНИЯ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АДМИНИСТРАТИВНЫХ ПРОЦЕДУР, ТРЕБОВАНИЯ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ПОРЯДКУ ИХ ВЫПОЛНЕНИЯ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 для заявителей в возрасте от 16 до 18 лет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прием и регистрация заявления о разрешении вступить в брак;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и направление внутриведомственного или межведомственного запроса;</w:t>
      </w:r>
    </w:p>
    <w:p w:rsidR="005F443D" w:rsidRPr="005C7D3C" w:rsidRDefault="007913A4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подготовка постановления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"О разрешении на вступление в брак несовершеннолетнему гражданину", ("Об отказе в разрешении на вступление в брак несовершеннолетнему гражданину");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выдача результатов предоставления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переходе на предоставление государственной услуги в электронном виде в соответствии с законодательством Российской Федерации или Нижегородской области заявление, указанное в </w:t>
      </w:r>
      <w:hyperlink r:id="rId23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регламента, может быть подано в электронной форме - через единый портал государственных и муниципальных услуг в сети Интернет, а необходимые документы, указанные в </w:t>
      </w:r>
      <w:hyperlink r:id="rId24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Регламента, - доставлены лично или почтовым отправлением, а также направлены в электронной форме.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&lt;*&gt; Документы должны быть отсканированы в формате </w:t>
      </w:r>
      <w:proofErr w:type="spell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Adobe</w:t>
      </w:r>
      <w:proofErr w:type="spell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PDF в черно-белом или сером цвете, обеспечивающем сохранение всех аутентичных признаков подлинности (качество - не менее 200 точек на дюйм, а именно: графической подписи лица, печати.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файла не должен превышать 10 Мб. Количество файлов должно соответствовать количеству документов.</w:t>
      </w:r>
    </w:p>
    <w:p w:rsidR="005F443D" w:rsidRPr="005C7D3C" w:rsidRDefault="007913A4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Прием и регистрация заявления о выдаче разрешения на вступление в брак несовершеннолетн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 гражданину в МАУ "МФЦ Пильнинского района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Управлении: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Основанием для начала предоставления муниципальной услуги является поступление в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Управление или в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заявления несовершеннолетнего, в присутствии законного представителя, о выдаче разрешения на вступление в брак несовершеннолетнему гражданину с приложенными к нему документами.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3.2.1.1. Заявление о выдаче разрешения на вступление в брак несовершеннолетнему гражданину регистрируе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специалистом 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или 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день обращения граждан.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3.2.1.2.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о выдаче разрешения на вступление в брак несовершеннолетнему гражданину в обязательном порядке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указывается: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наименование органа, в который направляется заявление;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особые обстоятельства, являющиеся причиной вступления в брак.</w:t>
      </w:r>
    </w:p>
    <w:p w:rsidR="005F443D" w:rsidRPr="005C7D3C" w:rsidRDefault="00B129AF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 Специал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осуществляющий прием документов, представленных для получения муниципальной услуги, выполняет следующие действия: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определяет предмет обращения;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 проверку соответствия документов перечню, указанному в </w:t>
      </w:r>
      <w:hyperlink r:id="rId25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регламента;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принимает от лица, подающего документы, заявление на предоставление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выдает заявителю </w:t>
      </w:r>
      <w:hyperlink r:id="rId26" w:anchor="Par550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расписку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принятых документах (приложение </w:t>
      </w:r>
      <w:r w:rsidR="00AE6D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Регламента).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3.2.2.1. В расписке в обязательном порядке указываются: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входящий номер, дата приема документов;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 выдачи результата оказания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в 2 экземплярах оформляется непосредственно в течение приема и по желанию заявителя или его представителя может содержать сведения о способе направления ответа (почтовое отправление или лично на руки, если в расписке не указан способ направления ответа, то отве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направляется в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выдается заявителю или его представителю лично в руки).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действия составляет 15 минут.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3.2.3. При обнаружении несоответствия документов перечню, указанному в </w:t>
      </w:r>
      <w:hyperlink r:id="rId27" w:anchor="Par99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2.6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</w:t>
      </w:r>
      <w:r w:rsidR="00B129AF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ента, специал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ист,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осуществляющий прием документов, возвращает их заявителю для устранения выявленных недостатков.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наличии оснований для отказа в приеме документов, предусмотренных </w:t>
      </w:r>
      <w:hyperlink r:id="rId28" w:anchor="Par133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пунктом 2.12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Реглам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ента, специали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устно отказывает заявителю в приеме документов.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3.2.4. Заявление и документы передаются на бумажных носителях в Управление в первый рабочий день, следующий за днем приема документов и 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 их в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3.2.5. Специалист Управления, ответственный за прием корреспонденции, фиксирует прием пакета документов от специалиста 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Управления или специалиста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журнале приема входящей корреспонденции и направляет принятое заявление о предоставлении муниципальной услуги на рассмотрение начальнику Управления. Срок данного действия не более двух рабочих дней.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Начальник Управления (заместитель начальника Управления) передает заявление и все приложенные к нему документы соответствующему специалисту, ответственному за формирование результатов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3.2.7. Специалист Управления проверяет комплектность и правильность оформления документов.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Подготовка постановления администрации 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Пильнинского муниципального района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"О разрешении на вступление в брак несовершеннолетнему гражданину" ("Об отказе в разрешении на вступление в брак несовершеннолетнему гражданину").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 Специалисты Управления, ответственные за формирование результатов услуги, должны приступить к подготовке проекта постановления администрации 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 (далее - пос</w:t>
      </w:r>
      <w:r w:rsidR="007913A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тановление) не позднее 1 рабочего дня, следующего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днем регистрации заявления в Управлении.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действия составляет 1 рабочий день.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Специалист Управления, ответственный за формирование результатов услуги, в рамках межведомственного взаимодействия формирует и направляет в электронном виде запрос в Отдел Военного комиссариата Нижегородской области по </w:t>
      </w:r>
      <w:proofErr w:type="spellStart"/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Сергачскому</w:t>
      </w:r>
      <w:proofErr w:type="spellEnd"/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Пильнинскому</w:t>
      </w:r>
      <w:proofErr w:type="spellEnd"/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районам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срочном призыве гражданина на военную службу, в случае если это обстоятельство указывается в заявлении в качестве особого</w:t>
      </w:r>
      <w:r w:rsidR="008529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случае наличия иных обстоятельств, послуживших причиной заключения брака – в отдел ЗАГС Пильнинского района Нижегородской области или в МО МВД «Пильнинский» (п.2.6.4. настоящего Регламента).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</w:t>
      </w:r>
      <w:r w:rsidR="0085294C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действия составляет 4 рабочих дня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3.3.3. Затем специалист Управления, ответственный за формирование результатов услуги, осуществляет согласование проекта постановления у должностных лиц и передает проект постановления на подпись главе администрации.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</w:t>
      </w:r>
      <w:r w:rsidR="00B3761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данного действия составляет 3 рабочих дня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443D" w:rsidRPr="005C7D3C" w:rsidRDefault="00B37619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3.3.4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Подготовленные постановления о разрешении на вступление в брак несовершеннолетнему гражданину (об отказе в разрешении) сортируются специалистом Управления, ответственным за формирование результата услуги, в соответствии со способом предоставления результатов услуги, выбранным заявителем (его уполномоченным представителем).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действия составляет 1 рабочий день.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Выдача результатов предоставления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3.4.1. В случае если способ предоставления - почтовое отправление, постановление о разрешении на вступление в брак несовершеннолетнему гражданину </w:t>
      </w:r>
      <w:r w:rsidR="00FE5C8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(приложение 3)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 отказе в разрешении</w:t>
      </w:r>
      <w:r w:rsidR="00FE5C84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4)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отправляются заявителю по почтовому адресу, указанному в заявлении. Максимальный срок выполнения данного действия составляет 1 рабочий день.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3.4.2.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способ предоставления - личное обращение, 2 экземпляра копии постановления о разрешении на вступление в брак несовершеннолетнему гражданину (либо об отказе в разрешении) после регистрации в порядке общего делопроизводства передаются специалистом Управления, ответственным за предоставление муниципа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услуги, в МАУ "МФЦ 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не менее чем за 1 рабочий день до окончания срока выдачи документов, указанного в расписке о приеме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заявления и документов.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3.4.3. Для получения результатов услуги: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заявитель должен представить документ, удостоверяющий личность;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представитель заявителя должен представить документ, удостоверяющий личность, и документ, подтверждающий полномочия действовать от имени заявителя.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20C80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.4.4. Специалист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ответственный за выдачу результатов услуги, осуществляет выдачу результатов услуги заявителю и формирование записи о факте выдачи результатов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формируется на втором экземпляре копии постановления о разрешении на вступление в брак несовершеннолетнему гражданину (либо об отказе в разрешении), где проставляются дата и время выдачи, подпись и расшифровка подписи заявителя, получившего копию постановления.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выполнения данного действия составляет 15 минут.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224"/>
      <w:bookmarkEnd w:id="9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IV.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Порядок осуществления текущего контроля.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исполнением положений настоящего регламента, осуществляется начальником Управления либо его заместит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елем, директором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осуществляется путем проверок соблюдения и исполнения специалистом Управления положений настоящего регламента, иных правовых актов Российской Федерации.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Администрация 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Пильнинского муниципального района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 в лице своих должностных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лиц: главы администрации,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заместителя главы администрации (далее - должностные лица) в пределах своей компетенции осуществляет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порядка и качества предоставления муниципальной услуги, который включает в себя: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нарушений;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документа, предписывающего устранение выявленных нарушений;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документа о привлечении к ответственности должностных лиц, допустивших нарушения при предоставлении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содержания обращений граждан.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Должностное лицо, осуществляя контроль, вправе: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контролировать соблюдение порядка и условий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случае выявления нарушений требований настоящего административного регламента требовать устранение таких нарушений, давать письменные предписания, обязательные для исполнения;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назначать уполномоченных для постоянного наблюдения за предоставлением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запрашивать и получать в 2-недельный срок необходимые документы и другую информацию, связанные с осуществлением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Персональная ответственность специалистов, ответственных за предоставление муниципальной услуги, закрепляется в их должностных инструкциях.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На специалистов, ответственных за предоставление услуги, возлагается ответственность за сохранение сведений, содержащихся в обращениях граждан, а также персональных данных гражданина. Сведения, содержащиеся в обращениях граждан, и их персональные данные могут использоваться специалистом Управлен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 специалистом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только в служебных целях и в соответствии с полномочиями должностного лица, предоставляющего муниципальную услугу.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специали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стам Управления,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разглашение содержащейся в обращении информации о частной жизни гражданина без его согласия.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 Управл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ения, специалист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виновный в нарушении федерального закона или настоящего регламента, несет ответственность, предусмотренную законодательством Российской Федерации,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неправомерный отказ в приеме или рассмотрении обращения;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сроков и порядка рассмотрения обращения;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заведомо необоснованного, незаконного решения;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преследование гражданина за критику;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представление недостоверной информации;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разглашение сведений о частной жизни гражданина (без его согласия).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Результатом выполнения административных действий по порядку и формам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муниципальной услуги в администрации 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Пильнинского муниципального района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принятие мер к своевременному выявлению и устранению причин нарушения прав, свобод и законных интересов граждан.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ar251"/>
      <w:bookmarkEnd w:id="10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ДОСУДЕБНЫЙ (ВНЕСУДЕБНЫЙ) ПОРЯДОК ОБЖАЛОВАНИЯ РЕШЕНИЙ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ДЕЙСТВИЙ (БЕЗДЕЙСТВИЯ) ОРГАНА, ПРЕДОСТАВЛЯЮЩЕГО</w:t>
      </w: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МУНИЦИПАЛЬНУЮ УСЛУГУ, А ТАКЖЕ ЕГО ДОЛЖНОСТНЫХ ЛИЦ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досудебное (внесудебное) обжалование действий (бездействия) и решений, принятых в ходе предоставления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Заявитель вправе обратиться с жалобой в следующих случаях: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нарушение срока регистрации запроса заявителя о предоставлении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наименование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государственную услугу, либо муниципального служащего;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либо муниципального служащего.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через многофункциональный центр, а также может быть принята при личном приеме заявителя.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Письменный ответ на жалобу заявителя не дается в следующих случаях: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жалобе не указаны фамилия заявителя, направившего обращение, и почтовый адрес, по которому должен быть направлен ответ;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жалобе содержатся нецензурные либо оскорбительные выражения, угрозы жизни, здоровью и имуществу должностного лица, а также членам его семьи;</w:t>
      </w:r>
      <w:proofErr w:type="gram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жалобы не поддается прочтению, о чем сообщается заявителю, направившему жалобу, если его фамилия и почтовый адрес поддаются прочтению, а также сообщается по телефону или факсимильной связи, по электронной почте (при наличии такой информации и если указанные данные поддаются прочтению);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повторяет те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едыдущего обращения, на которое заинтересованному лицу давался письменный ответ по существу, и при этом в жалобе не приводятся новые доводы или обстоятельства. В случае поступления такой жалобы заинтересованному лицу направляется уведомление о ранее данных ответах или копии этих ответов.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Основания для начала процедуры досудебного (внесудебного) обжалования.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начала процедуры досудебного (внесудебного) обжалования является поступление жалобы на действия (бездействие) и решения, принятые в ходе предоставления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Право заявителя на получение информации и документов, необходимых для обоснования и рассмотрения жалобы.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</w:t>
      </w:r>
      <w:r w:rsidR="001620B3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 Управления, МАУ "МФЦ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 ответственный за предоставление услуги, по письменному запросу заявителя должен представить информацию и документы, необходимые для обоснования и рассмотрения жалобы, на действия (бездействие) и решения, принятые в ходе предоставления муниципальной услуги.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Органы местного самоуправления и должностные лица, которым может быть направлена жалоба заявителя в досудебном (внесудебном) порядке.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Заявители имеют право обратиться с устным или письменным обращением в адрес: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главы админи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страции Пильнинского муниципального района, телефон 5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 - Нижегородская область, 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р.п. Пильна, ул. Урицкого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12,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адрес электронной почты - official@adm.bor.nnov.ru.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на личный прием к главе администрации 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Нижегородской области осуществляется каждую первую среду т</w:t>
      </w:r>
      <w:r w:rsidR="00DE1795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екущего месяца по тел. (8 831 92) 5 17 32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</w:t>
      </w:r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 Управления, телефон 5-11-04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адрес: Нижегородская область</w:t>
      </w:r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р.п. Пильна, ул. Урицкого, д. 14,  </w:t>
      </w:r>
      <w:proofErr w:type="spellStart"/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18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адрес электронной почты (e-</w:t>
      </w:r>
      <w:proofErr w:type="spell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mail</w:t>
      </w:r>
      <w:proofErr w:type="spell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  <w:proofErr w:type="spellStart"/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uomps</w:t>
      </w:r>
      <w:proofErr w:type="spellEnd"/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Управления осуществляет ли</w:t>
      </w:r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чный прием граждан в кабинете 18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 </w:t>
      </w:r>
      <w:r w:rsidR="00250D6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Нижегородская область, р.п. Пильна, ул. Урицкого, д. 14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каждую среду месяца с 15.00 до 17.00;</w:t>
      </w:r>
    </w:p>
    <w:p w:rsidR="005F443D" w:rsidRPr="005C7D3C" w:rsidRDefault="00250D69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директора МАУ "МФЦ Пильнинского района", телефон: 3-31-33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адрес: Нижегородская область,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р.п. Пильна, ул. Урицкого, д. 14.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форма </w:t>
      </w:r>
      <w:hyperlink r:id="rId29" w:anchor="Par508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жалобы</w:t>
        </w:r>
      </w:hyperlink>
      <w:r w:rsidR="00AE6D3A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приведена в Приложении N 5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Административному регламенту.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Сроки рассмотрения жалобы.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подлежит рассмотрению в течение пятнадцати рабочих дней со дня ее регистрации.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 на обжалование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пяти рабочих дней со дня ее регистрации.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Результат досудебного (внесудебного) обжалования применительно к каждой процедуре либо инстанции обжалования.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рассмотрения жалобы уполномоченное лицо либо должностное лицо принимает одно из следующих решений: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отказывает в удовлетворении жалобы.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дня, следующего за днем принятия решения об удовлетворении жалобы, отказе в удовлетворении жалобы, заявителю в письменной форме направляется мотивированный ответ о результатах рассмотрения жалобы.</w:t>
      </w:r>
    </w:p>
    <w:p w:rsidR="005F443D" w:rsidRPr="005C7D3C" w:rsidRDefault="005C7D3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D3C" w:rsidRPr="005C7D3C" w:rsidRDefault="005C7D3C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DC1BDE" w:rsidP="005C7D3C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ar304"/>
      <w:bookmarkEnd w:id="11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N 1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администрации</w:t>
      </w:r>
    </w:p>
    <w:p w:rsidR="005F443D" w:rsidRPr="005C7D3C" w:rsidRDefault="00DC1BDE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"Выдача разрешений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ФОРМА ЗАЯВЛЕНИЯ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Пильнинского </w:t>
      </w:r>
      <w:proofErr w:type="gramStart"/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DC1BDE" w:rsidRPr="005C7D3C" w:rsidRDefault="00DC1BDE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Нижегородской области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гр. 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ой) по 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 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(вид документа)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______________ номер 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и когда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ar327"/>
      <w:bookmarkEnd w:id="12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разрешить мне 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дата рождения)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регистрацию брака с гражданино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кой) 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дата рождения)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ой) по 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заключения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брака: 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ar347"/>
      <w:bookmarkEnd w:id="13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2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администрации</w:t>
      </w:r>
    </w:p>
    <w:p w:rsidR="005F443D" w:rsidRPr="005C7D3C" w:rsidRDefault="00DC1BDE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предоставлению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"Выдача разрешений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ФОРМА ЗАЯВЛЕНИЯ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Главе администрации </w:t>
      </w:r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Пильнинского </w:t>
      </w:r>
      <w:proofErr w:type="gramStart"/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DC1BDE" w:rsidRPr="005C7D3C" w:rsidRDefault="00DC1BDE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Нижегородской области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гр. 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ой) по 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(вид документа)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_______________ номер 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(кем и когда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ar370"/>
      <w:bookmarkEnd w:id="14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(мать, законный представитель) несовершеннолетне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его) 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отчество, дата рождения)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на) (не согласен) с решением дочери (сына, подопечного) о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вступлении в брак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возражаю (возражаю) против их проживания после регистрации брака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(мотивированное мнение родителя (законного представителя) о вступлении в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брак несовершеннолетне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 Подпись ____________________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BDE" w:rsidRPr="005C7D3C" w:rsidRDefault="00DC1BDE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ar394"/>
      <w:bookmarkEnd w:id="15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3</w:t>
      </w:r>
    </w:p>
    <w:p w:rsidR="00DC1BDE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администрации</w:t>
      </w:r>
      <w:r w:rsidR="00DC1BDE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</w:p>
    <w:p w:rsidR="005F443D" w:rsidRPr="005C7D3C" w:rsidRDefault="00DC1BDE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предоставлению</w:t>
      </w:r>
      <w:r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43D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"Выдача разрешений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ar400"/>
      <w:bookmarkEnd w:id="16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 Нижегородской области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 N 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разрешении на вступление в брак несовершеннолетнему (Ф.И.О.)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заявления несовершеннолетнег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(Ф.И.О.), проживающего(ей)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желающег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ей) вступить в брак, в соответствии со </w:t>
      </w:r>
      <w:hyperlink r:id="rId30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13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Семейного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кодекса РФ администрация </w:t>
      </w:r>
      <w:r w:rsidR="00DC1BD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района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постановляет: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разрешить Ф.И.О. вступить в брак с Ф.И.О., дата рождения.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ar424"/>
      <w:bookmarkStart w:id="18" w:name="Par456"/>
      <w:bookmarkEnd w:id="17"/>
      <w:bookmarkEnd w:id="18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N </w:t>
      </w:r>
      <w:r w:rsidR="00B3761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AC2B7E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администрации</w:t>
      </w:r>
      <w:r w:rsidR="00AC2B7E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редоставлени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AC2B7E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"Выдача разрешений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ar462"/>
      <w:bookmarkEnd w:id="19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Пильнинского муниципального района Нижегородской области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 N 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отказе в разрешении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(Ф.И.О.)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 заявление несовершеннолетнег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 (Ф.И.О.), проживающего(ей)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желающег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ей) вступить в брак, в соответствии со </w:t>
      </w:r>
      <w:hyperlink r:id="rId31" w:history="1">
        <w:r w:rsidRPr="005C7D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13</w:t>
        </w:r>
      </w:hyperlink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Семейного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кодекса РФ, принимая во внимание, что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__________________________________________________________________________,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страция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постановляет: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отказать Ф.И.О. в разрешении на вступление в брак с Ф.И.О., дата рождения.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</w:t>
      </w:r>
    </w:p>
    <w:p w:rsidR="005F443D" w:rsidRPr="005C7D3C" w:rsidRDefault="005F443D" w:rsidP="005C7D3C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ar489"/>
      <w:bookmarkEnd w:id="20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N </w:t>
      </w:r>
      <w:r w:rsidR="00B3761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администрации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предоставлении</w:t>
      </w:r>
      <w:r w:rsidR="00AC2B7E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"Выдача разрешений</w:t>
      </w:r>
      <w:proofErr w:type="gramEnd"/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Руководителю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органа, предоставляющего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государственную услугу)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(последнее - при наличии)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жительства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контактного телефона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Par508"/>
      <w:bookmarkEnd w:id="21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ЖАЛОБА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обратилс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spellStart"/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лась</w:t>
      </w:r>
      <w:proofErr w:type="spell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заявлением о 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 20__ года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нарушенное право)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Ф.И.О., должность муниципального служащего, решения, действия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(бездействие) которого обжалуются)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указанным решением, действием (бездействием) не согласен (не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согласна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следующим основаниям: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подтверждение своих доводов прилагаю следующие документы, копии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 (при наличии):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ответ на жалобу направить мне по следующему адресу: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заявителя) (Ф.И.О. заявителя полностью)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"__" ___________ 20__ г.</w:t>
      </w: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7D3C" w:rsidRPr="005C7D3C" w:rsidRDefault="005C7D3C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ar539"/>
      <w:bookmarkEnd w:id="22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N </w:t>
      </w:r>
      <w:r w:rsidR="00B37619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 администрации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предоставлении</w:t>
      </w:r>
      <w:r w:rsidR="00AC2B7E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муниципальной услуги "Выдача разрешений</w:t>
      </w:r>
      <w:proofErr w:type="gramEnd"/>
    </w:p>
    <w:p w:rsidR="005F443D" w:rsidRPr="005C7D3C" w:rsidRDefault="005F443D" w:rsidP="005C7D3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вступление в брак несовершеннолетним гражданам"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автономное учреждение</w:t>
      </w:r>
      <w:r w:rsidR="00AC2B7E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Пильнинского муниципального района</w:t>
      </w:r>
      <w:r w:rsidR="00BD5848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Нижегородской области</w:t>
      </w:r>
      <w:r w:rsidR="00AC2B7E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"Многофунк</w:t>
      </w:r>
      <w:r w:rsidR="00BD5848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циональный центр предоставлении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 и муниципальных</w:t>
      </w:r>
      <w:r w:rsidR="00BD5848" w:rsidRPr="005C7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BD5848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Пильнинского района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ar550"/>
      <w:bookmarkEnd w:id="23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получении документов на предоставление услуги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услуги: 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</w:t>
      </w: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ь(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и): 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полностью, адрес)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следующие документы: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3988"/>
        <w:gridCol w:w="1761"/>
        <w:gridCol w:w="1520"/>
        <w:gridCol w:w="1400"/>
      </w:tblGrid>
      <w:tr w:rsidR="005F443D" w:rsidRPr="005C7D3C" w:rsidTr="005F443D">
        <w:trPr>
          <w:trHeight w:val="390"/>
          <w:tblCellSpacing w:w="0" w:type="dxa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</w:t>
            </w:r>
          </w:p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экземпляров </w:t>
            </w: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листов </w:t>
            </w: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43D" w:rsidRPr="005C7D3C" w:rsidTr="005F443D">
        <w:trPr>
          <w:tblCellSpacing w:w="0" w:type="dxa"/>
        </w:trPr>
        <w:tc>
          <w:tcPr>
            <w:tcW w:w="570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97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75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1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39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5F443D" w:rsidRPr="005C7D3C" w:rsidTr="005F443D">
        <w:trPr>
          <w:tblCellSpacing w:w="0" w:type="dxa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43D" w:rsidRPr="005C7D3C" w:rsidTr="005F443D">
        <w:trPr>
          <w:tblCellSpacing w:w="0" w:type="dxa"/>
        </w:trPr>
        <w:tc>
          <w:tcPr>
            <w:tcW w:w="5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hideMark/>
          </w:tcPr>
          <w:p w:rsidR="005F443D" w:rsidRPr="005C7D3C" w:rsidRDefault="005F443D" w:rsidP="005C7D3C">
            <w:pPr>
              <w:spacing w:after="119" w:line="240" w:lineRule="auto"/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 номер 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и время приема)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________________________/__________</w:t>
      </w:r>
      <w:r w:rsidR="00BD5848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__________________/ тел. 8(83192</w:t>
      </w: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BD5848"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52099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 Ф.И.О. сотрудника,</w:t>
      </w:r>
      <w:proofErr w:type="gramEnd"/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принявшего</w:t>
      </w:r>
      <w:proofErr w:type="gramEnd"/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результата _______________ _____________________ 20______ г.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 направления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ответа: 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Расписка получена на руки: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(подпись, Ф.И.О. заявителя)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получил ______________________/____________________/_____________</w:t>
      </w:r>
    </w:p>
    <w:p w:rsidR="005F443D" w:rsidRPr="005C7D3C" w:rsidRDefault="005F443D" w:rsidP="005C7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подпись дата</w:t>
      </w: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43D" w:rsidRPr="005C7D3C" w:rsidRDefault="005F443D" w:rsidP="005C7D3C">
      <w:pPr>
        <w:pBdr>
          <w:bottom w:val="single" w:sz="6" w:space="0" w:color="000001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81F" w:rsidRPr="005C7D3C" w:rsidRDefault="00E0281F" w:rsidP="005C7D3C">
      <w:pPr>
        <w:rPr>
          <w:rFonts w:ascii="Times New Roman" w:hAnsi="Times New Roman" w:cs="Times New Roman"/>
          <w:sz w:val="24"/>
          <w:szCs w:val="24"/>
        </w:rPr>
      </w:pPr>
    </w:p>
    <w:sectPr w:rsidR="00E0281F" w:rsidRPr="005C7D3C" w:rsidSect="005C7D3C">
      <w:pgSz w:w="11906" w:h="16838"/>
      <w:pgMar w:top="993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443D"/>
    <w:rsid w:val="001620B3"/>
    <w:rsid w:val="00250D69"/>
    <w:rsid w:val="0026454C"/>
    <w:rsid w:val="00313F36"/>
    <w:rsid w:val="00347D41"/>
    <w:rsid w:val="003E71B1"/>
    <w:rsid w:val="00437882"/>
    <w:rsid w:val="005C7D3C"/>
    <w:rsid w:val="005D3893"/>
    <w:rsid w:val="005F443D"/>
    <w:rsid w:val="00716F12"/>
    <w:rsid w:val="007913A4"/>
    <w:rsid w:val="00792B89"/>
    <w:rsid w:val="0085294C"/>
    <w:rsid w:val="009971A2"/>
    <w:rsid w:val="00A37DEE"/>
    <w:rsid w:val="00AC2B7E"/>
    <w:rsid w:val="00AE6D3A"/>
    <w:rsid w:val="00B129AF"/>
    <w:rsid w:val="00B37619"/>
    <w:rsid w:val="00B46A3A"/>
    <w:rsid w:val="00B76375"/>
    <w:rsid w:val="00BD5848"/>
    <w:rsid w:val="00C143D5"/>
    <w:rsid w:val="00C20C80"/>
    <w:rsid w:val="00C85943"/>
    <w:rsid w:val="00D3700E"/>
    <w:rsid w:val="00D74A15"/>
    <w:rsid w:val="00D9246B"/>
    <w:rsid w:val="00DC1BDE"/>
    <w:rsid w:val="00DE1795"/>
    <w:rsid w:val="00DF728F"/>
    <w:rsid w:val="00E0281F"/>
    <w:rsid w:val="00ED063D"/>
    <w:rsid w:val="00FE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443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443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D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YPERLINK" TargetMode="External"/><Relationship Id="rId13" Type="http://schemas.openxmlformats.org/officeDocument/2006/relationships/hyperlink" Target="HYPERLINK" TargetMode="External"/><Relationship Id="rId18" Type="http://schemas.openxmlformats.org/officeDocument/2006/relationships/hyperlink" Target="consultantplus://offline/ref=D552CD136198DACBC5EC816C331A29C45DBB1FE059CB69AB744AC6F49B56C170A0554FC7P3FBN" TargetMode="External"/><Relationship Id="rId26" Type="http://schemas.openxmlformats.org/officeDocument/2006/relationships/hyperlink" Target="HYPERLINK" TargetMode="External"/><Relationship Id="rId3" Type="http://schemas.openxmlformats.org/officeDocument/2006/relationships/settings" Target="settings.xml"/><Relationship Id="rId21" Type="http://schemas.openxmlformats.org/officeDocument/2006/relationships/hyperlink" Target="01.09.2013)%0a%7b&#1050;&#1086;&#1085;&#1089;&#1091;&#1083;&#1100;&#1090;&#1072;&#1085;&#1090;&#1055;&#1083;&#1102;&#1089;%7d" TargetMode="External"/><Relationship Id="rId7" Type="http://schemas.openxmlformats.org/officeDocument/2006/relationships/hyperlink" Target="HYPERLINK" TargetMode="External"/><Relationship Id="rId12" Type="http://schemas.openxmlformats.org/officeDocument/2006/relationships/hyperlink" Target="HYPERLINK" TargetMode="External"/><Relationship Id="rId17" Type="http://schemas.openxmlformats.org/officeDocument/2006/relationships/hyperlink" Target="01.09.2013)%0a%7b&#1050;&#1086;&#1085;&#1089;&#1091;&#1083;&#1100;&#1090;&#1072;&#1085;&#1090;&#1055;&#1083;&#1102;&#1089;%7d" TargetMode="External"/><Relationship Id="rId25" Type="http://schemas.openxmlformats.org/officeDocument/2006/relationships/hyperlink" Target="HYPERLINK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YPERLINK" TargetMode="External"/><Relationship Id="rId20" Type="http://schemas.openxmlformats.org/officeDocument/2006/relationships/hyperlink" Target="HYPERLINK" TargetMode="External"/><Relationship Id="rId29" Type="http://schemas.openxmlformats.org/officeDocument/2006/relationships/hyperlink" Target="HYPERLIN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dmpilna.ru/" TargetMode="External"/><Relationship Id="rId11" Type="http://schemas.openxmlformats.org/officeDocument/2006/relationships/hyperlink" Target="01.09.2013)%0a%7b&#1050;&#1086;&#1085;&#1089;&#1091;&#1083;&#1100;&#1090;&#1072;&#1085;&#1090;&#1055;&#1083;&#1102;&#1089;%7d" TargetMode="External"/><Relationship Id="rId24" Type="http://schemas.openxmlformats.org/officeDocument/2006/relationships/hyperlink" Target="HYPERLINK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HYPERLINK" TargetMode="External"/><Relationship Id="rId23" Type="http://schemas.openxmlformats.org/officeDocument/2006/relationships/hyperlink" Target="HYPERLINK" TargetMode="External"/><Relationship Id="rId28" Type="http://schemas.openxmlformats.org/officeDocument/2006/relationships/hyperlink" Target="HYPERLINK" TargetMode="External"/><Relationship Id="rId10" Type="http://schemas.openxmlformats.org/officeDocument/2006/relationships/hyperlink" Target="02.11.2013)%0a%7b&#1050;&#1086;&#1085;&#1089;&#1091;&#1083;&#1100;&#1090;&#1072;&#1085;&#1090;&#1055;&#1083;&#1102;&#1089;%7d" TargetMode="External"/><Relationship Id="rId19" Type="http://schemas.openxmlformats.org/officeDocument/2006/relationships/hyperlink" Target="HYPERLINK" TargetMode="External"/><Relationship Id="rId31" Type="http://schemas.openxmlformats.org/officeDocument/2006/relationships/hyperlink" Target="01.09.2013)%0a%7b&#1050;&#1086;&#1085;&#1089;&#1091;&#1083;&#1100;&#1090;&#1072;&#1085;&#1090;&#1055;&#1083;&#1102;&#1089;%7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52CD136198DACBC5EC816C331A29C45DBB1FE059CB69AB744AC6F49B56C170A0554FC1P3FFN" TargetMode="External"/><Relationship Id="rId14" Type="http://schemas.openxmlformats.org/officeDocument/2006/relationships/hyperlink" Target="HYPERLINK" TargetMode="External"/><Relationship Id="rId22" Type="http://schemas.openxmlformats.org/officeDocument/2006/relationships/hyperlink" Target="01.09.2013)%0a%7b&#1050;&#1086;&#1085;&#1089;&#1091;&#1083;&#1100;&#1090;&#1072;&#1085;&#1090;&#1055;&#1083;&#1102;&#1089;%7d" TargetMode="External"/><Relationship Id="rId27" Type="http://schemas.openxmlformats.org/officeDocument/2006/relationships/hyperlink" Target="HYPERLINK" TargetMode="External"/><Relationship Id="rId30" Type="http://schemas.openxmlformats.org/officeDocument/2006/relationships/hyperlink" Target="01.09.2013)%0a%7b&#1050;&#1086;&#1085;&#1089;&#1091;&#1083;&#1100;&#1090;&#1072;&#1085;&#1090;&#1055;&#1083;&#1102;&#1089;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7159</Words>
  <Characters>40807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Золотых</cp:lastModifiedBy>
  <cp:revision>11</cp:revision>
  <cp:lastPrinted>2013-12-06T05:26:00Z</cp:lastPrinted>
  <dcterms:created xsi:type="dcterms:W3CDTF">2013-12-02T04:38:00Z</dcterms:created>
  <dcterms:modified xsi:type="dcterms:W3CDTF">2013-12-06T05:32:00Z</dcterms:modified>
</cp:coreProperties>
</file>