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20E" w:rsidRDefault="00B1320E" w:rsidP="00B1320E">
      <w:pPr>
        <w:spacing w:line="100" w:lineRule="atLeast"/>
        <w:jc w:val="center"/>
        <w:rPr>
          <w:rFonts w:ascii="Arial" w:hAnsi="Arial"/>
          <w:b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45720</wp:posOffset>
            </wp:positionV>
            <wp:extent cx="603250" cy="723900"/>
            <wp:effectExtent l="0" t="0" r="6350" b="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20E" w:rsidRDefault="00B1320E" w:rsidP="00B1320E">
      <w:pPr>
        <w:spacing w:line="100" w:lineRule="atLeast"/>
        <w:rPr>
          <w:rFonts w:ascii="Arial" w:hAnsi="Arial"/>
          <w:b/>
        </w:rPr>
      </w:pPr>
      <w:r>
        <w:rPr>
          <w:rFonts w:ascii="Arial" w:hAnsi="Arial"/>
          <w:b/>
        </w:rPr>
        <w:br/>
      </w:r>
    </w:p>
    <w:p w:rsidR="00B1320E" w:rsidRDefault="00B1320E" w:rsidP="00B1320E">
      <w:pPr>
        <w:spacing w:line="100" w:lineRule="atLeast"/>
        <w:jc w:val="center"/>
        <w:rPr>
          <w:rFonts w:ascii="Arial" w:hAnsi="Arial"/>
        </w:rPr>
      </w:pPr>
    </w:p>
    <w:p w:rsidR="00B1320E" w:rsidRDefault="00B1320E" w:rsidP="00B1320E">
      <w:pPr>
        <w:spacing w:line="100" w:lineRule="atLeast"/>
        <w:jc w:val="center"/>
        <w:rPr>
          <w:rFonts w:ascii="Arial" w:hAnsi="Arial"/>
        </w:rPr>
      </w:pPr>
    </w:p>
    <w:p w:rsidR="00B1320E" w:rsidRDefault="00B1320E" w:rsidP="00B1320E">
      <w:pPr>
        <w:spacing w:line="100" w:lineRule="atLeast"/>
        <w:jc w:val="center"/>
        <w:rPr>
          <w:rFonts w:ascii="Arial" w:hAnsi="Arial"/>
        </w:rPr>
      </w:pPr>
    </w:p>
    <w:p w:rsidR="00B1320E" w:rsidRDefault="00B1320E" w:rsidP="00B1320E">
      <w:pPr>
        <w:spacing w:line="100" w:lineRule="atLeast"/>
        <w:jc w:val="center"/>
      </w:pPr>
      <w:r>
        <w:t xml:space="preserve">АДМИНИСТРАЦИЯ ПИЛЬНИНСКОГО МУНИЦИПАЛЬНОГО РАЙОНА </w:t>
      </w:r>
    </w:p>
    <w:p w:rsidR="00B1320E" w:rsidRDefault="00B1320E" w:rsidP="00B1320E">
      <w:pPr>
        <w:spacing w:line="100" w:lineRule="atLeast"/>
        <w:jc w:val="center"/>
      </w:pPr>
      <w:r>
        <w:t>НИЖЕГОРОДСКОЙ ОБЛАСТИ</w:t>
      </w:r>
    </w:p>
    <w:p w:rsidR="00B1320E" w:rsidRDefault="00B1320E" w:rsidP="00B1320E">
      <w:pPr>
        <w:spacing w:line="100" w:lineRule="atLeast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B1320E" w:rsidRDefault="00B1320E" w:rsidP="00B1320E">
      <w:pPr>
        <w:pStyle w:val="FR2"/>
        <w:spacing w:before="0" w:line="100" w:lineRule="atLeast"/>
        <w:ind w:left="0"/>
        <w:jc w:val="center"/>
        <w:rPr>
          <w:sz w:val="24"/>
          <w:szCs w:val="24"/>
        </w:rPr>
      </w:pPr>
    </w:p>
    <w:p w:rsidR="00B1320E" w:rsidRPr="007944AE" w:rsidRDefault="00B1320E" w:rsidP="00B1320E">
      <w:pPr>
        <w:pStyle w:val="FR2"/>
        <w:spacing w:before="0" w:line="10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от «</w:t>
      </w:r>
      <w:r w:rsidR="003672D2">
        <w:rPr>
          <w:sz w:val="24"/>
          <w:szCs w:val="24"/>
        </w:rPr>
        <w:t>12</w:t>
      </w:r>
      <w:r>
        <w:rPr>
          <w:sz w:val="24"/>
          <w:szCs w:val="24"/>
        </w:rPr>
        <w:t xml:space="preserve">» октября 2020 года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№ </w:t>
      </w:r>
      <w:r w:rsidR="003672D2">
        <w:rPr>
          <w:sz w:val="24"/>
          <w:szCs w:val="24"/>
        </w:rPr>
        <w:t>556</w:t>
      </w:r>
      <w:r>
        <w:rPr>
          <w:sz w:val="24"/>
          <w:szCs w:val="24"/>
        </w:rPr>
        <w:t>___</w:t>
      </w:r>
    </w:p>
    <w:p w:rsidR="00B1320E" w:rsidRDefault="00B1320E" w:rsidP="00B1320E">
      <w:pPr>
        <w:pStyle w:val="17"/>
        <w:spacing w:line="100" w:lineRule="atLeast"/>
        <w:rPr>
          <w:rFonts w:ascii="Times New Roman" w:hAnsi="Times New Roman"/>
          <w:sz w:val="24"/>
          <w:szCs w:val="24"/>
        </w:rPr>
      </w:pPr>
    </w:p>
    <w:p w:rsidR="00B1320E" w:rsidRDefault="00B1320E" w:rsidP="00B1320E">
      <w:pPr>
        <w:spacing w:line="100" w:lineRule="atLeast"/>
        <w:jc w:val="center"/>
        <w:rPr>
          <w:b/>
        </w:rPr>
      </w:pPr>
      <w:r>
        <w:rPr>
          <w:b/>
        </w:rPr>
        <w:t>О внесении изменений в муниципальную Программу комплексного развития</w:t>
      </w:r>
    </w:p>
    <w:p w:rsidR="00B1320E" w:rsidRDefault="00B1320E" w:rsidP="00B1320E">
      <w:pPr>
        <w:spacing w:line="100" w:lineRule="atLeast"/>
        <w:jc w:val="center"/>
        <w:rPr>
          <w:b/>
        </w:rPr>
      </w:pPr>
      <w:r>
        <w:rPr>
          <w:b/>
        </w:rPr>
        <w:t xml:space="preserve"> систем коммунальной инфраструктуры </w:t>
      </w:r>
      <w:proofErr w:type="spellStart"/>
      <w:r>
        <w:rPr>
          <w:b/>
        </w:rPr>
        <w:t>Пильнинского</w:t>
      </w:r>
      <w:proofErr w:type="spellEnd"/>
      <w:r>
        <w:rPr>
          <w:b/>
        </w:rPr>
        <w:t xml:space="preserve"> муниципального района </w:t>
      </w:r>
    </w:p>
    <w:p w:rsidR="00B1320E" w:rsidRDefault="00B1320E" w:rsidP="00B1320E">
      <w:pPr>
        <w:spacing w:line="100" w:lineRule="atLeast"/>
        <w:jc w:val="center"/>
        <w:rPr>
          <w:b/>
        </w:rPr>
      </w:pPr>
      <w:r>
        <w:rPr>
          <w:b/>
        </w:rPr>
        <w:t xml:space="preserve">на 2014-2022 годы, </w:t>
      </w:r>
      <w:proofErr w:type="gramStart"/>
      <w:r>
        <w:rPr>
          <w:b/>
        </w:rPr>
        <w:t>утвержденную</w:t>
      </w:r>
      <w:proofErr w:type="gramEnd"/>
      <w:r>
        <w:rPr>
          <w:b/>
        </w:rPr>
        <w:t xml:space="preserve"> постановлением администрации </w:t>
      </w:r>
      <w:proofErr w:type="spellStart"/>
      <w:r>
        <w:rPr>
          <w:b/>
        </w:rPr>
        <w:t>Пильнинского</w:t>
      </w:r>
      <w:proofErr w:type="spellEnd"/>
      <w:r>
        <w:rPr>
          <w:b/>
        </w:rPr>
        <w:t xml:space="preserve"> муниципального района от 26 марта 2014 года № 233</w:t>
      </w:r>
    </w:p>
    <w:p w:rsidR="00B1320E" w:rsidRDefault="00B1320E" w:rsidP="00B1320E">
      <w:pPr>
        <w:spacing w:line="100" w:lineRule="atLeast"/>
        <w:jc w:val="center"/>
      </w:pPr>
    </w:p>
    <w:p w:rsidR="00B1320E" w:rsidRDefault="00B1320E" w:rsidP="00B1320E">
      <w:pPr>
        <w:pStyle w:val="Con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РФ», Бюджетным Кодексом РФ,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Пильнинского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</w:t>
      </w:r>
      <w:r w:rsidRPr="000818D1">
        <w:rPr>
          <w:rFonts w:ascii="Times New Roman" w:hAnsi="Times New Roman" w:cs="Calibri"/>
          <w:sz w:val="24"/>
          <w:szCs w:val="24"/>
        </w:rPr>
        <w:t>решени</w:t>
      </w:r>
      <w:r>
        <w:rPr>
          <w:rFonts w:ascii="Times New Roman" w:hAnsi="Times New Roman" w:cs="Calibri"/>
          <w:sz w:val="24"/>
          <w:szCs w:val="24"/>
        </w:rPr>
        <w:t>ем</w:t>
      </w:r>
      <w:r w:rsidRPr="000818D1">
        <w:rPr>
          <w:rFonts w:ascii="Times New Roman" w:hAnsi="Times New Roman" w:cs="Calibri"/>
          <w:sz w:val="24"/>
          <w:szCs w:val="24"/>
        </w:rPr>
        <w:t xml:space="preserve"> Земского собрания </w:t>
      </w:r>
      <w:proofErr w:type="spellStart"/>
      <w:r w:rsidRPr="000818D1">
        <w:rPr>
          <w:rFonts w:ascii="Times New Roman" w:hAnsi="Times New Roman" w:cs="Calibri"/>
          <w:sz w:val="24"/>
          <w:szCs w:val="24"/>
        </w:rPr>
        <w:t>Пильнинского</w:t>
      </w:r>
      <w:proofErr w:type="spellEnd"/>
      <w:r w:rsidRPr="000818D1">
        <w:rPr>
          <w:rFonts w:ascii="Times New Roman" w:hAnsi="Times New Roman" w:cs="Calibri"/>
          <w:sz w:val="24"/>
          <w:szCs w:val="24"/>
        </w:rPr>
        <w:t xml:space="preserve"> муниципального района от </w:t>
      </w:r>
      <w:r>
        <w:rPr>
          <w:rFonts w:ascii="Times New Roman" w:hAnsi="Times New Roman" w:cs="Calibri"/>
          <w:sz w:val="24"/>
          <w:szCs w:val="24"/>
        </w:rPr>
        <w:t>28.02.2020</w:t>
      </w:r>
      <w:r w:rsidRPr="000818D1">
        <w:rPr>
          <w:rFonts w:ascii="Times New Roman" w:hAnsi="Times New Roman" w:cs="Calibri"/>
          <w:sz w:val="24"/>
          <w:szCs w:val="24"/>
        </w:rPr>
        <w:t xml:space="preserve">  № </w:t>
      </w:r>
      <w:r>
        <w:rPr>
          <w:rFonts w:ascii="Times New Roman" w:hAnsi="Times New Roman" w:cs="Calibri"/>
          <w:sz w:val="24"/>
          <w:szCs w:val="24"/>
        </w:rPr>
        <w:t>04</w:t>
      </w:r>
      <w:r w:rsidRPr="000818D1">
        <w:rPr>
          <w:rFonts w:ascii="Times New Roman" w:hAnsi="Times New Roman" w:cs="Calibri"/>
          <w:sz w:val="24"/>
          <w:szCs w:val="24"/>
        </w:rPr>
        <w:t xml:space="preserve"> «О внесении изменений в решение о районном бюджете на 20</w:t>
      </w:r>
      <w:r>
        <w:rPr>
          <w:rFonts w:ascii="Times New Roman" w:hAnsi="Times New Roman" w:cs="Calibri"/>
          <w:sz w:val="24"/>
          <w:szCs w:val="24"/>
        </w:rPr>
        <w:t>20</w:t>
      </w:r>
      <w:r w:rsidRPr="000818D1">
        <w:rPr>
          <w:rFonts w:ascii="Times New Roman" w:hAnsi="Times New Roman" w:cs="Calibri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Calibri"/>
          <w:sz w:val="24"/>
          <w:szCs w:val="24"/>
        </w:rPr>
        <w:t>1</w:t>
      </w:r>
      <w:r w:rsidRPr="000818D1">
        <w:rPr>
          <w:rFonts w:ascii="Times New Roman" w:hAnsi="Times New Roman" w:cs="Calibri"/>
          <w:sz w:val="24"/>
          <w:szCs w:val="24"/>
        </w:rPr>
        <w:t xml:space="preserve"> и 202</w:t>
      </w:r>
      <w:r>
        <w:rPr>
          <w:rFonts w:ascii="Times New Roman" w:hAnsi="Times New Roman" w:cs="Calibri"/>
          <w:sz w:val="24"/>
          <w:szCs w:val="24"/>
        </w:rPr>
        <w:t>2</w:t>
      </w:r>
      <w:r w:rsidRPr="000818D1">
        <w:rPr>
          <w:rFonts w:ascii="Times New Roman" w:hAnsi="Times New Roman" w:cs="Calibri"/>
          <w:sz w:val="24"/>
          <w:szCs w:val="24"/>
        </w:rPr>
        <w:t xml:space="preserve"> годов», </w:t>
      </w:r>
      <w:r>
        <w:rPr>
          <w:rFonts w:ascii="Times New Roman" w:hAnsi="Times New Roman" w:cs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администрация района постановляет:</w:t>
      </w:r>
      <w:proofErr w:type="gramEnd"/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Pr="00740071" w:rsidRDefault="00B1320E" w:rsidP="00B1320E">
      <w:pPr>
        <w:spacing w:line="100" w:lineRule="atLeast"/>
        <w:ind w:firstLine="552"/>
        <w:jc w:val="both"/>
      </w:pPr>
      <w:r>
        <w:t xml:space="preserve">1. Внести в муниципальную Программу комплексного развития систем коммунальной инфраструктуры </w:t>
      </w:r>
      <w:proofErr w:type="spellStart"/>
      <w:r>
        <w:t>Пильнинского</w:t>
      </w:r>
      <w:proofErr w:type="spellEnd"/>
      <w:r>
        <w:t xml:space="preserve"> муниципального района на 2014-202</w:t>
      </w:r>
      <w:r w:rsidRPr="00960D93">
        <w:t>2</w:t>
      </w:r>
      <w:r>
        <w:t xml:space="preserve"> годы, утвержденную постановлением администрации </w:t>
      </w:r>
      <w:proofErr w:type="spellStart"/>
      <w:r>
        <w:t>Пильнинского</w:t>
      </w:r>
      <w:proofErr w:type="spellEnd"/>
      <w:r>
        <w:t xml:space="preserve"> муниципального района от 26.03.2014 № 233 (далее – Программа), следующие изменения: </w:t>
      </w:r>
    </w:p>
    <w:p w:rsidR="00B1320E" w:rsidRDefault="00B1320E" w:rsidP="00B1320E">
      <w:pPr>
        <w:spacing w:line="100" w:lineRule="atLeast"/>
        <w:ind w:firstLine="552"/>
        <w:jc w:val="both"/>
      </w:pPr>
      <w:r>
        <w:t xml:space="preserve">1.1.Изложить Программу в новой редакции, согласно приложению. </w:t>
      </w:r>
    </w:p>
    <w:p w:rsidR="00B1320E" w:rsidRDefault="00B1320E" w:rsidP="00B1320E">
      <w:pPr>
        <w:widowControl w:val="0"/>
        <w:autoSpaceDE w:val="0"/>
        <w:spacing w:line="100" w:lineRule="atLeast"/>
        <w:ind w:firstLine="542"/>
        <w:jc w:val="both"/>
      </w:pPr>
      <w:r>
        <w:t>2. Общему отделу Управления по организационно-правовым, кадровым вопросам и работе с органами местного самоуправления поселений администрации района обеспечить размещение настоящего постановления на официальном сайте органов местного самоуправления района.</w:t>
      </w:r>
    </w:p>
    <w:p w:rsidR="00B1320E" w:rsidRDefault="00B1320E" w:rsidP="00B1320E">
      <w:pPr>
        <w:widowControl w:val="0"/>
        <w:autoSpaceDE w:val="0"/>
        <w:spacing w:line="100" w:lineRule="atLeast"/>
        <w:ind w:firstLine="55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B1320E" w:rsidRDefault="00B1320E" w:rsidP="00B1320E">
      <w:pPr>
        <w:widowControl w:val="0"/>
        <w:spacing w:line="100" w:lineRule="atLeast"/>
        <w:ind w:firstLine="559"/>
        <w:jc w:val="both"/>
        <w:rPr>
          <w:kern w:val="1"/>
        </w:rPr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jc w:val="both"/>
      </w:pPr>
      <w:proofErr w:type="spellStart"/>
      <w:r>
        <w:t>И.о</w:t>
      </w:r>
      <w:proofErr w:type="spellEnd"/>
      <w:r>
        <w:t xml:space="preserve"> главы администрации  </w:t>
      </w:r>
    </w:p>
    <w:p w:rsidR="00B1320E" w:rsidRDefault="00B1320E" w:rsidP="00B1320E">
      <w:pPr>
        <w:spacing w:line="100" w:lineRule="atLeast"/>
        <w:jc w:val="both"/>
      </w:pPr>
      <w:proofErr w:type="spellStart"/>
      <w:r>
        <w:t>Пильнинского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Д.Н. </w:t>
      </w:r>
      <w:proofErr w:type="spellStart"/>
      <w:r>
        <w:t>Цапин</w:t>
      </w:r>
      <w:proofErr w:type="spellEnd"/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</w:p>
    <w:p w:rsidR="00B1320E" w:rsidRDefault="00B1320E" w:rsidP="00B1320E">
      <w:pPr>
        <w:spacing w:line="100" w:lineRule="atLeast"/>
        <w:ind w:firstLine="552"/>
        <w:jc w:val="right"/>
      </w:pPr>
      <w:r>
        <w:lastRenderedPageBreak/>
        <w:t>Приложение</w:t>
      </w:r>
    </w:p>
    <w:p w:rsidR="00B1320E" w:rsidRDefault="00B1320E" w:rsidP="00B1320E">
      <w:pPr>
        <w:spacing w:line="100" w:lineRule="atLeast"/>
        <w:ind w:firstLine="552"/>
        <w:jc w:val="right"/>
      </w:pPr>
      <w:r>
        <w:t>к постановлению администрации</w:t>
      </w:r>
    </w:p>
    <w:p w:rsidR="00B1320E" w:rsidRDefault="00B1320E" w:rsidP="00B1320E">
      <w:pPr>
        <w:spacing w:line="100" w:lineRule="atLeast"/>
        <w:ind w:firstLine="552"/>
        <w:jc w:val="right"/>
      </w:pPr>
      <w:proofErr w:type="spellStart"/>
      <w:r>
        <w:t>Пильнинского</w:t>
      </w:r>
      <w:proofErr w:type="spellEnd"/>
      <w:r>
        <w:t xml:space="preserve"> муниципального района</w:t>
      </w:r>
    </w:p>
    <w:p w:rsidR="00B1320E" w:rsidRPr="002267E8" w:rsidRDefault="00B1320E" w:rsidP="00B1320E">
      <w:pPr>
        <w:spacing w:line="100" w:lineRule="atLeast"/>
        <w:jc w:val="right"/>
      </w:pPr>
      <w:r>
        <w:t>Нижегородской области</w:t>
      </w:r>
    </w:p>
    <w:p w:rsidR="00B1320E" w:rsidRDefault="00B1320E" w:rsidP="00B1320E">
      <w:pPr>
        <w:spacing w:line="100" w:lineRule="atLeast"/>
        <w:ind w:firstLine="552"/>
      </w:pPr>
      <w:r>
        <w:t xml:space="preserve">                                                                                               от «</w:t>
      </w:r>
      <w:r w:rsidR="003672D2">
        <w:t>12</w:t>
      </w:r>
      <w:r>
        <w:t>»</w:t>
      </w:r>
      <w:r w:rsidRPr="00181AD6">
        <w:t xml:space="preserve"> </w:t>
      </w:r>
      <w:r>
        <w:t xml:space="preserve">октября 2020 г. № </w:t>
      </w:r>
      <w:r w:rsidR="003672D2">
        <w:t>556</w:t>
      </w:r>
      <w:bookmarkStart w:id="0" w:name="_GoBack"/>
      <w:bookmarkEnd w:id="0"/>
      <w:r>
        <w:t>____</w:t>
      </w: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pacing w:line="100" w:lineRule="atLeast"/>
        <w:ind w:firstLine="552"/>
        <w:jc w:val="both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МУНИЦИПАЛЬНАЯ  ПРОГРАММА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 xml:space="preserve">КОМПЛЕКСНОГО РАЗВИТИЯ СИСТЕМ 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 xml:space="preserve">КОММУНАЛЬНОЙ ИНФРАСТРУКТУРЫ 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 xml:space="preserve">ПИЛЬНИНСКОГО МУНИЦИПАЛЬНОГО РАЙОНА 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НА 2014-2022 ГОДЫ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ectPr w:rsidR="00B1320E" w:rsidSect="005D7FA9">
          <w:pgSz w:w="11905" w:h="16837"/>
          <w:pgMar w:top="993" w:right="748" w:bottom="1365" w:left="1259" w:header="1134" w:footer="1134" w:gutter="0"/>
          <w:cols w:space="720"/>
          <w:docGrid w:linePitch="360"/>
        </w:sectPr>
      </w:pPr>
    </w:p>
    <w:p w:rsidR="00B1320E" w:rsidRPr="00A1351E" w:rsidRDefault="00B1320E" w:rsidP="00B1320E">
      <w:pPr>
        <w:pageBreakBefore/>
        <w:suppressAutoHyphens w:val="0"/>
        <w:overflowPunct w:val="0"/>
        <w:autoSpaceDE w:val="0"/>
        <w:jc w:val="center"/>
        <w:textAlignment w:val="baseline"/>
      </w:pPr>
      <w:r w:rsidRPr="00A1351E">
        <w:lastRenderedPageBreak/>
        <w:t>ПАСПОРТ</w:t>
      </w:r>
    </w:p>
    <w:p w:rsidR="00B1320E" w:rsidRPr="00A1351E" w:rsidRDefault="00B1320E" w:rsidP="00B1320E">
      <w:pPr>
        <w:suppressAutoHyphens w:val="0"/>
        <w:overflowPunct w:val="0"/>
        <w:autoSpaceDE w:val="0"/>
        <w:jc w:val="center"/>
        <w:textAlignment w:val="baseline"/>
      </w:pPr>
      <w:r w:rsidRPr="00A1351E">
        <w:t>муниципальной программы</w:t>
      </w:r>
    </w:p>
    <w:p w:rsidR="00B1320E" w:rsidRPr="00A1351E" w:rsidRDefault="00B1320E" w:rsidP="00B1320E">
      <w:pPr>
        <w:suppressAutoHyphens w:val="0"/>
        <w:overflowPunct w:val="0"/>
        <w:autoSpaceDE w:val="0"/>
        <w:jc w:val="center"/>
        <w:textAlignment w:val="baseline"/>
      </w:pPr>
      <w:r w:rsidRPr="00A1351E">
        <w:t>комплексного развития систем коммунальной</w:t>
      </w:r>
      <w:r>
        <w:t xml:space="preserve"> </w:t>
      </w:r>
      <w:r w:rsidRPr="00A1351E">
        <w:t xml:space="preserve">инфраструктуры </w:t>
      </w:r>
      <w:proofErr w:type="spellStart"/>
      <w:r w:rsidRPr="00A1351E">
        <w:t>Пильнинского</w:t>
      </w:r>
      <w:proofErr w:type="spellEnd"/>
      <w:r w:rsidRPr="00A1351E">
        <w:t xml:space="preserve"> муниципального района</w:t>
      </w:r>
      <w:r>
        <w:t xml:space="preserve"> </w:t>
      </w:r>
      <w:r w:rsidRPr="00A1351E">
        <w:t xml:space="preserve">на 2014-2022 годы </w:t>
      </w:r>
    </w:p>
    <w:p w:rsidR="00B1320E" w:rsidRPr="00A1351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tbl>
      <w:tblPr>
        <w:tblW w:w="0" w:type="auto"/>
        <w:tblInd w:w="-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8088"/>
      </w:tblGrid>
      <w:tr w:rsidR="00B1320E" w:rsidRPr="00A1351E" w:rsidTr="00961146">
        <w:trPr>
          <w:trHeight w:val="89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Наименование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 xml:space="preserve">Муниципальная программа  Комплексного развития систем коммунальной инфраструктуры </w:t>
            </w:r>
            <w:proofErr w:type="spellStart"/>
            <w:r w:rsidRPr="00A1351E">
              <w:t>Пильнинского</w:t>
            </w:r>
            <w:proofErr w:type="spellEnd"/>
            <w:r w:rsidRPr="00A1351E">
              <w:t xml:space="preserve"> муниципального района на 2014-2022 годы  (далее - Программа)</w:t>
            </w:r>
          </w:p>
        </w:tc>
      </w:tr>
      <w:tr w:rsidR="00B1320E" w:rsidRPr="00A1351E" w:rsidTr="00961146">
        <w:trPr>
          <w:trHeight w:val="4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Основание для разработки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 xml:space="preserve"> - Постановление Правительства РФ от 14.06.2013 № 502 «Об утверждении требований к программам комплексного развития коммунальной инфраструктуры поселений, городских округов»;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 xml:space="preserve"> - Приказ Госстроя от 01.10.2013 № 359/ГС «Об утверждении методических рекомендаций по разработке программ комплексного развития систем коммунальной инфраструктуры поселений, городских округов» </w:t>
            </w:r>
          </w:p>
        </w:tc>
      </w:tr>
      <w:tr w:rsidR="00B1320E" w:rsidRPr="00A1351E" w:rsidTr="00961146">
        <w:trPr>
          <w:trHeight w:val="4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Муниципальный заказчик - координатор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 xml:space="preserve">Управление строительства, ЖКХ, транспорта и градостроительной деятельности администрации </w:t>
            </w:r>
            <w:proofErr w:type="spellStart"/>
            <w:r w:rsidRPr="00A1351E">
              <w:t>Пильнинского</w:t>
            </w:r>
            <w:proofErr w:type="spellEnd"/>
            <w:r w:rsidRPr="00A1351E">
              <w:t xml:space="preserve"> муниципального района </w:t>
            </w:r>
          </w:p>
        </w:tc>
      </w:tr>
      <w:tr w:rsidR="00B1320E" w:rsidRPr="00A1351E" w:rsidTr="00961146">
        <w:trPr>
          <w:trHeight w:val="4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Соисполнители мероприятий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 xml:space="preserve">Все структурные подразделения Администрации района, администрация городского поселения </w:t>
            </w:r>
            <w:proofErr w:type="spellStart"/>
            <w:r w:rsidRPr="00A1351E">
              <w:t>р.п</w:t>
            </w:r>
            <w:proofErr w:type="spellEnd"/>
            <w:r w:rsidRPr="00A1351E">
              <w:t>. Пильна, администрации сельских сельсоветов, организации коммунального комплекса при условии их участия в реализации Программы</w:t>
            </w:r>
          </w:p>
        </w:tc>
      </w:tr>
      <w:tr w:rsidR="00B1320E" w:rsidRPr="00A1351E" w:rsidTr="00961146">
        <w:trPr>
          <w:trHeight w:val="4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Цели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>Обеспечение развития систем и объектов коммунальной инфраструктуры в соответствии с потребностями жилищного строительства, повышение качества оказываемых потребителям коммунальных услуг, улучшение экологической ситуации</w:t>
            </w:r>
          </w:p>
        </w:tc>
      </w:tr>
      <w:tr w:rsidR="00B1320E" w:rsidRPr="00A1351E" w:rsidTr="00961146">
        <w:trPr>
          <w:trHeight w:val="36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Задачи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 xml:space="preserve">- Инженерно-техническая оптимизация коммунальных систем на территории </w:t>
            </w:r>
            <w:proofErr w:type="spellStart"/>
            <w:r w:rsidRPr="00A1351E">
              <w:t>Пильнинского</w:t>
            </w:r>
            <w:proofErr w:type="spellEnd"/>
            <w:r w:rsidRPr="00A1351E">
              <w:t xml:space="preserve"> муниципального района;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>- взаимосвязанное перспективное планирование развития коммунальных систем;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>- повышение надежности систем и качества предоставляемых коммунальных услуг;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 xml:space="preserve">- обеспечение процессов энергосбережения и повышение </w:t>
            </w:r>
            <w:proofErr w:type="spellStart"/>
            <w:r w:rsidRPr="00A1351E">
              <w:t>энергоэффективности</w:t>
            </w:r>
            <w:proofErr w:type="spellEnd"/>
            <w:r w:rsidRPr="00A1351E">
              <w:t xml:space="preserve"> коммунальной инфраструктуры;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>- повышение инвестиционной привлекательности коммунальной инфраструктуры;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 xml:space="preserve">- обеспечение сбалансированности интересов субъектов коммунальной инфраструктуры и потребителей </w:t>
            </w:r>
            <w:proofErr w:type="spellStart"/>
            <w:r w:rsidRPr="00A1351E">
              <w:t>Пильнинского</w:t>
            </w:r>
            <w:proofErr w:type="spellEnd"/>
            <w:r w:rsidRPr="00A1351E">
              <w:t xml:space="preserve"> муниципального района.</w:t>
            </w:r>
          </w:p>
        </w:tc>
      </w:tr>
      <w:tr w:rsidR="00B1320E" w:rsidTr="00961146">
        <w:trPr>
          <w:trHeight w:val="4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>
              <w:t>Сроки реализации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>
              <w:t>2014-2022 годы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Программа реализуется в один этап</w:t>
            </w:r>
          </w:p>
        </w:tc>
      </w:tr>
      <w:tr w:rsidR="00B1320E" w:rsidTr="00961146">
        <w:trPr>
          <w:trHeight w:val="84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 w:rsidRPr="00A1351E">
              <w:t>Нормативно-правовая база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A1351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 w:rsidRPr="00A1351E">
              <w:t>- Федеральный закон от 06.10.20003 г. № 131-ФЗ «Об общих принципах организации местного самоуправления в Российской Федерации»;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ind w:hanging="115"/>
              <w:jc w:val="both"/>
              <w:textAlignment w:val="baseline"/>
            </w:pPr>
            <w:r w:rsidRPr="00A1351E">
              <w:t xml:space="preserve"> - Постановление Правительства РФ от 14.06.2013 № 502 «Об утверждении требований к программам комплексного развития коммунальной инфраструктуры поселений, городских округов»;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>- Федеральный закон от 21.07.2007 г. № 185-ФЗ «О Фонде содействия реформированию жилищно-коммунального хозяйства (далее ФЗ-185);</w:t>
            </w:r>
          </w:p>
          <w:p w:rsidR="00B1320E" w:rsidRPr="00A1351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 w:rsidRPr="00A1351E">
              <w:t xml:space="preserve">- Устав </w:t>
            </w:r>
            <w:proofErr w:type="spellStart"/>
            <w:r w:rsidRPr="00A1351E">
              <w:t>Пильнинского</w:t>
            </w:r>
            <w:proofErr w:type="spellEnd"/>
            <w:r w:rsidRPr="00A1351E">
              <w:t xml:space="preserve"> муниципального района.</w:t>
            </w:r>
          </w:p>
        </w:tc>
      </w:tr>
      <w:tr w:rsidR="00B1320E" w:rsidTr="00961146">
        <w:trPr>
          <w:trHeight w:val="84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>
              <w:lastRenderedPageBreak/>
              <w:t>Объемы и источники финансирования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jc w:val="both"/>
              <w:textAlignment w:val="baseline"/>
            </w:pPr>
            <w:proofErr w:type="gramStart"/>
            <w:r>
              <w:t>Общий объем финансирования Программы составляет  378 033,8 тыс. руб., в том числе: федеральный бюджет – 142769,7 тыс. руб., областной бюджет – 140870,1 тыс. руб., районный бюджет – 93329,0 тыс. руб., внебюджетные источники – 1065,0 тыс. руб., в том числе по годам:</w:t>
            </w:r>
            <w:proofErr w:type="gramEnd"/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proofErr w:type="gramStart"/>
            <w:r>
              <w:t xml:space="preserve">●2016 год – 42 240,4 тыс. руб., в том числе: федеральный бюджет – 5000,0 тыс. руб., областной бюджет –28 524,3 тыс. руб., районный бюджет – 8 716,1 тыс. руб.; </w:t>
            </w:r>
            <w:proofErr w:type="gramEnd"/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r>
              <w:t>●2017 год – 5130,9 тыс. руб., в том числе: районный бюджет – 5130,9 тыс. руб.;</w:t>
            </w:r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proofErr w:type="gramStart"/>
            <w:r>
              <w:t>●2018 год – 23 </w:t>
            </w:r>
            <w:r w:rsidRPr="00D406B8">
              <w:t>6</w:t>
            </w:r>
            <w:r>
              <w:t xml:space="preserve">55,2 тыс. руб., в том числе: федеральный бюджет – 2 720,7 тыс. руб., областной бюджет –13 639,4 тыс. руб., районный бюджет – </w:t>
            </w:r>
            <w:proofErr w:type="gramEnd"/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r w:rsidRPr="00AF51D0">
              <w:t>7</w:t>
            </w:r>
            <w:r>
              <w:t xml:space="preserve"> 245,1 тыс. руб.,</w:t>
            </w:r>
            <w:r>
              <w:rPr>
                <w:sz w:val="20"/>
                <w:szCs w:val="20"/>
              </w:rPr>
              <w:t xml:space="preserve"> </w:t>
            </w:r>
            <w:r>
              <w:t>с</w:t>
            </w:r>
            <w:r w:rsidRPr="006C54DB">
              <w:t>редства бюджетов поселений</w:t>
            </w:r>
            <w:r>
              <w:t>-50,0 тыс. руб.</w:t>
            </w:r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proofErr w:type="gramStart"/>
            <w:r>
              <w:t xml:space="preserve">●2019 год – 61 130,0  тыс. руб., в том числе: федеральный бюджет – 9 123,8 тыс. руб., областной бюджет – 35 374,5 тыс. руб., районный бюджет – 15 672,6 тыс. руб.; средства бюджетов поселений – 959,1 тыс. руб.; </w:t>
            </w:r>
            <w:proofErr w:type="gramEnd"/>
          </w:p>
          <w:p w:rsidR="00B1320E" w:rsidRDefault="00B1320E" w:rsidP="00961146">
            <w:pPr>
              <w:overflowPunct w:val="0"/>
              <w:autoSpaceDE w:val="0"/>
              <w:jc w:val="both"/>
              <w:textAlignment w:val="baseline"/>
            </w:pPr>
            <w:r>
              <w:t xml:space="preserve">●2020 год – 115 378,6 тыс. руб., в том числе: федеральный бюджет – 41 670,0 тыс. руб.; областной бюджет – 60442,1 тыс. руб., районный бюджет – 13 210,6 тыс. руб., средства бюджетов поселений – 55,9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 xml:space="preserve">●2021 год – 101 882,8 тыс. руб., в том числе: федеральный бюджет – 79272,7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., областной бюджет – 2682,2 тыс. руб., районный бюджет – 19 927,9 тыс. руб.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 xml:space="preserve">●2022 год – 28 615,9 тыс. руб., в том числе: федеральный бюджет – 4 982,5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., областной бюджет – 207,6 тыс. руб., районный бюджет – 23 425,8 тыс. руб.</w:t>
            </w:r>
          </w:p>
        </w:tc>
      </w:tr>
      <w:tr w:rsidR="00B1320E" w:rsidTr="00961146">
        <w:trPr>
          <w:trHeight w:val="108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>
              <w:t>Индикаторы и непосредственные результаты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>
              <w:t xml:space="preserve">1.Уровень газификации природным газом жилого фонда </w:t>
            </w:r>
            <w:proofErr w:type="spellStart"/>
            <w:r>
              <w:t>Пильнинского</w:t>
            </w:r>
            <w:proofErr w:type="spellEnd"/>
            <w:r>
              <w:t xml:space="preserve"> района: 2016 г. – 65,3%; 2017 г. – 66,8 %; 2018 г. – 67,2%; 2019 г. – 67,7%; 2020 г.-68,0%; 2021 г. – 68,4%; 2022 г. – 68,8%.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>
              <w:t xml:space="preserve">1.1.Непосредственный результат: газифицировано жилого фонда в </w:t>
            </w:r>
            <w:proofErr w:type="spellStart"/>
            <w:r>
              <w:t>Пильнинском</w:t>
            </w:r>
            <w:proofErr w:type="spellEnd"/>
            <w:r>
              <w:t xml:space="preserve"> районе: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2016 г. – 90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2017 г. – 80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2018 г. – 80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2019 г. – 96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2020 г. – 80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2021 г. – 80 жилых помещений;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2022 г. – 80 жилых помещений.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t>2.Уровень восстановленных и отремонтированных памятных мест, посвященных ВОВ 1941-1945 гг.: 2020 г. – 100%.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>
              <w:t xml:space="preserve">2.1.Непосредственный результат: восстановлены  и отремонтированы памятные места, посвященные </w:t>
            </w:r>
            <w:r>
              <w:rPr>
                <w:sz w:val="22"/>
                <w:szCs w:val="22"/>
              </w:rPr>
              <w:t xml:space="preserve"> ВОВ 1941-1945 гг.: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r>
              <w:rPr>
                <w:sz w:val="22"/>
                <w:szCs w:val="22"/>
              </w:rPr>
              <w:t>2020 г. – 33 памятных места, посвященных ВОВ 1941-1945 гг.</w:t>
            </w:r>
          </w:p>
        </w:tc>
      </w:tr>
      <w:tr w:rsidR="00B1320E" w:rsidTr="00961146">
        <w:trPr>
          <w:trHeight w:val="72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</w:pPr>
            <w:r>
              <w:t xml:space="preserve">Система организации </w:t>
            </w:r>
            <w:proofErr w:type="gramStart"/>
            <w:r>
              <w:t>контроля за</w:t>
            </w:r>
            <w:proofErr w:type="gramEnd"/>
            <w:r>
              <w:t xml:space="preserve"> исполнением Программы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both"/>
              <w:textAlignment w:val="baseline"/>
            </w:pPr>
            <w:r>
              <w:t xml:space="preserve">Программа реализуется на всей территории </w:t>
            </w:r>
            <w:proofErr w:type="spellStart"/>
            <w:r>
              <w:t>Пильнинского</w:t>
            </w:r>
            <w:proofErr w:type="spellEnd"/>
            <w:r>
              <w:t xml:space="preserve">  муниципального </w:t>
            </w:r>
            <w:proofErr w:type="spellStart"/>
            <w:r>
              <w:t>района</w:t>
            </w:r>
            <w:proofErr w:type="gramStart"/>
            <w:r>
              <w:t>.К</w:t>
            </w:r>
            <w:proofErr w:type="gramEnd"/>
            <w:r>
              <w:t>оординатором</w:t>
            </w:r>
            <w:proofErr w:type="spellEnd"/>
            <w:r>
              <w:t xml:space="preserve"> Программы является Управление строительства, ЖКХ, транспорта и градостроительной деятельности администрации </w:t>
            </w:r>
            <w:proofErr w:type="spellStart"/>
            <w:r>
              <w:t>Пильнинского</w:t>
            </w:r>
            <w:proofErr w:type="spellEnd"/>
            <w:r>
              <w:t xml:space="preserve"> муниципального района. Для оценки эффективности реализации Программы администрацией </w:t>
            </w:r>
            <w:proofErr w:type="spellStart"/>
            <w:r>
              <w:t>Пильнинского</w:t>
            </w:r>
            <w:proofErr w:type="spellEnd"/>
            <w:r>
              <w:t xml:space="preserve"> муниципального района проводится ежегодный мониторинг выполнения экономических и иных показателей производственных и инвестиционных программ организаций коммунального комплекса.</w:t>
            </w:r>
          </w:p>
          <w:p w:rsidR="00B1320E" w:rsidRDefault="00B1320E" w:rsidP="00961146">
            <w:pPr>
              <w:suppressAutoHyphens w:val="0"/>
              <w:overflowPunct w:val="0"/>
              <w:autoSpaceDE w:val="0"/>
              <w:jc w:val="both"/>
              <w:textAlignment w:val="baseline"/>
            </w:pPr>
            <w:proofErr w:type="gramStart"/>
            <w:r>
              <w:t>Контроль за</w:t>
            </w:r>
            <w:proofErr w:type="gramEnd"/>
            <w:r>
              <w:t xml:space="preserve"> исполнением Программы осуществляют в пределах своих полномочий администрации </w:t>
            </w:r>
            <w:proofErr w:type="spellStart"/>
            <w:r>
              <w:t>Пильнинского</w:t>
            </w:r>
            <w:proofErr w:type="spellEnd"/>
            <w:r>
              <w:t xml:space="preserve"> муниципального района, городского поселения «</w:t>
            </w:r>
            <w:proofErr w:type="spellStart"/>
            <w:r>
              <w:t>р.п</w:t>
            </w:r>
            <w:proofErr w:type="spellEnd"/>
            <w:r>
              <w:t>. Пильна», сельсоветов сельских поселений.</w:t>
            </w:r>
          </w:p>
        </w:tc>
      </w:tr>
    </w:tbl>
    <w:p w:rsidR="00B1320E" w:rsidRDefault="00B1320E" w:rsidP="00B1320E">
      <w:pPr>
        <w:pageBreakBefore/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lastRenderedPageBreak/>
        <w:t>1. Содержание проблемы</w:t>
      </w:r>
    </w:p>
    <w:p w:rsidR="00B1320E" w:rsidRDefault="00B1320E" w:rsidP="00B1320E">
      <w:pPr>
        <w:suppressAutoHyphens w:val="0"/>
        <w:autoSpaceDE w:val="0"/>
        <w:ind w:firstLine="720"/>
        <w:jc w:val="center"/>
      </w:pP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 xml:space="preserve">Жилищно-коммунальный комплекс </w:t>
      </w:r>
      <w:proofErr w:type="spellStart"/>
      <w:r>
        <w:t>Пильнинского</w:t>
      </w:r>
      <w:proofErr w:type="spellEnd"/>
      <w:r>
        <w:t xml:space="preserve"> муниципального района характеризуется неэффективной системой управления, </w:t>
      </w:r>
      <w:proofErr w:type="spellStart"/>
      <w:r>
        <w:t>дотационностью</w:t>
      </w:r>
      <w:proofErr w:type="spellEnd"/>
      <w:r>
        <w:t xml:space="preserve"> сферы и неудовлетворительным финансовым положением, высокими затратами, отсутствием экономических стимулов снижения издержек, связанных с оказанием жилищных и коммунальных услуг, неразвитостью конкурентной среды и, как следствие, высокой степенью износа основных фондов, неэффективной работой предприятий, большими потерями энергоресурсов.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 xml:space="preserve">Техническое состояние коммунальной инфраструктуры </w:t>
      </w:r>
      <w:proofErr w:type="spellStart"/>
      <w:r>
        <w:t>Пильнинского</w:t>
      </w:r>
      <w:proofErr w:type="spellEnd"/>
      <w:r>
        <w:t xml:space="preserve"> муниципального района морально и физически устарело. Существующие сети, оборудование, сооружения значительно изношены, неэффективны и в основном не соответствуют требованиям гарантированного, устойчивого и экономически эффективного предоставления коммунальных услуг.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 xml:space="preserve">Работы по ремонту инженерных сетей и оборудования планируются исходя из наличия финансовых средств, а не из расчетной годовой потребности в указанных работах, планово-предупредительный ремонт уступил место аварийно-восстановительным работам, затраты на которые в 2 - 3 раза выше. Поэтому остается не решенной проблема улучшения технического состояния водопроводных и канализационных сетей, и как следствие, аварии и нарушения в режиме работы коммунального хозяйства. 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Отсутствуют положения, способствующие притоку инвестиций в энергосберегающие проекты, не задействованы методы экономического стимулирования производителей и потребителей энергоресурсов. Отсутствуют централизованные источники финансирования энергосбережения. В целях ускорения перевода экономики муниципального образования на энергосберегающий путь развития, содействия превращению энергосбережения в один из решающих факторов улучшения социальных условий жизни населения, а также для обеспечения перехода к новой модели устойчивого функционирования жилищно-коммунального комплекса необходимо использование программно-целевого метода.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Программа включает технические мероприятия по восстановлению основных фондов и по реализации новых инженерно-технических решений, сокращение затрат при производстве и транспортировке энергоресурсов.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Приоритетными направлениями мероприятий подпрограммы являются: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- строительство газопроводов высокого и низкого давления в сельских населенных пунктах;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-- модернизация и капитальный ремонт котлов;</w:t>
      </w:r>
    </w:p>
    <w:p w:rsidR="00B1320E" w:rsidRDefault="00B1320E" w:rsidP="00B1320E">
      <w:pPr>
        <w:suppressAutoHyphens w:val="0"/>
        <w:autoSpaceDE w:val="0"/>
        <w:ind w:left="708" w:firstLine="12"/>
        <w:jc w:val="both"/>
      </w:pPr>
      <w:r>
        <w:t>- установка   систем учета электрической энергии и воды;</w:t>
      </w:r>
    </w:p>
    <w:p w:rsidR="00B1320E" w:rsidRDefault="00B1320E" w:rsidP="00B1320E">
      <w:pPr>
        <w:suppressAutoHyphens w:val="0"/>
        <w:autoSpaceDE w:val="0"/>
        <w:ind w:firstLine="720"/>
        <w:jc w:val="both"/>
      </w:pPr>
      <w:r>
        <w:t>- улучшение теплотехнических характеристик зданий, включая наружные ограждающие конструкции и подвальные помещения, уплотнение оконных проемов.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Для обеспечения населения услугами в сфере жилищно-коммунального хозяйства, в районе функционируют основные  предприятия: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  <w:r>
        <w:t>- Муниципальное унитарное предприятие «Коммунальщик»  обслуживает тепловые сети, водопроводные сети территорий сельсоветов для предоставления услуг теплоснабжения и холодного водоснабжения потребителям, а также осуществляет обслуживание и использование полигона хранения твердых бытовых отходов.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  <w:r>
        <w:t>- Муниципальное унитарное предприятие «Городской жилфонд» оказывает услуги по содержанию и ремонту жилья, водоснабжению и водоотведению,  вывозу твердых бытовых отходов осуществляет функции управляющей компании многоквартирными жилыми домами, обслуживает очистные сооружения.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В настоящее время оба предприятия коммунального хозяйства испытывают острую потребность в инвестициях, которые необходимы для роста экономической активности, обновления основных фондов и внедрения прогрессивных технологий.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lastRenderedPageBreak/>
        <w:t xml:space="preserve">Программа комплексного развития систем коммунальной инфраструктуры </w:t>
      </w:r>
      <w:proofErr w:type="spellStart"/>
      <w:r>
        <w:t>Пильнинского</w:t>
      </w:r>
      <w:proofErr w:type="spellEnd"/>
      <w:r>
        <w:t xml:space="preserve"> муниципального района  представляет собой увязанный по задачам, ресурсам и срокам осуществления перечень мероприятий, направленных на обеспечение функционирования и развития коммунальной инфраструктуры  </w:t>
      </w:r>
      <w:proofErr w:type="spellStart"/>
      <w:r>
        <w:t>Пильнинского</w:t>
      </w:r>
      <w:proofErr w:type="spellEnd"/>
      <w:r>
        <w:t xml:space="preserve"> муниципального района.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Основной задачей комплексного развития систем коммунальной инфраструктуры на период с 2014 до 2022 года является повышение надежности и качества функционирования существующих коммунальных систем и строительство новых.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Данная программа - это оценка развития систем жизнеобеспечения муниципального образования на перспективу.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2. Цель и задачи реализации  Программы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Основная цель программы - Комплексное развитие систем коммунальной инфраструктуры, реконструкция и модернизация систем коммунальной инфраструктуры,  создание комфортной среды проживания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Для достижения названных целей муниципальной программы предусматривается решение следующих задач: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повышение надежности систем коммунальной инфраструктуры.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 обеспечение более комфортных условий проживания населения сельсовета.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 повышение качества предоставляемых жилищно-коммунальных услуг.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 снижение потребления энергетических ресурсов.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 снижение потерь при поставке ресурсов потребителям.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улучшение экологической обстановки.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3. Сроки реализации Программы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  <w:r>
        <w:t>Программа реализуется в период 2014-2022 годы и выполняется в один этап.</w:t>
      </w:r>
    </w:p>
    <w:p w:rsidR="00B1320E" w:rsidRDefault="00B1320E" w:rsidP="00B1320E">
      <w:pPr>
        <w:suppressAutoHyphens w:val="0"/>
        <w:overflowPunct w:val="0"/>
        <w:autoSpaceDE w:val="0"/>
        <w:ind w:firstLine="708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4. Перечень основных мероприятий Программы.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9"/>
        <w:textAlignment w:val="baseline"/>
        <w:sectPr w:rsidR="00B1320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7"/>
          <w:pgMar w:top="1134" w:right="748" w:bottom="1134" w:left="1259" w:header="720" w:footer="720" w:gutter="0"/>
          <w:cols w:space="720"/>
          <w:docGrid w:linePitch="360"/>
        </w:sectPr>
      </w:pPr>
      <w:r>
        <w:t>Перечень основных мероприятий Программы представлен в таблицах 1-7.</w:t>
      </w:r>
    </w:p>
    <w:p w:rsidR="00B1320E" w:rsidRPr="0007329E" w:rsidRDefault="00B1320E" w:rsidP="00B1320E">
      <w:pPr>
        <w:suppressAutoHyphens w:val="0"/>
        <w:jc w:val="right"/>
      </w:pPr>
      <w:r w:rsidRPr="0007329E">
        <w:lastRenderedPageBreak/>
        <w:t>Таблица 1</w:t>
      </w:r>
    </w:p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  <w:r w:rsidRPr="0071041F">
        <w:rPr>
          <w:color w:val="000000"/>
        </w:rPr>
        <w:t>Перечень мероприятий по строительству и ремонту систем водоснабжения</w:t>
      </w:r>
    </w:p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  <w:r w:rsidRPr="0071041F">
        <w:rPr>
          <w:color w:val="000000"/>
        </w:rPr>
        <w:t>на 2016-2022 гг.</w:t>
      </w:r>
    </w:p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</w:p>
    <w:tbl>
      <w:tblPr>
        <w:tblW w:w="1049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"/>
        <w:gridCol w:w="1486"/>
        <w:gridCol w:w="1400"/>
        <w:gridCol w:w="443"/>
        <w:gridCol w:w="567"/>
        <w:gridCol w:w="850"/>
        <w:gridCol w:w="496"/>
        <w:gridCol w:w="496"/>
        <w:gridCol w:w="496"/>
        <w:gridCol w:w="496"/>
        <w:gridCol w:w="709"/>
        <w:gridCol w:w="851"/>
        <w:gridCol w:w="709"/>
        <w:gridCol w:w="992"/>
      </w:tblGrid>
      <w:tr w:rsidR="00B1320E" w:rsidRPr="0071041F" w:rsidTr="00961146">
        <w:tc>
          <w:tcPr>
            <w:tcW w:w="499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№№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86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1400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Технологическое мероприятие</w:t>
            </w:r>
          </w:p>
        </w:tc>
        <w:tc>
          <w:tcPr>
            <w:tcW w:w="443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567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Всего средств,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253" w:type="dxa"/>
            <w:gridSpan w:val="7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Реализация по годам</w:t>
            </w:r>
          </w:p>
        </w:tc>
        <w:tc>
          <w:tcPr>
            <w:tcW w:w="992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Обоснование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мероприятий</w:t>
            </w:r>
          </w:p>
        </w:tc>
      </w:tr>
      <w:tr w:rsidR="00B1320E" w:rsidRPr="0071041F" w:rsidTr="00961146">
        <w:tc>
          <w:tcPr>
            <w:tcW w:w="499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2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49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4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Ясная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Поляна</w:t>
            </w:r>
          </w:p>
        </w:tc>
        <w:tc>
          <w:tcPr>
            <w:tcW w:w="140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Электроснабжение водозабора (вторая линия) в д. Ясная Поляна</w:t>
            </w:r>
          </w:p>
        </w:tc>
        <w:tc>
          <w:tcPr>
            <w:tcW w:w="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56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5649,4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5649,4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 xml:space="preserve">Увеличение степени надежности в </w:t>
            </w:r>
            <w:proofErr w:type="spellStart"/>
            <w:r w:rsidRPr="0071041F">
              <w:rPr>
                <w:color w:val="000000"/>
                <w:sz w:val="14"/>
                <w:szCs w:val="14"/>
              </w:rPr>
              <w:t>водообеспечении</w:t>
            </w:r>
            <w:proofErr w:type="spellEnd"/>
          </w:p>
        </w:tc>
      </w:tr>
      <w:tr w:rsidR="00B1320E" w:rsidRPr="0071041F" w:rsidTr="00961146">
        <w:tc>
          <w:tcPr>
            <w:tcW w:w="49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4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. Пильна </w:t>
            </w:r>
          </w:p>
        </w:tc>
        <w:tc>
          <w:tcPr>
            <w:tcW w:w="140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Проведение проектно-изыскательских работ по объекту "Реконструкция центрального водопровода от водозабора д. Алексеевка до ул. Колхозная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Пильна"</w:t>
            </w:r>
          </w:p>
        </w:tc>
        <w:tc>
          <w:tcPr>
            <w:tcW w:w="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км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 xml:space="preserve">Увеличение степени надежности в </w:t>
            </w:r>
            <w:proofErr w:type="spellStart"/>
            <w:r w:rsidRPr="0071041F">
              <w:rPr>
                <w:color w:val="000000"/>
                <w:sz w:val="14"/>
                <w:szCs w:val="14"/>
              </w:rPr>
              <w:t>водообеспечении</w:t>
            </w:r>
            <w:proofErr w:type="spellEnd"/>
          </w:p>
        </w:tc>
      </w:tr>
      <w:tr w:rsidR="00B1320E" w:rsidRPr="0071041F" w:rsidTr="00961146">
        <w:tc>
          <w:tcPr>
            <w:tcW w:w="49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4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spellEnd"/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Пильна</w:t>
            </w:r>
          </w:p>
        </w:tc>
        <w:tc>
          <w:tcPr>
            <w:tcW w:w="140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Изготовление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ПИРов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по объекту "Строительство водопроводной станции 2-го подъема с установкой системы очистки воды в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Пильна»</w:t>
            </w:r>
          </w:p>
        </w:tc>
        <w:tc>
          <w:tcPr>
            <w:tcW w:w="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56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2688,0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2688,0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 xml:space="preserve">Увеличение степени надежности в </w:t>
            </w:r>
            <w:proofErr w:type="spellStart"/>
            <w:r w:rsidRPr="0071041F">
              <w:rPr>
                <w:color w:val="000000"/>
                <w:sz w:val="14"/>
                <w:szCs w:val="14"/>
              </w:rPr>
              <w:t>водообеспечении</w:t>
            </w:r>
            <w:proofErr w:type="spellEnd"/>
          </w:p>
        </w:tc>
      </w:tr>
      <w:tr w:rsidR="00B1320E" w:rsidRPr="0071041F" w:rsidTr="00961146">
        <w:tc>
          <w:tcPr>
            <w:tcW w:w="49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4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spellEnd"/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Пильна</w:t>
            </w:r>
          </w:p>
        </w:tc>
        <w:tc>
          <w:tcPr>
            <w:tcW w:w="140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Строительство водопроводной станции 2-го подъема в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56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15025,8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ind w:left="131" w:hanging="13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15025,8</w:t>
            </w:r>
          </w:p>
        </w:tc>
        <w:tc>
          <w:tcPr>
            <w:tcW w:w="99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 xml:space="preserve">Увеличение степени надежности в </w:t>
            </w:r>
            <w:proofErr w:type="spellStart"/>
            <w:r w:rsidRPr="0071041F">
              <w:rPr>
                <w:color w:val="000000"/>
                <w:sz w:val="14"/>
                <w:szCs w:val="14"/>
              </w:rPr>
              <w:t>водообеспечении</w:t>
            </w:r>
            <w:proofErr w:type="spellEnd"/>
          </w:p>
        </w:tc>
      </w:tr>
      <w:tr w:rsidR="00B1320E" w:rsidRPr="0071041F" w:rsidTr="00961146">
        <w:tc>
          <w:tcPr>
            <w:tcW w:w="49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Всего по программе</w:t>
            </w:r>
          </w:p>
        </w:tc>
        <w:tc>
          <w:tcPr>
            <w:tcW w:w="140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25863,2</w:t>
            </w: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ind w:left="131" w:hanging="131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10 837,4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15025,8</w:t>
            </w:r>
          </w:p>
        </w:tc>
        <w:tc>
          <w:tcPr>
            <w:tcW w:w="99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</w:tbl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</w:p>
    <w:p w:rsidR="00B1320E" w:rsidRPr="00975C19" w:rsidRDefault="00B1320E" w:rsidP="00B1320E">
      <w:pPr>
        <w:suppressAutoHyphens w:val="0"/>
        <w:overflowPunct w:val="0"/>
        <w:autoSpaceDE w:val="0"/>
        <w:jc w:val="both"/>
        <w:textAlignment w:val="baseline"/>
        <w:rPr>
          <w:color w:val="00B050"/>
        </w:rPr>
      </w:pP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ectPr w:rsidR="00B1320E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5" w:h="16837"/>
          <w:pgMar w:top="776" w:right="731" w:bottom="776" w:left="845" w:header="720" w:footer="720" w:gutter="0"/>
          <w:cols w:space="720"/>
          <w:docGrid w:linePitch="360"/>
        </w:sectPr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  <w:r>
        <w:lastRenderedPageBreak/>
        <w:t>Таблица 2</w:t>
      </w: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  <w:r w:rsidRPr="0071041F">
        <w:rPr>
          <w:color w:val="000000"/>
        </w:rPr>
        <w:t>Перечень мероприятий по ремонту систем водоотведения</w:t>
      </w: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  <w:r w:rsidRPr="0071041F">
        <w:rPr>
          <w:color w:val="000000"/>
        </w:rPr>
        <w:t>на 2016-2022 гг.</w:t>
      </w:r>
    </w:p>
    <w:p w:rsidR="00B1320E" w:rsidRPr="0071041F" w:rsidRDefault="00B1320E" w:rsidP="00B1320E">
      <w:pPr>
        <w:suppressAutoHyphens w:val="0"/>
        <w:overflowPunct w:val="0"/>
        <w:autoSpaceDE w:val="0"/>
        <w:jc w:val="both"/>
        <w:textAlignment w:val="baseline"/>
        <w:rPr>
          <w:color w:val="000000"/>
        </w:rPr>
      </w:pPr>
    </w:p>
    <w:tbl>
      <w:tblPr>
        <w:tblW w:w="1516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3"/>
        <w:gridCol w:w="1304"/>
        <w:gridCol w:w="3118"/>
        <w:gridCol w:w="709"/>
        <w:gridCol w:w="850"/>
        <w:gridCol w:w="1276"/>
        <w:gridCol w:w="688"/>
        <w:gridCol w:w="688"/>
        <w:gridCol w:w="688"/>
        <w:gridCol w:w="688"/>
        <w:gridCol w:w="688"/>
        <w:gridCol w:w="688"/>
        <w:gridCol w:w="833"/>
        <w:gridCol w:w="2127"/>
      </w:tblGrid>
      <w:tr w:rsidR="00B1320E" w:rsidRPr="0071041F" w:rsidTr="00961146">
        <w:trPr>
          <w:trHeight w:val="462"/>
        </w:trPr>
        <w:tc>
          <w:tcPr>
            <w:tcW w:w="823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№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04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3118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Технологическое мероприятие</w:t>
            </w:r>
          </w:p>
        </w:tc>
        <w:tc>
          <w:tcPr>
            <w:tcW w:w="709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850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Всего средств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4961" w:type="dxa"/>
            <w:gridSpan w:val="7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Реализация по годам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Обоснование мероприятий</w:t>
            </w:r>
          </w:p>
        </w:tc>
      </w:tr>
      <w:tr w:rsidR="00B1320E" w:rsidRPr="0071041F" w:rsidTr="00961146">
        <w:trPr>
          <w:trHeight w:val="545"/>
        </w:trPr>
        <w:tc>
          <w:tcPr>
            <w:tcW w:w="823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1</w:t>
            </w:r>
            <w:r w:rsidRPr="0071041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2127" w:type="dxa"/>
            <w:vMerge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320E" w:rsidRPr="0071041F" w:rsidTr="00961146">
        <w:tc>
          <w:tcPr>
            <w:tcW w:w="82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311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Выполнение проектно-изыскательских работ по объекту «Канализационные сети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Пильна»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3724,7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2607,3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1117,4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  <w:tr w:rsidR="00B1320E" w:rsidRPr="0071041F" w:rsidTr="00961146">
        <w:tc>
          <w:tcPr>
            <w:tcW w:w="82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04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ильна</w:t>
            </w:r>
            <w:proofErr w:type="spellEnd"/>
          </w:p>
        </w:tc>
        <w:tc>
          <w:tcPr>
            <w:tcW w:w="311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Осуществление технологического присоединения к электрическим сетям для электроснабжения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КНС-1, КНС-2, КНС-3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17,3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17,3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  <w:tr w:rsidR="00B1320E" w:rsidRPr="0071041F" w:rsidTr="00961146">
        <w:tc>
          <w:tcPr>
            <w:tcW w:w="82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4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311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Строительство объекта «Канализационные сети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ильна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76976,9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76976,9</w:t>
            </w: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Увеличение степени надежности в системе водоотведения и очистки сточных вод</w:t>
            </w:r>
          </w:p>
        </w:tc>
      </w:tr>
      <w:tr w:rsidR="00B1320E" w:rsidRPr="0071041F" w:rsidTr="00961146">
        <w:tc>
          <w:tcPr>
            <w:tcW w:w="82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4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311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Строительство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наружных</w:t>
            </w:r>
            <w:proofErr w:type="gramEnd"/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сетей канализации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к</w:t>
            </w:r>
            <w:proofErr w:type="gramEnd"/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объекту «Строительство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здания школы в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 на 500 мест»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Увеличение степени надежности в системе водоотведения и очистки сточных вод</w:t>
            </w:r>
          </w:p>
        </w:tc>
      </w:tr>
      <w:tr w:rsidR="00B1320E" w:rsidRPr="0071041F" w:rsidTr="00961146">
        <w:tc>
          <w:tcPr>
            <w:tcW w:w="82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04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р.п</w:t>
            </w:r>
            <w:proofErr w:type="gramStart"/>
            <w:r>
              <w:rPr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color w:val="000000"/>
                <w:sz w:val="20"/>
                <w:szCs w:val="20"/>
              </w:rPr>
              <w:t>ильна</w:t>
            </w:r>
            <w:proofErr w:type="spellEnd"/>
          </w:p>
        </w:tc>
        <w:tc>
          <w:tcPr>
            <w:tcW w:w="3118" w:type="dxa"/>
            <w:vAlign w:val="center"/>
          </w:tcPr>
          <w:p w:rsidR="00B1320E" w:rsidRPr="00786512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86512">
              <w:rPr>
                <w:sz w:val="20"/>
                <w:szCs w:val="20"/>
              </w:rPr>
              <w:t xml:space="preserve">роведение государственной экспертизы проектной документации, включая проверку достоверности определения сметной стоимости, и результатов инженерных изысканий </w:t>
            </w:r>
            <w:r w:rsidRPr="00786512">
              <w:rPr>
                <w:bCs/>
                <w:sz w:val="20"/>
                <w:szCs w:val="20"/>
              </w:rPr>
              <w:t xml:space="preserve">по объекту «Канализационные сети </w:t>
            </w:r>
            <w:proofErr w:type="spellStart"/>
            <w:r w:rsidRPr="00786512">
              <w:rPr>
                <w:bCs/>
                <w:sz w:val="20"/>
                <w:szCs w:val="20"/>
              </w:rPr>
              <w:t>р.п</w:t>
            </w:r>
            <w:proofErr w:type="spellEnd"/>
            <w:r w:rsidRPr="00786512">
              <w:rPr>
                <w:bCs/>
                <w:sz w:val="20"/>
                <w:szCs w:val="20"/>
              </w:rPr>
              <w:t xml:space="preserve">. Пильна </w:t>
            </w:r>
            <w:proofErr w:type="spellStart"/>
            <w:r w:rsidRPr="00786512">
              <w:rPr>
                <w:bCs/>
                <w:sz w:val="20"/>
                <w:szCs w:val="20"/>
              </w:rPr>
              <w:t>Пильнинского</w:t>
            </w:r>
            <w:proofErr w:type="spellEnd"/>
            <w:r w:rsidRPr="00786512">
              <w:rPr>
                <w:bCs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  <w:tr w:rsidR="00B1320E" w:rsidRPr="0071041F" w:rsidTr="00961146">
        <w:tc>
          <w:tcPr>
            <w:tcW w:w="823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11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81660,9</w:t>
            </w: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2607,3</w:t>
            </w: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2076,7</w:t>
            </w:r>
          </w:p>
        </w:tc>
        <w:tc>
          <w:tcPr>
            <w:tcW w:w="688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76976,9</w:t>
            </w:r>
          </w:p>
        </w:tc>
        <w:tc>
          <w:tcPr>
            <w:tcW w:w="833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</w:tbl>
    <w:p w:rsidR="00B1320E" w:rsidRPr="00D34BDB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color w:val="FF0000"/>
          <w:sz w:val="20"/>
          <w:szCs w:val="20"/>
        </w:rPr>
      </w:pPr>
    </w:p>
    <w:p w:rsidR="00B1320E" w:rsidRPr="00D34BDB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sz w:val="20"/>
          <w:szCs w:val="20"/>
        </w:rPr>
      </w:pPr>
    </w:p>
    <w:p w:rsidR="00B1320E" w:rsidRPr="00D34BDB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sz w:val="20"/>
          <w:szCs w:val="20"/>
        </w:rPr>
      </w:pPr>
    </w:p>
    <w:p w:rsidR="00B1320E" w:rsidRPr="00D34BDB" w:rsidRDefault="00B1320E" w:rsidP="00B1320E">
      <w:pPr>
        <w:rPr>
          <w:sz w:val="20"/>
          <w:szCs w:val="20"/>
        </w:rPr>
        <w:sectPr w:rsidR="00B1320E" w:rsidRPr="00D34BDB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6837" w:h="11905" w:orient="landscape"/>
          <w:pgMar w:top="1134" w:right="748" w:bottom="1134" w:left="1259" w:header="720" w:footer="720" w:gutter="0"/>
          <w:cols w:space="720"/>
          <w:docGrid w:linePitch="360"/>
        </w:sectPr>
      </w:pPr>
    </w:p>
    <w:p w:rsidR="00B1320E" w:rsidRPr="0071041F" w:rsidRDefault="00B1320E" w:rsidP="00B1320E">
      <w:pPr>
        <w:suppressAutoHyphens w:val="0"/>
        <w:jc w:val="right"/>
        <w:rPr>
          <w:color w:val="000000"/>
        </w:rPr>
      </w:pPr>
      <w:r w:rsidRPr="0071041F">
        <w:rPr>
          <w:color w:val="000000"/>
        </w:rPr>
        <w:lastRenderedPageBreak/>
        <w:t>Таблица 3</w:t>
      </w:r>
    </w:p>
    <w:p w:rsidR="00B1320E" w:rsidRPr="0071041F" w:rsidRDefault="00B1320E" w:rsidP="00B1320E">
      <w:pPr>
        <w:widowControl w:val="0"/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  <w:r w:rsidRPr="0071041F">
        <w:rPr>
          <w:color w:val="000000"/>
        </w:rPr>
        <w:t>Перечень мероприятий по газификации населенных пунктов</w:t>
      </w:r>
    </w:p>
    <w:p w:rsidR="00B1320E" w:rsidRPr="0071041F" w:rsidRDefault="00B1320E" w:rsidP="00B1320E">
      <w:pPr>
        <w:widowControl w:val="0"/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  <w:proofErr w:type="spellStart"/>
      <w:r w:rsidRPr="0071041F">
        <w:rPr>
          <w:color w:val="000000"/>
        </w:rPr>
        <w:t>Пильнинского</w:t>
      </w:r>
      <w:proofErr w:type="spellEnd"/>
      <w:r w:rsidRPr="0071041F">
        <w:rPr>
          <w:color w:val="000000"/>
        </w:rPr>
        <w:t xml:space="preserve"> муниципального района на 2017 - 2022 гг.</w:t>
      </w:r>
    </w:p>
    <w:p w:rsidR="00B1320E" w:rsidRPr="0071041F" w:rsidRDefault="00B1320E" w:rsidP="00B1320E">
      <w:pPr>
        <w:spacing w:line="100" w:lineRule="atLeast"/>
        <w:jc w:val="center"/>
        <w:rPr>
          <w:color w:val="000000"/>
        </w:rPr>
      </w:pPr>
    </w:p>
    <w:tbl>
      <w:tblPr>
        <w:tblW w:w="15735" w:type="dxa"/>
        <w:tblInd w:w="-20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60"/>
        <w:gridCol w:w="1589"/>
        <w:gridCol w:w="2618"/>
        <w:gridCol w:w="786"/>
        <w:gridCol w:w="758"/>
        <w:gridCol w:w="1060"/>
        <w:gridCol w:w="851"/>
        <w:gridCol w:w="993"/>
        <w:gridCol w:w="850"/>
        <w:gridCol w:w="851"/>
        <w:gridCol w:w="992"/>
        <w:gridCol w:w="992"/>
        <w:gridCol w:w="992"/>
        <w:gridCol w:w="1843"/>
      </w:tblGrid>
      <w:tr w:rsidR="00B1320E" w:rsidRPr="0071041F" w:rsidTr="00961146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№</w:t>
            </w: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2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Технологическое мероприятие</w:t>
            </w:r>
          </w:p>
        </w:tc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Всего средств, тыс. руб.</w:t>
            </w:r>
          </w:p>
        </w:tc>
        <w:tc>
          <w:tcPr>
            <w:tcW w:w="65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Реализация по годам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Обоснование мероприятий</w:t>
            </w:r>
          </w:p>
        </w:tc>
      </w:tr>
      <w:tr w:rsidR="00B1320E" w:rsidRPr="0071041F" w:rsidTr="00961146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snapToGrid w:val="0"/>
              <w:spacing w:line="10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Межпоселковый газопровод высокого давления с. Романовка -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Распределительные газопроводы низкого давления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км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38709,6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38709,6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ind w:left="-1112" w:firstLine="1112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ind w:left="-1112" w:firstLine="1112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Проектирование котельной на здание администрации района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109,8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both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Ясная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Распределительные газопроводы высокого, среднего и низкого давления и газопроводы-вводы к жилым домам в д. Ясная Поляна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7084,0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294,4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6 789,6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Проектирование и строительство котельной для здания МУП «Коммунальщик»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1323,8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Строительство котельной и теплотрассы на здание администрации района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1802,8</w:t>
            </w: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1802,8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Обеспечение теплоснабжением здания администрации района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Подготовка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пректно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-сметной документации на котельную для отопления дома культуры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с. Озерки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Реконструкция котельной (замена котлов) в котельной школы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Озерки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338,0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338,0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Врезка и пуск газа на объект «Установка котлов наружного размещения для отопления административного здания МУП «Коммунальщик»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теплового режима в отапливаемых помещениях, снижение затрат на энергоресурсы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–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Межпоселковый газопровод высокого давления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34111,6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14667,8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19443,8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 и низкого давления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Бакшадино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7454,2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1125,0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6329,2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9892,8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7892,8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8795,7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8795,7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с. Озерки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Подготовка ПСД на реконструкцию котельной школы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Озерки и замена котлов с проведением пуско-наладочных работ и технического надзора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311,3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Ягодное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Ремонт газопровода в                    д.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Ягодное</w:t>
            </w:r>
            <w:proofErr w:type="gram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16.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Авторский надзор за строительством объекта «Межпоселковый газопровод высокого давления 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71041F">
              <w:rPr>
                <w:color w:val="000000"/>
                <w:sz w:val="20"/>
                <w:szCs w:val="20"/>
              </w:rPr>
              <w:t xml:space="preserve"> категории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68,3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68,3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Строительный контроль (технический надзор)  за строительством объекта «Межпоселковый газопровод высокого давления 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71041F">
              <w:rPr>
                <w:color w:val="000000"/>
                <w:sz w:val="20"/>
                <w:szCs w:val="20"/>
              </w:rPr>
              <w:t xml:space="preserve"> категории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с газопроводами – вводами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Пуско-наладочные работы по пуску и врезке газа на объекте  «Межпоселковый газопровод высокого давления 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71041F">
              <w:rPr>
                <w:color w:val="000000"/>
                <w:sz w:val="20"/>
                <w:szCs w:val="20"/>
              </w:rPr>
              <w:t xml:space="preserve"> категории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90,8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Работы по проверке выполнения условий подключения подземного полиэтиленового газопровода и ГРП  по объекту «Межпоселковый газопровод высокого давления 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71041F">
              <w:rPr>
                <w:color w:val="000000"/>
                <w:sz w:val="20"/>
                <w:szCs w:val="20"/>
              </w:rPr>
              <w:t xml:space="preserve"> категории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с газопроводами – вводами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Изготовление схемы </w:t>
            </w: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разграничения имущественной и эксплуатационной  ответственности на объект  «Межпоселковый газопровод высокого давления 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71041F">
              <w:rPr>
                <w:color w:val="000000"/>
                <w:sz w:val="20"/>
                <w:szCs w:val="20"/>
              </w:rPr>
              <w:t xml:space="preserve"> категории от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до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газопровод низкого давления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Авторский надзор по объекту  «Распределительные газопроводы  высокого и низкого давления 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Строительный контроль (технический надзор)  за строительством объекта «Распределительные газопроводы  высокого и низкого 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Авторский надзор по объекту  «Распределительные газопроводы  низкого  давления  и газопроводы – вводы к жилым домам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Строительный контроль (технический надзор)  за строительством объекта «Распределительные газопроводы  низкого  давления  и газопроводы – вводы к жилым домам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Пуско-наладочные работы </w:t>
            </w:r>
            <w:r w:rsidRPr="0071041F">
              <w:rPr>
                <w:color w:val="000000"/>
                <w:sz w:val="20"/>
                <w:szCs w:val="20"/>
              </w:rPr>
              <w:lastRenderedPageBreak/>
              <w:t>по газопроводам, проверке выполнения условий подключения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подготовка акта и схемы разграничения эксплуатационной ответственности и акта схемы имущественной принадлежности газораспределительной системы  и газоиспользующего оборудования по объекту «Распределительные газопроводы  высокого и низкого 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Бакшандино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266,2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Пуско-наладочные работы по газопроводам, проверке выполнения условий подключения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подготовка акта и схемы разграничения эксплуатационной ответственности и акта схемы имущественной принадлежности газораспределительной системы  и газоиспользующего оборудования по объекту «Распределительные газопроводы  низкого  давления  и газопроводы – вводы к жилым домам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157,7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Пересогласование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 проектной документации на строительство газораспределительного газопровода на соответствие техническим условиям  по объекту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Мамешево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,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lastRenderedPageBreak/>
              <w:t>Юморга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Улучшение качества жизни сельского населения</w:t>
            </w: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18778,5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5368,0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13410,5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газопроводы-вводы к жилым домам в  пос.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Южный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 с изготовлением ПСД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Кисленка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Пересогласование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проектной документации на строительство распределительного газопровода на соответствие техническим условиям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ильна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Выполнение теплотехнического расчета  для проектирования газопровода высокого, среднего и низкого давления 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ул.пос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.Ю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жный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ул.Стройплощадка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р.п.Пильна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с сопровождением документов по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согласованиею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с ПАО «Газпром газораспределение Нижний Новгород», ПАО «Газпром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межрегионгаз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Нижний Новгород»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няжиха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Авторский надзор по объекту «Распределительные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Нижегородской области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Ясная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Авторский надзор по объекту «Распределительные газопроводы высокого, среднего и низкого давления и газопроводы-вводы к жилым домам в д. Ясная Поляна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41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Авторский надзор по объекту «Распределительные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Нижегородской области»</w:t>
            </w:r>
            <w:r w:rsidRPr="0071041F">
              <w:rPr>
                <w:color w:val="000000"/>
                <w:sz w:val="20"/>
                <w:szCs w:val="20"/>
              </w:rPr>
              <w:tab/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41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Строительный контроль (технический надзор) по объекту «Распределительные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Строительный контроль (технический надзор) по объекту «Распределительные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Нижегородской области»</w:t>
            </w:r>
            <w:r w:rsidRPr="0071041F">
              <w:rPr>
                <w:color w:val="000000"/>
                <w:sz w:val="20"/>
                <w:szCs w:val="20"/>
              </w:rPr>
              <w:tab/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192,0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192,0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Ясная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Строительный контроль (технический надзор) по объекту «Распределительные газопроводы высокого, среднего и низкого давления и газопроводы-вводы к жилым домам в д. Ясная Поляна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245,0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д. Ясная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1041F">
              <w:rPr>
                <w:color w:val="000000"/>
                <w:sz w:val="20"/>
                <w:szCs w:val="20"/>
              </w:rPr>
              <w:t>Пуско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– наладочные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работы по газопроводам, проверка выполнения условий подключения, подготовка акта и схемы разграничения эксплуатационной ответственности и акта схемы имущественной принадлежности газораспределительной системы и газоиспользующего оборудования по объекту «Распределительные газопроводы высокого, среднего и низкого давления и газопроводы-вводы к жилым домам в д. Ясная Поляна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r w:rsidRPr="0071041F">
              <w:rPr>
                <w:color w:val="000000"/>
                <w:sz w:val="20"/>
                <w:szCs w:val="20"/>
              </w:rPr>
              <w:lastRenderedPageBreak/>
              <w:t>района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39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1041F">
              <w:rPr>
                <w:color w:val="000000"/>
                <w:sz w:val="20"/>
                <w:szCs w:val="20"/>
              </w:rPr>
              <w:t>Пуско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– наладочные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работы по газопроводам, проверка выполнения условий подключения, подготовка акта и схемы разграничения эксплуатационной ответственности и акта схемы имущественной принадлежности газораспределительной системы и газоиспользующего оборудования по объекту «Распределительные газопроводы высокого и низкого давления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1041F">
              <w:rPr>
                <w:color w:val="000000"/>
                <w:sz w:val="20"/>
                <w:szCs w:val="20"/>
              </w:rPr>
              <w:t>Пуско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– наладочные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работы по газопроводам, проверка выполнения условий подключения, подготовка акта и схемы разграничения эксплуатационной ответственности и акта схемы имущественной принадлежности газораспределительной системы и газоиспользующего оборудования по объекту  «Распределительные газопроводы высокого, среднего и низкого давления и газопроводы-вводы к жилым домам в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Тенекаево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</w:t>
            </w:r>
            <w:r w:rsidRPr="0071041F">
              <w:rPr>
                <w:color w:val="000000"/>
                <w:sz w:val="20"/>
                <w:szCs w:val="20"/>
              </w:rPr>
              <w:lastRenderedPageBreak/>
              <w:t>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. Жданово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Проведение 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госэкспертизы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по объекту «Строительство распределительного газопровода и газопроводов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-в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водов в с. Жданово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475,9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енекаево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Проверка выполнения условий подключения в части проверки проектной документации на соответствие ее выданным техническим условиям по объекту «</w:t>
            </w:r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Распределительные газопроводы низкого давления и газопроводы-вводы к жилым домам </w:t>
            </w:r>
            <w:proofErr w:type="gramStart"/>
            <w:r w:rsidRPr="0071041F">
              <w:rPr>
                <w:rFonts w:eastAsia="Calibri"/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rFonts w:eastAsia="Calibri"/>
                <w:color w:val="000000"/>
                <w:sz w:val="20"/>
                <w:szCs w:val="20"/>
              </w:rPr>
              <w:t>Тенекаево</w:t>
            </w:r>
            <w:proofErr w:type="spell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rFonts w:eastAsia="Calibri"/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rFonts w:eastAsia="Calibri"/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Нижегородской области</w:t>
            </w:r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Княжиха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Проверка выполнения условий подключения в части проверки проектной документации на соответствие ее выданным техническим условиям по объекту «</w:t>
            </w:r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газопроводы-вводы к жилым домам </w:t>
            </w:r>
            <w:proofErr w:type="gramStart"/>
            <w:r w:rsidRPr="0071041F">
              <w:rPr>
                <w:rFonts w:eastAsia="Calibri"/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rFonts w:eastAsia="Calibri"/>
                <w:color w:val="000000"/>
                <w:sz w:val="20"/>
                <w:szCs w:val="20"/>
              </w:rPr>
              <w:t>Княжиха</w:t>
            </w:r>
            <w:proofErr w:type="spell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41F">
              <w:rPr>
                <w:rFonts w:eastAsia="Calibri"/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1041F">
              <w:rPr>
                <w:rFonts w:eastAsia="Calibri"/>
                <w:color w:val="000000"/>
                <w:sz w:val="20"/>
                <w:szCs w:val="20"/>
              </w:rPr>
              <w:t>района</w:t>
            </w:r>
            <w:proofErr w:type="gram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Нижегородской области</w:t>
            </w:r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д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.Я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сная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 xml:space="preserve">Проверка выполнения условий подключения в части проверки проектной </w:t>
            </w:r>
            <w:r w:rsidRPr="0071041F">
              <w:rPr>
                <w:color w:val="000000"/>
                <w:sz w:val="20"/>
                <w:szCs w:val="20"/>
              </w:rPr>
              <w:lastRenderedPageBreak/>
              <w:t>документации на соответствие ее выданным техническим условиям по объекту «</w:t>
            </w:r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Распределительные газопроводы высокого и низкого давления и газопроводы-вводы к жилым домам в д. Ясная Поляна </w:t>
            </w:r>
            <w:proofErr w:type="spellStart"/>
            <w:r w:rsidRPr="0071041F">
              <w:rPr>
                <w:rFonts w:eastAsia="Calibri"/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rFonts w:eastAsia="Calibri"/>
                <w:color w:val="000000"/>
                <w:sz w:val="20"/>
                <w:szCs w:val="20"/>
              </w:rPr>
              <w:t xml:space="preserve"> района Нижегородской области</w:t>
            </w:r>
            <w:r w:rsidRPr="0071041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. Жданово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Распределительные газопроводы высокого, среднего и низкого давления и газопроводы - вводы в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. Жданово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Пильнинского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5690,5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5690,5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Газификация МОУ СОШ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Газификация МБДОУ Детский сад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 xml:space="preserve"> с. </w:t>
            </w:r>
            <w:proofErr w:type="spellStart"/>
            <w:r w:rsidRPr="0071041F">
              <w:rPr>
                <w:color w:val="000000"/>
                <w:sz w:val="20"/>
                <w:szCs w:val="20"/>
              </w:rPr>
              <w:t>Курмыш</w:t>
            </w:r>
            <w:proofErr w:type="spellEnd"/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ильна</w:t>
            </w:r>
            <w:proofErr w:type="spell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color w:val="000000"/>
                <w:sz w:val="20"/>
                <w:szCs w:val="20"/>
              </w:rPr>
            </w:pPr>
            <w:r w:rsidRPr="0071041F">
              <w:rPr>
                <w:bCs/>
                <w:color w:val="000000"/>
                <w:sz w:val="20"/>
                <w:szCs w:val="20"/>
              </w:rPr>
              <w:t>Выполнение работ по обрезке и заглушке надземного газопровода низкого давления котельной МУК «</w:t>
            </w:r>
            <w:proofErr w:type="spellStart"/>
            <w:r w:rsidRPr="0071041F">
              <w:rPr>
                <w:bCs/>
                <w:color w:val="000000"/>
                <w:sz w:val="20"/>
                <w:szCs w:val="20"/>
              </w:rPr>
              <w:t>Пильнинский</w:t>
            </w:r>
            <w:proofErr w:type="spellEnd"/>
            <w:r w:rsidRPr="0071041F">
              <w:rPr>
                <w:bCs/>
                <w:color w:val="000000"/>
                <w:sz w:val="20"/>
                <w:szCs w:val="20"/>
              </w:rPr>
              <w:t xml:space="preserve"> РКДЦ» по адресу: </w:t>
            </w:r>
            <w:proofErr w:type="spellStart"/>
            <w:r w:rsidRPr="0071041F">
              <w:rPr>
                <w:bCs/>
                <w:color w:val="000000"/>
                <w:sz w:val="20"/>
                <w:szCs w:val="20"/>
              </w:rPr>
              <w:t>р.п</w:t>
            </w:r>
            <w:proofErr w:type="gramStart"/>
            <w:r w:rsidRPr="0071041F">
              <w:rPr>
                <w:bCs/>
                <w:color w:val="000000"/>
                <w:sz w:val="20"/>
                <w:szCs w:val="20"/>
              </w:rPr>
              <w:t>.П</w:t>
            </w:r>
            <w:proofErr w:type="gramEnd"/>
            <w:r w:rsidRPr="0071041F">
              <w:rPr>
                <w:bCs/>
                <w:color w:val="000000"/>
                <w:sz w:val="20"/>
                <w:szCs w:val="20"/>
              </w:rPr>
              <w:t>ильна</w:t>
            </w:r>
            <w:proofErr w:type="spellEnd"/>
            <w:r w:rsidRPr="0071041F">
              <w:rPr>
                <w:bCs/>
                <w:color w:val="000000"/>
                <w:sz w:val="20"/>
                <w:szCs w:val="20"/>
              </w:rPr>
              <w:t xml:space="preserve">, ул. </w:t>
            </w:r>
            <w:proofErr w:type="spellStart"/>
            <w:r w:rsidRPr="0071041F">
              <w:rPr>
                <w:bCs/>
                <w:color w:val="000000"/>
                <w:sz w:val="20"/>
                <w:szCs w:val="20"/>
              </w:rPr>
              <w:t>Тарлыкова</w:t>
            </w:r>
            <w:proofErr w:type="spellEnd"/>
            <w:r w:rsidRPr="0071041F">
              <w:rPr>
                <w:bCs/>
                <w:color w:val="000000"/>
                <w:sz w:val="20"/>
                <w:szCs w:val="20"/>
              </w:rPr>
              <w:t>, д. 8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</w:t>
            </w:r>
            <w:proofErr w:type="gramStart"/>
            <w:r>
              <w:rPr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color w:val="000000"/>
                <w:sz w:val="20"/>
                <w:szCs w:val="20"/>
              </w:rPr>
              <w:t>сная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Поляна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tabs>
                <w:tab w:val="left" w:pos="3859"/>
              </w:tabs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Выполнение работ по сварке стыка труб 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      ИТОГО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148456,7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42240,4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743,6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16678,9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42505,8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30064,5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5690,5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5000,0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20E" w:rsidRPr="0071041F" w:rsidRDefault="00B1320E" w:rsidP="00961146">
            <w:pPr>
              <w:widowControl w:val="0"/>
              <w:overflowPunct w:val="0"/>
              <w:autoSpaceDE w:val="0"/>
              <w:snapToGrid w:val="0"/>
              <w:spacing w:line="100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</w:tbl>
    <w:p w:rsidR="00B1320E" w:rsidRPr="0071041F" w:rsidRDefault="00B1320E" w:rsidP="00B1320E">
      <w:pPr>
        <w:suppressAutoHyphens w:val="0"/>
        <w:jc w:val="both"/>
        <w:rPr>
          <w:color w:val="000000"/>
        </w:rPr>
      </w:pPr>
    </w:p>
    <w:p w:rsidR="00B1320E" w:rsidRPr="0071041F" w:rsidRDefault="00B1320E" w:rsidP="00B1320E">
      <w:pPr>
        <w:suppressAutoHyphens w:val="0"/>
        <w:jc w:val="right"/>
        <w:rPr>
          <w:color w:val="000000"/>
        </w:rPr>
      </w:pPr>
    </w:p>
    <w:p w:rsidR="00B1320E" w:rsidRPr="0071041F" w:rsidRDefault="00B1320E" w:rsidP="00B1320E">
      <w:pPr>
        <w:suppressAutoHyphens w:val="0"/>
        <w:jc w:val="right"/>
        <w:rPr>
          <w:color w:val="000000"/>
        </w:rPr>
      </w:pPr>
    </w:p>
    <w:p w:rsidR="00B1320E" w:rsidRPr="0071041F" w:rsidRDefault="00B1320E" w:rsidP="00B1320E">
      <w:pPr>
        <w:rPr>
          <w:color w:val="000000"/>
        </w:rPr>
        <w:sectPr w:rsidR="00B1320E" w:rsidRPr="0071041F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6837" w:h="11905" w:orient="landscape"/>
          <w:pgMar w:top="981" w:right="567" w:bottom="981" w:left="850" w:header="567" w:footer="567" w:gutter="0"/>
          <w:cols w:space="720"/>
          <w:docGrid w:linePitch="360"/>
        </w:sectPr>
      </w:pPr>
    </w:p>
    <w:p w:rsidR="00B1320E" w:rsidRPr="0071041F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color w:val="000000"/>
        </w:rPr>
      </w:pPr>
      <w:r w:rsidRPr="0071041F">
        <w:rPr>
          <w:color w:val="000000"/>
        </w:rPr>
        <w:lastRenderedPageBreak/>
        <w:t xml:space="preserve">Таблица </w:t>
      </w:r>
      <w:r>
        <w:rPr>
          <w:color w:val="000000"/>
        </w:rPr>
        <w:t>5</w:t>
      </w:r>
      <w:r w:rsidRPr="0071041F">
        <w:rPr>
          <w:color w:val="000000"/>
        </w:rPr>
        <w:t xml:space="preserve"> </w:t>
      </w:r>
    </w:p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  <w:r w:rsidRPr="0071041F">
        <w:rPr>
          <w:color w:val="000000"/>
        </w:rPr>
        <w:t>Мероприятия по проекту «Формирование современной городской среды»</w:t>
      </w:r>
    </w:p>
    <w:p w:rsidR="00B1320E" w:rsidRPr="0071041F" w:rsidRDefault="00B1320E" w:rsidP="00B1320E">
      <w:pPr>
        <w:overflowPunct w:val="0"/>
        <w:autoSpaceDE w:val="0"/>
        <w:spacing w:line="100" w:lineRule="atLeast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157"/>
        <w:gridCol w:w="3443"/>
        <w:gridCol w:w="1591"/>
        <w:gridCol w:w="1330"/>
        <w:gridCol w:w="1332"/>
        <w:gridCol w:w="888"/>
        <w:gridCol w:w="1086"/>
        <w:gridCol w:w="1075"/>
        <w:gridCol w:w="1701"/>
      </w:tblGrid>
      <w:tr w:rsidR="00B1320E" w:rsidRPr="0071041F" w:rsidTr="00961146">
        <w:trPr>
          <w:trHeight w:val="495"/>
          <w:tblHeader/>
        </w:trPr>
        <w:tc>
          <w:tcPr>
            <w:tcW w:w="706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1041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157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Населенный пункт, улица, район </w:t>
            </w:r>
          </w:p>
        </w:tc>
        <w:tc>
          <w:tcPr>
            <w:tcW w:w="3443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Технические мероприятия</w:t>
            </w:r>
          </w:p>
        </w:tc>
        <w:tc>
          <w:tcPr>
            <w:tcW w:w="1591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 xml:space="preserve">Всего, 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5711" w:type="dxa"/>
            <w:gridSpan w:val="5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Реализация программы по годам</w:t>
            </w:r>
          </w:p>
        </w:tc>
        <w:tc>
          <w:tcPr>
            <w:tcW w:w="1701" w:type="dxa"/>
            <w:vMerge w:val="restart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Обоснование мероприятий</w:t>
            </w:r>
          </w:p>
        </w:tc>
      </w:tr>
      <w:tr w:rsidR="00B1320E" w:rsidRPr="0071041F" w:rsidTr="00961146">
        <w:trPr>
          <w:trHeight w:val="60"/>
          <w:tblHeader/>
        </w:trPr>
        <w:tc>
          <w:tcPr>
            <w:tcW w:w="706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57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43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91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3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75" w:type="dxa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701" w:type="dxa"/>
            <w:vMerge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B1320E" w:rsidRPr="0071041F" w:rsidTr="00961146">
        <w:trPr>
          <w:trHeight w:val="224"/>
          <w:tblHeader/>
        </w:trPr>
        <w:tc>
          <w:tcPr>
            <w:tcW w:w="70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5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9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3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3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75" w:type="dxa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>9</w:t>
            </w:r>
          </w:p>
        </w:tc>
      </w:tr>
      <w:tr w:rsidR="00B1320E" w:rsidRPr="0071041F" w:rsidTr="00961146">
        <w:trPr>
          <w:trHeight w:val="1283"/>
          <w:tblHeader/>
        </w:trPr>
        <w:tc>
          <w:tcPr>
            <w:tcW w:w="70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5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>. Пильна</w:t>
            </w:r>
          </w:p>
        </w:tc>
        <w:tc>
          <w:tcPr>
            <w:tcW w:w="3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Предоставление субсидии на поддержку муниципальной программы формирования современной городской среды</w:t>
            </w:r>
          </w:p>
        </w:tc>
        <w:tc>
          <w:tcPr>
            <w:tcW w:w="159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28933,5</w:t>
            </w:r>
          </w:p>
        </w:tc>
        <w:tc>
          <w:tcPr>
            <w:tcW w:w="133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4584,8</w:t>
            </w:r>
          </w:p>
        </w:tc>
        <w:tc>
          <w:tcPr>
            <w:tcW w:w="133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5930,3</w:t>
            </w:r>
          </w:p>
        </w:tc>
        <w:tc>
          <w:tcPr>
            <w:tcW w:w="8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6850,3</w:t>
            </w:r>
          </w:p>
        </w:tc>
        <w:tc>
          <w:tcPr>
            <w:tcW w:w="10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5678,0</w:t>
            </w:r>
          </w:p>
        </w:tc>
        <w:tc>
          <w:tcPr>
            <w:tcW w:w="107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5890,1</w:t>
            </w:r>
          </w:p>
        </w:tc>
        <w:tc>
          <w:tcPr>
            <w:tcW w:w="170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  <w:r w:rsidRPr="0071041F">
              <w:rPr>
                <w:color w:val="000000"/>
                <w:sz w:val="14"/>
                <w:szCs w:val="14"/>
              </w:rPr>
              <w:t xml:space="preserve">Создание условий для системного повышения качества и комфорта городской среды на основе проведения благоустройства территорий в границах муниципальных образований </w:t>
            </w:r>
            <w:proofErr w:type="spellStart"/>
            <w:r w:rsidRPr="0071041F">
              <w:rPr>
                <w:color w:val="000000"/>
                <w:sz w:val="14"/>
                <w:szCs w:val="14"/>
              </w:rPr>
              <w:t>Пильнинского</w:t>
            </w:r>
            <w:proofErr w:type="spellEnd"/>
            <w:r w:rsidRPr="0071041F">
              <w:rPr>
                <w:color w:val="000000"/>
                <w:sz w:val="14"/>
                <w:szCs w:val="14"/>
              </w:rPr>
              <w:t xml:space="preserve"> муниципального района</w:t>
            </w:r>
          </w:p>
        </w:tc>
      </w:tr>
      <w:tr w:rsidR="00B1320E" w:rsidRPr="0071041F" w:rsidTr="00961146">
        <w:trPr>
          <w:trHeight w:val="259"/>
        </w:trPr>
        <w:tc>
          <w:tcPr>
            <w:tcW w:w="70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443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91" w:type="dxa"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28933,5</w:t>
            </w:r>
          </w:p>
        </w:tc>
        <w:tc>
          <w:tcPr>
            <w:tcW w:w="1330" w:type="dxa"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4584,8</w:t>
            </w:r>
          </w:p>
        </w:tc>
        <w:tc>
          <w:tcPr>
            <w:tcW w:w="1332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5930,3</w:t>
            </w:r>
          </w:p>
        </w:tc>
        <w:tc>
          <w:tcPr>
            <w:tcW w:w="8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6850,3</w:t>
            </w:r>
          </w:p>
        </w:tc>
        <w:tc>
          <w:tcPr>
            <w:tcW w:w="108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5678,0</w:t>
            </w:r>
          </w:p>
        </w:tc>
        <w:tc>
          <w:tcPr>
            <w:tcW w:w="107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5890,1</w:t>
            </w:r>
          </w:p>
        </w:tc>
        <w:tc>
          <w:tcPr>
            <w:tcW w:w="1701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14"/>
                <w:szCs w:val="14"/>
              </w:rPr>
            </w:pPr>
          </w:p>
        </w:tc>
      </w:tr>
    </w:tbl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ind w:firstLine="360"/>
        <w:jc w:val="both"/>
        <w:rPr>
          <w:color w:val="000000"/>
        </w:rPr>
      </w:pPr>
    </w:p>
    <w:p w:rsidR="00B1320E" w:rsidRPr="0071041F" w:rsidRDefault="00B1320E" w:rsidP="00B1320E">
      <w:pPr>
        <w:suppressAutoHyphens w:val="0"/>
        <w:ind w:firstLine="360"/>
        <w:jc w:val="both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color w:val="000000"/>
        </w:rPr>
      </w:pPr>
      <w:r w:rsidRPr="0071041F">
        <w:rPr>
          <w:color w:val="000000"/>
        </w:rPr>
        <w:lastRenderedPageBreak/>
        <w:t xml:space="preserve">Таблица </w:t>
      </w:r>
      <w:r>
        <w:rPr>
          <w:color w:val="000000"/>
        </w:rPr>
        <w:t>6</w:t>
      </w: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  <w:r w:rsidRPr="0071041F">
        <w:rPr>
          <w:color w:val="000000"/>
        </w:rPr>
        <w:t xml:space="preserve">Перечень мероприятий по техническому и аварийно-диспетчерскому обслуживанию </w:t>
      </w: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  <w:r w:rsidRPr="0071041F">
        <w:rPr>
          <w:color w:val="000000"/>
        </w:rPr>
        <w:t>газопроводов и газового оборудования</w:t>
      </w:r>
    </w:p>
    <w:p w:rsidR="00B1320E" w:rsidRPr="0071041F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color w:val="000000"/>
        </w:rPr>
      </w:pPr>
      <w:r w:rsidRPr="0071041F">
        <w:rPr>
          <w:color w:val="000000"/>
        </w:rPr>
        <w:t>на 2016-2022 гг.</w:t>
      </w:r>
    </w:p>
    <w:p w:rsidR="00B1320E" w:rsidRPr="0071041F" w:rsidRDefault="00B1320E" w:rsidP="00B1320E">
      <w:pPr>
        <w:suppressAutoHyphens w:val="0"/>
        <w:overflowPunct w:val="0"/>
        <w:autoSpaceDE w:val="0"/>
        <w:jc w:val="both"/>
        <w:textAlignment w:val="baseline"/>
        <w:rPr>
          <w:color w:val="000000"/>
        </w:rPr>
      </w:pPr>
    </w:p>
    <w:tbl>
      <w:tblPr>
        <w:tblW w:w="1516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977"/>
        <w:gridCol w:w="709"/>
        <w:gridCol w:w="850"/>
        <w:gridCol w:w="1276"/>
        <w:gridCol w:w="688"/>
        <w:gridCol w:w="688"/>
        <w:gridCol w:w="688"/>
        <w:gridCol w:w="688"/>
        <w:gridCol w:w="688"/>
        <w:gridCol w:w="688"/>
        <w:gridCol w:w="975"/>
        <w:gridCol w:w="1985"/>
      </w:tblGrid>
      <w:tr w:rsidR="00B1320E" w:rsidRPr="0071041F" w:rsidTr="00961146">
        <w:trPr>
          <w:trHeight w:val="462"/>
        </w:trPr>
        <w:tc>
          <w:tcPr>
            <w:tcW w:w="709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№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gramStart"/>
            <w:r w:rsidRPr="0071041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1041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2977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Технологическое мероприятие</w:t>
            </w:r>
          </w:p>
        </w:tc>
        <w:tc>
          <w:tcPr>
            <w:tcW w:w="709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ед.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850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Всего средств</w:t>
            </w:r>
          </w:p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5103" w:type="dxa"/>
            <w:gridSpan w:val="7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Реализация по годам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Обоснование мероприятий</w:t>
            </w:r>
          </w:p>
        </w:tc>
      </w:tr>
      <w:tr w:rsidR="00B1320E" w:rsidRPr="0071041F" w:rsidTr="00961146">
        <w:trPr>
          <w:trHeight w:val="545"/>
        </w:trPr>
        <w:tc>
          <w:tcPr>
            <w:tcW w:w="709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</w:t>
            </w:r>
            <w:r w:rsidRPr="0071041F">
              <w:rPr>
                <w:color w:val="000000"/>
                <w:sz w:val="20"/>
                <w:szCs w:val="20"/>
                <w:lang w:val="en-US"/>
              </w:rPr>
              <w:t>1</w:t>
            </w:r>
            <w:r w:rsidRPr="0071041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75" w:type="dxa"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985" w:type="dxa"/>
            <w:vMerge/>
            <w:vAlign w:val="center"/>
          </w:tcPr>
          <w:p w:rsidR="00B1320E" w:rsidRPr="0071041F" w:rsidRDefault="00B1320E" w:rsidP="00961146">
            <w:pPr>
              <w:snapToGrid w:val="0"/>
              <w:spacing w:line="100" w:lineRule="atLeast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320E" w:rsidRPr="0071041F" w:rsidTr="00961146"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5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r w:rsidRPr="0071041F">
              <w:rPr>
                <w:color w:val="000000"/>
                <w:sz w:val="20"/>
                <w:szCs w:val="20"/>
              </w:rPr>
              <w:t>Пильнинский</w:t>
            </w:r>
            <w:proofErr w:type="spellEnd"/>
            <w:r w:rsidRPr="0071041F">
              <w:rPr>
                <w:color w:val="000000"/>
                <w:sz w:val="20"/>
                <w:szCs w:val="20"/>
              </w:rPr>
              <w:t xml:space="preserve"> район</w:t>
            </w:r>
          </w:p>
        </w:tc>
        <w:tc>
          <w:tcPr>
            <w:tcW w:w="2977" w:type="dxa"/>
            <w:vAlign w:val="center"/>
          </w:tcPr>
          <w:p w:rsidR="00B1320E" w:rsidRPr="0071041F" w:rsidRDefault="00B1320E" w:rsidP="00961146">
            <w:pPr>
              <w:suppressAutoHyphens w:val="0"/>
              <w:overflowPunct w:val="0"/>
              <w:autoSpaceDE w:val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Техническое и аварийно-диспетчерское обслуживание</w:t>
            </w:r>
          </w:p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газопроводов и газового оборудования</w:t>
            </w: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166,81</w:t>
            </w: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16619,0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4387,3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2391,5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2685,0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1755,2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97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198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Обеспечение безопасности населения при эксплуатации газопроводов и газового оборудования</w:t>
            </w:r>
          </w:p>
        </w:tc>
      </w:tr>
      <w:tr w:rsidR="00B1320E" w:rsidRPr="0071041F" w:rsidTr="00961146"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977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16619,0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4387,3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2391,5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2685,0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1755,2</w:t>
            </w:r>
          </w:p>
        </w:tc>
        <w:tc>
          <w:tcPr>
            <w:tcW w:w="688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97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1041F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1985" w:type="dxa"/>
            <w:vAlign w:val="center"/>
          </w:tcPr>
          <w:p w:rsidR="00B1320E" w:rsidRPr="0071041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</w:tbl>
    <w:p w:rsidR="00B1320E" w:rsidRPr="0071041F" w:rsidRDefault="00B1320E" w:rsidP="00B1320E">
      <w:pPr>
        <w:suppressAutoHyphens w:val="0"/>
        <w:overflowPunct w:val="0"/>
        <w:autoSpaceDE w:val="0"/>
        <w:jc w:val="both"/>
        <w:textAlignment w:val="baseline"/>
        <w:rPr>
          <w:color w:val="000000"/>
        </w:rPr>
      </w:pPr>
    </w:p>
    <w:p w:rsidR="00B1320E" w:rsidRPr="0071041F" w:rsidRDefault="00B1320E" w:rsidP="00B1320E">
      <w:pPr>
        <w:spacing w:line="100" w:lineRule="atLeast"/>
        <w:ind w:firstLine="552"/>
        <w:jc w:val="right"/>
        <w:rPr>
          <w:rFonts w:eastAsia="Arial"/>
          <w:color w:val="000000"/>
        </w:rPr>
      </w:pPr>
    </w:p>
    <w:p w:rsidR="00B1320E" w:rsidRPr="0071041F" w:rsidRDefault="00B1320E" w:rsidP="00B1320E">
      <w:pPr>
        <w:spacing w:line="100" w:lineRule="atLeast"/>
        <w:ind w:firstLine="552"/>
        <w:jc w:val="right"/>
        <w:rPr>
          <w:rFonts w:eastAsia="Arial"/>
          <w:color w:val="000000"/>
        </w:rPr>
      </w:pPr>
    </w:p>
    <w:p w:rsidR="00B1320E" w:rsidRPr="0071041F" w:rsidRDefault="00B1320E" w:rsidP="00B1320E">
      <w:pPr>
        <w:spacing w:line="100" w:lineRule="atLeast"/>
        <w:ind w:firstLine="552"/>
        <w:jc w:val="right"/>
        <w:rPr>
          <w:rFonts w:eastAsia="Arial"/>
          <w:color w:val="000000"/>
        </w:rPr>
      </w:pPr>
    </w:p>
    <w:p w:rsidR="00B1320E" w:rsidRPr="0071041F" w:rsidRDefault="00B1320E" w:rsidP="00B1320E">
      <w:pPr>
        <w:spacing w:line="100" w:lineRule="atLeast"/>
        <w:ind w:firstLine="552"/>
        <w:jc w:val="right"/>
        <w:rPr>
          <w:rFonts w:eastAsia="Arial"/>
          <w:color w:val="000000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pacing w:line="100" w:lineRule="atLeast"/>
        <w:ind w:firstLine="552"/>
        <w:jc w:val="right"/>
        <w:rPr>
          <w:rFonts w:eastAsia="Arial"/>
        </w:rPr>
      </w:pPr>
    </w:p>
    <w:p w:rsidR="00B1320E" w:rsidRDefault="00B1320E" w:rsidP="00B1320E">
      <w:pPr>
        <w:suppressAutoHyphens w:val="0"/>
        <w:spacing w:line="100" w:lineRule="atLeast"/>
        <w:jc w:val="right"/>
      </w:pPr>
    </w:p>
    <w:p w:rsidR="00B1320E" w:rsidRDefault="00B1320E" w:rsidP="00B1320E">
      <w:pPr>
        <w:suppressAutoHyphens w:val="0"/>
        <w:spacing w:line="100" w:lineRule="atLeast"/>
        <w:jc w:val="right"/>
      </w:pPr>
    </w:p>
    <w:p w:rsidR="00B1320E" w:rsidRDefault="00B1320E" w:rsidP="00B1320E">
      <w:pPr>
        <w:suppressAutoHyphens w:val="0"/>
        <w:spacing w:line="100" w:lineRule="atLeast"/>
        <w:jc w:val="right"/>
      </w:pPr>
    </w:p>
    <w:p w:rsidR="00B1320E" w:rsidRPr="00740071" w:rsidRDefault="00B1320E" w:rsidP="00B1320E">
      <w:pPr>
        <w:suppressAutoHyphens w:val="0"/>
        <w:spacing w:line="100" w:lineRule="atLeast"/>
        <w:jc w:val="right"/>
      </w:pPr>
      <w:r>
        <w:lastRenderedPageBreak/>
        <w:t xml:space="preserve"> </w:t>
      </w:r>
      <w:r w:rsidRPr="00740071">
        <w:t xml:space="preserve">Таблица </w:t>
      </w:r>
      <w:r>
        <w:t>7</w:t>
      </w:r>
    </w:p>
    <w:p w:rsidR="00B1320E" w:rsidRPr="00E61CC1" w:rsidRDefault="00B1320E" w:rsidP="00B1320E">
      <w:pPr>
        <w:suppressAutoHyphens w:val="0"/>
        <w:overflowPunct w:val="0"/>
        <w:autoSpaceDE w:val="0"/>
        <w:jc w:val="center"/>
        <w:textAlignment w:val="baseline"/>
      </w:pPr>
      <w:r w:rsidRPr="00E61CC1">
        <w:t>Перечень мероприятий по развитию улично-дорожной сети дорог и тротуаров общего пользования местного значения на 2019-2022 гг.</w:t>
      </w:r>
    </w:p>
    <w:p w:rsidR="00B1320E" w:rsidRPr="00E61CC1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tbl>
      <w:tblPr>
        <w:tblW w:w="1501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304"/>
        <w:gridCol w:w="3374"/>
        <w:gridCol w:w="453"/>
        <w:gridCol w:w="850"/>
        <w:gridCol w:w="1276"/>
        <w:gridCol w:w="823"/>
        <w:gridCol w:w="1127"/>
        <w:gridCol w:w="688"/>
        <w:gridCol w:w="744"/>
        <w:gridCol w:w="3813"/>
      </w:tblGrid>
      <w:tr w:rsidR="00B1320E" w:rsidTr="00567326">
        <w:trPr>
          <w:trHeight w:val="462"/>
        </w:trPr>
        <w:tc>
          <w:tcPr>
            <w:tcW w:w="567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№№</w:t>
            </w:r>
          </w:p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E61CC1">
              <w:rPr>
                <w:sz w:val="20"/>
                <w:szCs w:val="20"/>
              </w:rPr>
              <w:t>п</w:t>
            </w:r>
            <w:proofErr w:type="gramEnd"/>
            <w:r w:rsidRPr="00E61CC1">
              <w:rPr>
                <w:sz w:val="20"/>
                <w:szCs w:val="20"/>
              </w:rPr>
              <w:t>/п</w:t>
            </w:r>
          </w:p>
        </w:tc>
        <w:tc>
          <w:tcPr>
            <w:tcW w:w="1304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Адрес</w:t>
            </w:r>
          </w:p>
        </w:tc>
        <w:tc>
          <w:tcPr>
            <w:tcW w:w="3374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Технологическое мероприятие</w:t>
            </w:r>
          </w:p>
        </w:tc>
        <w:tc>
          <w:tcPr>
            <w:tcW w:w="453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ед.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изм.</w:t>
            </w:r>
          </w:p>
        </w:tc>
        <w:tc>
          <w:tcPr>
            <w:tcW w:w="850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 w:val="restart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Всего средств</w:t>
            </w:r>
          </w:p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тыс. руб.</w:t>
            </w:r>
          </w:p>
        </w:tc>
        <w:tc>
          <w:tcPr>
            <w:tcW w:w="3382" w:type="dxa"/>
            <w:gridSpan w:val="4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Реализация по годам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Обоснование мероприятий</w:t>
            </w:r>
          </w:p>
        </w:tc>
      </w:tr>
      <w:tr w:rsidR="00B1320E" w:rsidTr="00567326">
        <w:trPr>
          <w:trHeight w:val="545"/>
        </w:trPr>
        <w:tc>
          <w:tcPr>
            <w:tcW w:w="567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374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453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20</w:t>
            </w:r>
            <w:r w:rsidRPr="00E61CC1">
              <w:rPr>
                <w:sz w:val="20"/>
                <w:szCs w:val="20"/>
                <w:lang w:val="en-US"/>
              </w:rPr>
              <w:t>1</w:t>
            </w:r>
            <w:r w:rsidRPr="00E61CC1">
              <w:rPr>
                <w:sz w:val="20"/>
                <w:szCs w:val="20"/>
              </w:rPr>
              <w:t>9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2020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2021</w:t>
            </w: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2022</w:t>
            </w:r>
          </w:p>
        </w:tc>
        <w:tc>
          <w:tcPr>
            <w:tcW w:w="3813" w:type="dxa"/>
          </w:tcPr>
          <w:p w:rsidR="00B1320E" w:rsidRPr="00E61CC1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B1320E" w:rsidTr="00567326">
        <w:trPr>
          <w:trHeight w:val="1373"/>
        </w:trPr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1.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 w:rsidRPr="00E61CC1">
              <w:rPr>
                <w:sz w:val="20"/>
                <w:szCs w:val="20"/>
              </w:rPr>
              <w:t>р.п</w:t>
            </w:r>
            <w:proofErr w:type="spellEnd"/>
            <w:r w:rsidRPr="00E61CC1">
              <w:rPr>
                <w:sz w:val="20"/>
                <w:szCs w:val="20"/>
              </w:rPr>
              <w:t>. Пильна</w:t>
            </w:r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Развитие улично-дорожной сети дорог и тротуаров общего пользования местного значения в городском поселении «</w:t>
            </w:r>
            <w:proofErr w:type="spellStart"/>
            <w:r w:rsidRPr="00E61CC1">
              <w:rPr>
                <w:sz w:val="20"/>
                <w:szCs w:val="20"/>
              </w:rPr>
              <w:t>р.п</w:t>
            </w:r>
            <w:proofErr w:type="spellEnd"/>
            <w:r w:rsidRPr="00E61CC1">
              <w:rPr>
                <w:sz w:val="20"/>
                <w:szCs w:val="20"/>
              </w:rPr>
              <w:t>. Пильна»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1,1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3077,3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3077,3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color w:val="FF0000"/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2.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Разработка проектной документации на реконструкцию автомобильной дороги Подъезд к ферме № 1 в 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sz w:val="20"/>
                <w:szCs w:val="20"/>
              </w:rPr>
              <w:t xml:space="preserve"> </w:t>
            </w:r>
            <w:proofErr w:type="spellStart"/>
            <w:r w:rsidRPr="00E61CC1">
              <w:rPr>
                <w:sz w:val="20"/>
                <w:szCs w:val="20"/>
              </w:rPr>
              <w:t>Пильнинском</w:t>
            </w:r>
            <w:proofErr w:type="spellEnd"/>
            <w:r w:rsidRPr="00E61CC1">
              <w:rPr>
                <w:sz w:val="20"/>
                <w:szCs w:val="20"/>
              </w:rPr>
              <w:t xml:space="preserve"> районе Нижегородской области </w:t>
            </w:r>
            <w:proofErr w:type="gramStart"/>
            <w:r w:rsidRPr="00E61CC1">
              <w:rPr>
                <w:sz w:val="20"/>
                <w:szCs w:val="20"/>
              </w:rPr>
              <w:t>от</w:t>
            </w:r>
            <w:proofErr w:type="gramEnd"/>
            <w:r w:rsidRPr="00E61CC1">
              <w:rPr>
                <w:sz w:val="20"/>
                <w:szCs w:val="20"/>
              </w:rPr>
              <w:t xml:space="preserve"> а/д 22 ОП МЗ 22НН-3357 Знаменское-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sz w:val="20"/>
                <w:szCs w:val="20"/>
              </w:rPr>
              <w:t xml:space="preserve"> (</w:t>
            </w:r>
            <w:proofErr w:type="gramStart"/>
            <w:r w:rsidRPr="00E61CC1">
              <w:rPr>
                <w:sz w:val="20"/>
                <w:szCs w:val="20"/>
              </w:rPr>
              <w:t>продолжение</w:t>
            </w:r>
            <w:proofErr w:type="gramEnd"/>
            <w:r w:rsidRPr="00E61CC1">
              <w:rPr>
                <w:sz w:val="20"/>
                <w:szCs w:val="20"/>
              </w:rPr>
              <w:t xml:space="preserve"> дороги по ул. Советская 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sz w:val="20"/>
                <w:szCs w:val="20"/>
              </w:rPr>
              <w:t xml:space="preserve"> с западной стороны)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0,5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908,5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908,5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3.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Разработка проектной документации на реконструкцию автомобильной дороги Подъезд к МТФ № 2 по ул. Советская 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sz w:val="20"/>
                <w:szCs w:val="20"/>
              </w:rPr>
              <w:t xml:space="preserve"> с восточной стороны </w:t>
            </w:r>
            <w:proofErr w:type="spellStart"/>
            <w:r w:rsidRPr="00E61CC1">
              <w:rPr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0,35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778,8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778,8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4.</w:t>
            </w:r>
          </w:p>
        </w:tc>
        <w:tc>
          <w:tcPr>
            <w:tcW w:w="1304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</w:p>
          <w:p w:rsidR="00B1320E" w:rsidRPr="00E9753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  <w:r w:rsidRPr="00E97531">
              <w:rPr>
                <w:sz w:val="18"/>
                <w:szCs w:val="18"/>
              </w:rPr>
              <w:t xml:space="preserve">с. </w:t>
            </w:r>
            <w:proofErr w:type="spellStart"/>
            <w:r w:rsidRPr="00E97531">
              <w:rPr>
                <w:sz w:val="18"/>
                <w:szCs w:val="18"/>
              </w:rPr>
              <w:t>Старомочалеи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Разработка проектной документации на реконструкцию автомобильной дороги Проезд от ул. Свободы с. </w:t>
            </w:r>
            <w:proofErr w:type="spellStart"/>
            <w:r w:rsidRPr="00E61CC1">
              <w:rPr>
                <w:sz w:val="20"/>
                <w:szCs w:val="20"/>
              </w:rPr>
              <w:t>Старомочалеи</w:t>
            </w:r>
            <w:proofErr w:type="spellEnd"/>
            <w:r w:rsidRPr="00E61CC1">
              <w:rPr>
                <w:sz w:val="20"/>
                <w:szCs w:val="20"/>
              </w:rPr>
              <w:t xml:space="preserve"> до земель КФХ </w:t>
            </w:r>
            <w:proofErr w:type="gramStart"/>
            <w:r w:rsidRPr="00E61CC1">
              <w:rPr>
                <w:sz w:val="20"/>
                <w:szCs w:val="20"/>
              </w:rPr>
              <w:t xml:space="preserve">( </w:t>
            </w:r>
            <w:proofErr w:type="gramEnd"/>
            <w:r w:rsidRPr="00E61CC1">
              <w:rPr>
                <w:sz w:val="20"/>
                <w:szCs w:val="20"/>
              </w:rPr>
              <w:t xml:space="preserve">МТФ № 2) в сторону с. Жданово  </w:t>
            </w:r>
            <w:proofErr w:type="spellStart"/>
            <w:r w:rsidRPr="00E61CC1">
              <w:rPr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0,77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1040,0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1040,0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304" w:type="dxa"/>
            <w:vAlign w:val="center"/>
          </w:tcPr>
          <w:p w:rsidR="00B1320E" w:rsidRPr="00E9753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  <w:r w:rsidRPr="00E97531">
              <w:rPr>
                <w:sz w:val="18"/>
                <w:szCs w:val="18"/>
              </w:rPr>
              <w:t xml:space="preserve">с. </w:t>
            </w:r>
            <w:proofErr w:type="spellStart"/>
            <w:r w:rsidRPr="00E97531">
              <w:rPr>
                <w:sz w:val="18"/>
                <w:szCs w:val="18"/>
              </w:rPr>
              <w:t>Старомочалеи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sz w:val="20"/>
                <w:szCs w:val="20"/>
              </w:rPr>
            </w:pPr>
            <w:r w:rsidRPr="00E61CC1">
              <w:rPr>
                <w:rFonts w:eastAsia="Calibri"/>
                <w:sz w:val="20"/>
                <w:szCs w:val="20"/>
                <w:lang w:eastAsia="en-US"/>
              </w:rPr>
              <w:t>Экспертиза сметной документации на проектно-изыскательские работы по объекту «</w:t>
            </w: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Реконструкция автомобильной дороги Проезд от ул. Свободы c.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Старомочалеи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до земель КФХ (МТФ №2) в сторону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с</w:t>
            </w:r>
            <w:proofErr w:type="gram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.Ж</w:t>
            </w:r>
            <w:proofErr w:type="gram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даново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Пильнинского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района Нижегородской области»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55,1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55,1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6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97531">
              <w:rPr>
                <w:sz w:val="18"/>
                <w:szCs w:val="18"/>
              </w:rPr>
              <w:t xml:space="preserve">с. </w:t>
            </w:r>
            <w:proofErr w:type="spellStart"/>
            <w:r w:rsidRPr="00E97531">
              <w:rPr>
                <w:sz w:val="18"/>
                <w:szCs w:val="18"/>
              </w:rPr>
              <w:t>Старомочалеи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1CC1">
              <w:rPr>
                <w:sz w:val="20"/>
                <w:szCs w:val="20"/>
              </w:rPr>
              <w:t>Проведение государственной экспертизы п</w:t>
            </w:r>
            <w:r w:rsidRPr="00E61CC1">
              <w:rPr>
                <w:rFonts w:eastAsia="Calibri"/>
                <w:sz w:val="20"/>
                <w:szCs w:val="20"/>
              </w:rPr>
              <w:t>роектн</w:t>
            </w:r>
            <w:r w:rsidRPr="00E61CC1">
              <w:rPr>
                <w:sz w:val="20"/>
                <w:szCs w:val="20"/>
              </w:rPr>
              <w:t>ой</w:t>
            </w:r>
            <w:r w:rsidRPr="00E61CC1">
              <w:rPr>
                <w:rFonts w:eastAsia="Calibri"/>
                <w:sz w:val="20"/>
                <w:szCs w:val="20"/>
              </w:rPr>
              <w:t xml:space="preserve"> документаци</w:t>
            </w:r>
            <w:r w:rsidRPr="00E61CC1">
              <w:rPr>
                <w:sz w:val="20"/>
                <w:szCs w:val="20"/>
              </w:rPr>
              <w:t>и</w:t>
            </w:r>
            <w:r w:rsidRPr="00E61CC1">
              <w:rPr>
                <w:rFonts w:eastAsia="Calibri"/>
                <w:sz w:val="20"/>
                <w:szCs w:val="20"/>
              </w:rPr>
              <w:t xml:space="preserve"> и результат</w:t>
            </w:r>
            <w:r w:rsidRPr="00E61CC1">
              <w:rPr>
                <w:sz w:val="20"/>
                <w:szCs w:val="20"/>
              </w:rPr>
              <w:t>ов</w:t>
            </w:r>
            <w:r w:rsidRPr="00E61CC1">
              <w:rPr>
                <w:rFonts w:eastAsia="Calibri"/>
                <w:sz w:val="20"/>
                <w:szCs w:val="20"/>
              </w:rPr>
              <w:t xml:space="preserve"> инженерных изысканий по объекту: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Проезд от ул. Свободы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Старомочалеи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до земель КФХ </w:t>
            </w:r>
            <w:r w:rsidRPr="00E61CC1">
              <w:rPr>
                <w:iCs/>
                <w:sz w:val="20"/>
                <w:szCs w:val="20"/>
              </w:rPr>
              <w:t xml:space="preserve">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(МТФ № 2) в сторону </w:t>
            </w:r>
            <w:proofErr w:type="gramStart"/>
            <w:r w:rsidRPr="00E61CC1">
              <w:rPr>
                <w:rFonts w:eastAsia="Calibri"/>
                <w:iCs/>
                <w:sz w:val="20"/>
                <w:szCs w:val="20"/>
              </w:rPr>
              <w:t>с</w:t>
            </w:r>
            <w:proofErr w:type="gramEnd"/>
            <w:r w:rsidRPr="00E61CC1">
              <w:rPr>
                <w:rFonts w:eastAsia="Calibri"/>
                <w:iCs/>
                <w:sz w:val="20"/>
                <w:szCs w:val="20"/>
              </w:rPr>
              <w:t xml:space="preserve">. Жданово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478,0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478,0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7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97531">
              <w:rPr>
                <w:sz w:val="18"/>
                <w:szCs w:val="18"/>
              </w:rPr>
              <w:t xml:space="preserve">с. </w:t>
            </w:r>
            <w:proofErr w:type="spellStart"/>
            <w:r w:rsidRPr="00E97531">
              <w:rPr>
                <w:sz w:val="18"/>
                <w:szCs w:val="18"/>
              </w:rPr>
              <w:t>Старомочалеи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1CC1">
              <w:rPr>
                <w:sz w:val="20"/>
                <w:szCs w:val="20"/>
              </w:rPr>
              <w:t>П</w:t>
            </w:r>
            <w:r w:rsidRPr="00E61CC1">
              <w:rPr>
                <w:rFonts w:eastAsia="Calibri"/>
                <w:sz w:val="20"/>
                <w:szCs w:val="20"/>
              </w:rPr>
              <w:t>роведени</w:t>
            </w:r>
            <w:r w:rsidRPr="00E61CC1">
              <w:rPr>
                <w:sz w:val="20"/>
                <w:szCs w:val="20"/>
              </w:rPr>
              <w:t>е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E61CC1">
              <w:rPr>
                <w:rFonts w:eastAsia="Calibri"/>
                <w:sz w:val="20"/>
                <w:szCs w:val="20"/>
              </w:rPr>
              <w:t>проверки достоверности определения сметной стоимости объекта</w:t>
            </w:r>
            <w:proofErr w:type="gramEnd"/>
            <w:r w:rsidRPr="00E61CC1">
              <w:rPr>
                <w:rFonts w:eastAsia="Calibri"/>
                <w:bCs/>
                <w:sz w:val="20"/>
                <w:szCs w:val="20"/>
              </w:rPr>
              <w:t>: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Проезд от ул. Свободы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Старомочалеи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до земель КФХ </w:t>
            </w:r>
            <w:r w:rsidRPr="00E61CC1">
              <w:rPr>
                <w:iCs/>
                <w:sz w:val="20"/>
                <w:szCs w:val="20"/>
              </w:rPr>
              <w:t xml:space="preserve">(МТФ № 2) в сторону </w:t>
            </w:r>
            <w:proofErr w:type="gramStart"/>
            <w:r w:rsidRPr="00E61CC1">
              <w:rPr>
                <w:iCs/>
                <w:sz w:val="20"/>
                <w:szCs w:val="20"/>
              </w:rPr>
              <w:t>с</w:t>
            </w:r>
            <w:proofErr w:type="gramEnd"/>
            <w:r w:rsidRPr="00E61CC1">
              <w:rPr>
                <w:iCs/>
                <w:sz w:val="20"/>
                <w:szCs w:val="20"/>
              </w:rPr>
              <w:t xml:space="preserve">. Жданово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24,0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24,0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8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sz w:val="20"/>
                <w:szCs w:val="20"/>
              </w:rPr>
            </w:pPr>
            <w:r w:rsidRPr="00E61CC1">
              <w:rPr>
                <w:rFonts w:eastAsia="Calibri"/>
                <w:sz w:val="20"/>
                <w:szCs w:val="20"/>
                <w:lang w:eastAsia="en-US"/>
              </w:rPr>
              <w:t>Экспертиза сметной документации на проектно-изыскательские работы по объекту «Р</w:t>
            </w: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еконструкция автомобильной дороги Подъезд к ферме № 1 в с.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Петряксы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Пильнинском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районе Нижегородской области от а/д 22 ОП МЗ 22Н-3457 Знаменское-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Петряксы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(продолжение дороги по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ул</w:t>
            </w:r>
            <w:proofErr w:type="gram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.С</w:t>
            </w:r>
            <w:proofErr w:type="gram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оветская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с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Петряксы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с западной стороны)»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51,1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51,1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9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1CC1">
              <w:rPr>
                <w:sz w:val="20"/>
                <w:szCs w:val="20"/>
              </w:rPr>
              <w:t>Проведение государственной экспертизы п</w:t>
            </w:r>
            <w:r w:rsidRPr="00E61CC1">
              <w:rPr>
                <w:rFonts w:eastAsia="Calibri"/>
                <w:sz w:val="20"/>
                <w:szCs w:val="20"/>
              </w:rPr>
              <w:t>роектн</w:t>
            </w:r>
            <w:r w:rsidRPr="00E61CC1">
              <w:rPr>
                <w:sz w:val="20"/>
                <w:szCs w:val="20"/>
              </w:rPr>
              <w:t>ой</w:t>
            </w:r>
            <w:r w:rsidRPr="00E61CC1">
              <w:rPr>
                <w:rFonts w:eastAsia="Calibri"/>
                <w:sz w:val="20"/>
                <w:szCs w:val="20"/>
              </w:rPr>
              <w:t xml:space="preserve"> документаци</w:t>
            </w:r>
            <w:r w:rsidRPr="00E61CC1">
              <w:rPr>
                <w:sz w:val="20"/>
                <w:szCs w:val="20"/>
              </w:rPr>
              <w:t>и</w:t>
            </w:r>
            <w:r w:rsidRPr="00E61CC1">
              <w:rPr>
                <w:rFonts w:eastAsia="Calibri"/>
                <w:sz w:val="20"/>
                <w:szCs w:val="20"/>
              </w:rPr>
              <w:t xml:space="preserve"> и результат</w:t>
            </w:r>
            <w:r w:rsidRPr="00E61CC1">
              <w:rPr>
                <w:sz w:val="20"/>
                <w:szCs w:val="20"/>
              </w:rPr>
              <w:t>ов</w:t>
            </w:r>
            <w:r w:rsidRPr="00E61CC1">
              <w:rPr>
                <w:rFonts w:eastAsia="Calibri"/>
                <w:sz w:val="20"/>
                <w:szCs w:val="20"/>
              </w:rPr>
              <w:t xml:space="preserve"> инженерных изысканий по объекту: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Подъезд к ферме №1 в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lastRenderedPageBreak/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района Нижегородской области от а\д 22 ОП МЗ 22Н-3457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Заменское-Петряксы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(продолжение дороги по ул. </w:t>
            </w:r>
            <w:proofErr w:type="gramStart"/>
            <w:r w:rsidRPr="00E61CC1">
              <w:rPr>
                <w:rFonts w:eastAsia="Calibri"/>
                <w:iCs/>
                <w:sz w:val="20"/>
                <w:szCs w:val="20"/>
              </w:rPr>
              <w:t>Советская</w:t>
            </w:r>
            <w:proofErr w:type="gram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 западной стороны)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460,1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460,1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1CC1">
              <w:rPr>
                <w:sz w:val="20"/>
                <w:szCs w:val="20"/>
              </w:rPr>
              <w:t>П</w:t>
            </w:r>
            <w:r w:rsidRPr="00E61CC1">
              <w:rPr>
                <w:rFonts w:eastAsia="Calibri"/>
                <w:sz w:val="20"/>
                <w:szCs w:val="20"/>
              </w:rPr>
              <w:t>роведени</w:t>
            </w:r>
            <w:r w:rsidRPr="00E61CC1">
              <w:rPr>
                <w:sz w:val="20"/>
                <w:szCs w:val="20"/>
              </w:rPr>
              <w:t>е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E61CC1">
              <w:rPr>
                <w:rFonts w:eastAsia="Calibri"/>
                <w:sz w:val="20"/>
                <w:szCs w:val="20"/>
              </w:rPr>
              <w:t>проверки достоверности определения сметной стоимости объекта</w:t>
            </w:r>
            <w:proofErr w:type="gramEnd"/>
            <w:r w:rsidRPr="00E61CC1">
              <w:rPr>
                <w:rFonts w:eastAsia="Calibri"/>
                <w:bCs/>
                <w:sz w:val="20"/>
                <w:szCs w:val="20"/>
              </w:rPr>
              <w:t>: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Подъезд к ферме №1 в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района Нижегородской области от а\д 22 ОП МЗ 22Н-3457 Знаменское-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(продолжение дороги по ул. </w:t>
            </w:r>
            <w:proofErr w:type="gramStart"/>
            <w:r w:rsidRPr="00E61CC1">
              <w:rPr>
                <w:rFonts w:eastAsia="Calibri"/>
                <w:iCs/>
                <w:sz w:val="20"/>
                <w:szCs w:val="20"/>
              </w:rPr>
              <w:t>Советская</w:t>
            </w:r>
            <w:proofErr w:type="gram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 западной стороны)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24,0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24,0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11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 xml:space="preserve">с. </w:t>
            </w:r>
            <w:proofErr w:type="spellStart"/>
            <w:r w:rsidRPr="00E61CC1">
              <w:rPr>
                <w:sz w:val="20"/>
                <w:szCs w:val="20"/>
              </w:rPr>
              <w:t>Петряксы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suppressAutoHyphens w:val="0"/>
              <w:spacing w:after="200"/>
              <w:jc w:val="center"/>
              <w:rPr>
                <w:sz w:val="20"/>
                <w:szCs w:val="20"/>
              </w:rPr>
            </w:pPr>
            <w:r w:rsidRPr="00E61CC1">
              <w:rPr>
                <w:rFonts w:eastAsia="Calibri"/>
                <w:sz w:val="20"/>
                <w:szCs w:val="20"/>
                <w:lang w:eastAsia="en-US"/>
              </w:rPr>
              <w:t>Экспертиза сметной документации на проектно-изыскательские работы по объекту «Р</w:t>
            </w: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еконструкция автомобильной дороги Подъезд к ферме №2 по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ул</w:t>
            </w:r>
            <w:proofErr w:type="gram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.С</w:t>
            </w:r>
            <w:proofErr w:type="gram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оветская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с.Петряксы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с восточной стороны </w:t>
            </w:r>
            <w:proofErr w:type="spellStart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Пильнинского</w:t>
            </w:r>
            <w:proofErr w:type="spellEnd"/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района Нижегородской области»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rFonts w:eastAsia="Calibri"/>
                <w:color w:val="000000"/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suppressAutoHyphens w:val="0"/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61CC1">
              <w:rPr>
                <w:sz w:val="20"/>
                <w:szCs w:val="20"/>
                <w:lang w:eastAsia="ru-RU"/>
              </w:rPr>
              <w:t>Развитие транспортной инфраструктуры в соответствии с потребностями экономического развития района и улучшения качества жизни населения</w:t>
            </w: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12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Проведение государственной экспертизы п</w:t>
            </w:r>
            <w:r w:rsidRPr="00E61CC1">
              <w:rPr>
                <w:rFonts w:eastAsia="Calibri"/>
                <w:sz w:val="20"/>
                <w:szCs w:val="20"/>
              </w:rPr>
              <w:t>роектн</w:t>
            </w:r>
            <w:r w:rsidRPr="00E61CC1">
              <w:rPr>
                <w:sz w:val="20"/>
                <w:szCs w:val="20"/>
              </w:rPr>
              <w:t>ой</w:t>
            </w:r>
            <w:r w:rsidRPr="00E61CC1">
              <w:rPr>
                <w:rFonts w:eastAsia="Calibri"/>
                <w:sz w:val="20"/>
                <w:szCs w:val="20"/>
              </w:rPr>
              <w:t xml:space="preserve"> документаци</w:t>
            </w:r>
            <w:r w:rsidRPr="00E61CC1">
              <w:rPr>
                <w:sz w:val="20"/>
                <w:szCs w:val="20"/>
              </w:rPr>
              <w:t>и</w:t>
            </w:r>
            <w:r w:rsidRPr="00E61CC1">
              <w:rPr>
                <w:rFonts w:eastAsia="Calibri"/>
                <w:sz w:val="20"/>
                <w:szCs w:val="20"/>
              </w:rPr>
              <w:t xml:space="preserve"> и результат</w:t>
            </w:r>
            <w:r w:rsidRPr="00E61CC1">
              <w:rPr>
                <w:sz w:val="20"/>
                <w:szCs w:val="20"/>
              </w:rPr>
              <w:t>ов</w:t>
            </w:r>
            <w:r w:rsidRPr="00E61CC1">
              <w:rPr>
                <w:rFonts w:eastAsia="Calibri"/>
                <w:sz w:val="20"/>
                <w:szCs w:val="20"/>
              </w:rPr>
              <w:t xml:space="preserve"> инженерных изысканий по объекту: </w:t>
            </w:r>
            <w:r w:rsidRPr="00E61CC1">
              <w:rPr>
                <w:rFonts w:eastAsia="Calibri"/>
                <w:iCs/>
                <w:sz w:val="20"/>
                <w:szCs w:val="20"/>
              </w:rPr>
              <w:t xml:space="preserve">Подъезд к ферме № 2 по ул. </w:t>
            </w:r>
            <w:proofErr w:type="gramStart"/>
            <w:r w:rsidRPr="00E61CC1">
              <w:rPr>
                <w:rFonts w:eastAsia="Calibri"/>
                <w:iCs/>
                <w:sz w:val="20"/>
                <w:szCs w:val="20"/>
              </w:rPr>
              <w:t>Советская</w:t>
            </w:r>
            <w:proofErr w:type="gram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с.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с восточной стороны </w:t>
            </w:r>
            <w:proofErr w:type="spellStart"/>
            <w:r w:rsidRPr="00E61CC1">
              <w:rPr>
                <w:rFonts w:eastAsia="Calibri"/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rFonts w:eastAsia="Calibri"/>
                <w:iCs/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432,4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432,4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13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П</w:t>
            </w:r>
            <w:r w:rsidRPr="00E61CC1">
              <w:rPr>
                <w:rFonts w:eastAsia="Calibri"/>
                <w:sz w:val="20"/>
                <w:szCs w:val="20"/>
              </w:rPr>
              <w:t>роведени</w:t>
            </w:r>
            <w:r w:rsidRPr="00E61CC1">
              <w:rPr>
                <w:sz w:val="20"/>
                <w:szCs w:val="20"/>
              </w:rPr>
              <w:t>е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E61CC1">
              <w:rPr>
                <w:rFonts w:eastAsia="Calibri"/>
                <w:sz w:val="20"/>
                <w:szCs w:val="20"/>
              </w:rPr>
              <w:t>проверки достоверности определения сметной стоимости объекта</w:t>
            </w:r>
            <w:proofErr w:type="gramEnd"/>
            <w:r w:rsidRPr="00E61CC1">
              <w:rPr>
                <w:rFonts w:eastAsia="Calibri"/>
                <w:bCs/>
                <w:sz w:val="20"/>
                <w:szCs w:val="20"/>
              </w:rPr>
              <w:t>:</w:t>
            </w:r>
            <w:r w:rsidRPr="00E61CC1">
              <w:rPr>
                <w:rFonts w:eastAsia="Calibri"/>
                <w:sz w:val="20"/>
                <w:szCs w:val="20"/>
              </w:rPr>
              <w:t xml:space="preserve"> </w:t>
            </w:r>
            <w:r w:rsidRPr="00E61CC1">
              <w:rPr>
                <w:sz w:val="20"/>
                <w:szCs w:val="20"/>
              </w:rPr>
              <w:t xml:space="preserve">Проектная документация и результаты инженерных изысканий по объекту: </w:t>
            </w:r>
            <w:r w:rsidRPr="00E61CC1">
              <w:rPr>
                <w:iCs/>
                <w:sz w:val="20"/>
                <w:szCs w:val="20"/>
              </w:rPr>
              <w:t xml:space="preserve">Подъезд к ферме № 2 по ул. </w:t>
            </w:r>
            <w:proofErr w:type="gramStart"/>
            <w:r w:rsidRPr="00E61CC1">
              <w:rPr>
                <w:iCs/>
                <w:sz w:val="20"/>
                <w:szCs w:val="20"/>
              </w:rPr>
              <w:t>Советская</w:t>
            </w:r>
            <w:proofErr w:type="gramEnd"/>
            <w:r w:rsidRPr="00E61CC1">
              <w:rPr>
                <w:iCs/>
                <w:sz w:val="20"/>
                <w:szCs w:val="20"/>
              </w:rPr>
              <w:t xml:space="preserve"> с. </w:t>
            </w:r>
            <w:proofErr w:type="spellStart"/>
            <w:r w:rsidRPr="00E61CC1">
              <w:rPr>
                <w:iCs/>
                <w:sz w:val="20"/>
                <w:szCs w:val="20"/>
              </w:rPr>
              <w:t>Петряксы</w:t>
            </w:r>
            <w:proofErr w:type="spellEnd"/>
            <w:r w:rsidRPr="00E61CC1">
              <w:rPr>
                <w:iCs/>
                <w:sz w:val="20"/>
                <w:szCs w:val="20"/>
              </w:rPr>
              <w:t xml:space="preserve"> с восточной стороны </w:t>
            </w:r>
            <w:proofErr w:type="spellStart"/>
            <w:r w:rsidRPr="00E61CC1">
              <w:rPr>
                <w:iCs/>
                <w:sz w:val="20"/>
                <w:szCs w:val="20"/>
              </w:rPr>
              <w:t>Пильнинского</w:t>
            </w:r>
            <w:proofErr w:type="spellEnd"/>
            <w:r w:rsidRPr="00E61CC1">
              <w:rPr>
                <w:iCs/>
                <w:sz w:val="20"/>
                <w:szCs w:val="20"/>
              </w:rPr>
              <w:t xml:space="preserve">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24,0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24,0</w:t>
            </w: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14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3211D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211D1">
              <w:rPr>
                <w:sz w:val="20"/>
                <w:szCs w:val="20"/>
              </w:rPr>
              <w:t xml:space="preserve">Строительство автомобильной дороги «Подъезд к ферме № 1 в с. </w:t>
            </w:r>
            <w:proofErr w:type="spellStart"/>
            <w:r w:rsidRPr="003211D1">
              <w:rPr>
                <w:sz w:val="20"/>
                <w:szCs w:val="20"/>
              </w:rPr>
              <w:t>Петряксы</w:t>
            </w:r>
            <w:proofErr w:type="spellEnd"/>
            <w:r w:rsidRPr="003211D1">
              <w:rPr>
                <w:sz w:val="20"/>
                <w:szCs w:val="20"/>
              </w:rPr>
              <w:t xml:space="preserve"> </w:t>
            </w:r>
            <w:proofErr w:type="spellStart"/>
            <w:r w:rsidRPr="003211D1">
              <w:rPr>
                <w:sz w:val="20"/>
                <w:szCs w:val="20"/>
              </w:rPr>
              <w:t>Пильнинского</w:t>
            </w:r>
            <w:proofErr w:type="spellEnd"/>
            <w:r w:rsidRPr="003211D1">
              <w:rPr>
                <w:sz w:val="20"/>
                <w:szCs w:val="20"/>
              </w:rPr>
              <w:t xml:space="preserve"> района Нижегородской </w:t>
            </w:r>
            <w:r w:rsidRPr="003211D1">
              <w:rPr>
                <w:sz w:val="20"/>
                <w:szCs w:val="20"/>
              </w:rPr>
              <w:lastRenderedPageBreak/>
              <w:t xml:space="preserve">области от а/д 22 ОП МЗ 22Н-3457 Знаменское – </w:t>
            </w:r>
            <w:proofErr w:type="spellStart"/>
            <w:r w:rsidRPr="003211D1">
              <w:rPr>
                <w:sz w:val="20"/>
                <w:szCs w:val="20"/>
              </w:rPr>
              <w:t>Петряксы</w:t>
            </w:r>
            <w:proofErr w:type="spellEnd"/>
            <w:r w:rsidRPr="003211D1">
              <w:rPr>
                <w:sz w:val="20"/>
                <w:szCs w:val="20"/>
              </w:rPr>
              <w:t xml:space="preserve"> (продолжение дороги по ул. </w:t>
            </w:r>
            <w:proofErr w:type="gramStart"/>
            <w:r w:rsidRPr="003211D1">
              <w:rPr>
                <w:sz w:val="20"/>
                <w:szCs w:val="20"/>
              </w:rPr>
              <w:t>Советская</w:t>
            </w:r>
            <w:proofErr w:type="gramEnd"/>
            <w:r w:rsidRPr="003211D1">
              <w:rPr>
                <w:sz w:val="20"/>
                <w:szCs w:val="20"/>
              </w:rPr>
              <w:t xml:space="preserve"> с. </w:t>
            </w:r>
            <w:proofErr w:type="spellStart"/>
            <w:r w:rsidRPr="003211D1">
              <w:rPr>
                <w:sz w:val="20"/>
                <w:szCs w:val="20"/>
              </w:rPr>
              <w:t>Петряксы</w:t>
            </w:r>
            <w:proofErr w:type="spellEnd"/>
            <w:r w:rsidRPr="003211D1">
              <w:rPr>
                <w:sz w:val="20"/>
                <w:szCs w:val="20"/>
              </w:rPr>
              <w:t xml:space="preserve"> с западной стороны)»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lastRenderedPageBreak/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0,435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14258,6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14258,6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етряксы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3211D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211D1">
              <w:rPr>
                <w:sz w:val="20"/>
                <w:szCs w:val="20"/>
              </w:rPr>
              <w:t xml:space="preserve">Строительство автомобильной дороги «Подъезд к ферме № 2 по ул. </w:t>
            </w:r>
            <w:proofErr w:type="gramStart"/>
            <w:r w:rsidRPr="003211D1">
              <w:rPr>
                <w:sz w:val="20"/>
                <w:szCs w:val="20"/>
              </w:rPr>
              <w:t>Советская</w:t>
            </w:r>
            <w:proofErr w:type="gramEnd"/>
            <w:r w:rsidRPr="003211D1">
              <w:rPr>
                <w:sz w:val="20"/>
                <w:szCs w:val="20"/>
              </w:rPr>
              <w:t xml:space="preserve"> с. </w:t>
            </w:r>
            <w:proofErr w:type="spellStart"/>
            <w:r w:rsidRPr="003211D1">
              <w:rPr>
                <w:sz w:val="20"/>
                <w:szCs w:val="20"/>
              </w:rPr>
              <w:t>Петряксы</w:t>
            </w:r>
            <w:proofErr w:type="spellEnd"/>
            <w:r w:rsidRPr="003211D1">
              <w:rPr>
                <w:sz w:val="20"/>
                <w:szCs w:val="20"/>
              </w:rPr>
              <w:t xml:space="preserve"> с восточной стороны </w:t>
            </w:r>
            <w:proofErr w:type="spellStart"/>
            <w:r w:rsidRPr="003211D1">
              <w:rPr>
                <w:sz w:val="20"/>
                <w:szCs w:val="20"/>
              </w:rPr>
              <w:t>Пильнинского</w:t>
            </w:r>
            <w:proofErr w:type="spellEnd"/>
            <w:r w:rsidRPr="003211D1">
              <w:rPr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0,640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15621,5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15621,5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16</w:t>
            </w:r>
          </w:p>
        </w:tc>
        <w:tc>
          <w:tcPr>
            <w:tcW w:w="130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97531">
              <w:rPr>
                <w:sz w:val="18"/>
                <w:szCs w:val="18"/>
              </w:rPr>
              <w:t xml:space="preserve">с. </w:t>
            </w:r>
            <w:proofErr w:type="spellStart"/>
            <w:r w:rsidRPr="00E97531">
              <w:rPr>
                <w:sz w:val="18"/>
                <w:szCs w:val="18"/>
              </w:rPr>
              <w:t>Старомочалеи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3211D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3211D1">
              <w:rPr>
                <w:sz w:val="20"/>
                <w:szCs w:val="20"/>
              </w:rPr>
              <w:t xml:space="preserve">Строительство автомобильной дороги «Проезд от ул. Свободы с. </w:t>
            </w:r>
            <w:proofErr w:type="spellStart"/>
            <w:r w:rsidRPr="003211D1">
              <w:rPr>
                <w:sz w:val="20"/>
                <w:szCs w:val="20"/>
              </w:rPr>
              <w:t>Старомочалеи</w:t>
            </w:r>
            <w:proofErr w:type="spellEnd"/>
            <w:r w:rsidRPr="003211D1">
              <w:rPr>
                <w:sz w:val="20"/>
                <w:szCs w:val="20"/>
              </w:rPr>
              <w:t xml:space="preserve"> до земель КФХ (МТФ № 2) в сторону </w:t>
            </w:r>
            <w:proofErr w:type="gramStart"/>
            <w:r w:rsidRPr="003211D1">
              <w:rPr>
                <w:sz w:val="20"/>
                <w:szCs w:val="20"/>
              </w:rPr>
              <w:t>с</w:t>
            </w:r>
            <w:proofErr w:type="gramEnd"/>
            <w:r w:rsidRPr="003211D1">
              <w:rPr>
                <w:sz w:val="20"/>
                <w:szCs w:val="20"/>
              </w:rPr>
              <w:t xml:space="preserve">. Жданово </w:t>
            </w:r>
            <w:proofErr w:type="spellStart"/>
            <w:r w:rsidRPr="003211D1">
              <w:rPr>
                <w:sz w:val="20"/>
                <w:szCs w:val="20"/>
              </w:rPr>
              <w:t>Пильнинского</w:t>
            </w:r>
            <w:proofErr w:type="spellEnd"/>
            <w:r w:rsidRPr="003211D1">
              <w:rPr>
                <w:sz w:val="20"/>
                <w:szCs w:val="20"/>
              </w:rPr>
              <w:t xml:space="preserve"> района Нижегородской области»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0,648</w:t>
            </w:r>
          </w:p>
        </w:tc>
        <w:tc>
          <w:tcPr>
            <w:tcW w:w="1276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25943,5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25943,6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304" w:type="dxa"/>
            <w:vAlign w:val="center"/>
          </w:tcPr>
          <w:p w:rsidR="00B1320E" w:rsidRPr="00E9753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р.п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ильна</w:t>
            </w:r>
            <w:proofErr w:type="spellEnd"/>
          </w:p>
        </w:tc>
        <w:tc>
          <w:tcPr>
            <w:tcW w:w="3374" w:type="dxa"/>
            <w:vAlign w:val="center"/>
          </w:tcPr>
          <w:p w:rsidR="00B1320E" w:rsidRPr="003211D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C536C">
              <w:rPr>
                <w:color w:val="000000"/>
                <w:sz w:val="20"/>
                <w:szCs w:val="20"/>
              </w:rPr>
              <w:t xml:space="preserve">Ремонт автомобильной дороги по </w:t>
            </w:r>
            <w:proofErr w:type="spellStart"/>
            <w:r w:rsidRPr="00EC536C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EC536C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EC536C">
              <w:rPr>
                <w:color w:val="000000"/>
                <w:sz w:val="20"/>
                <w:szCs w:val="20"/>
              </w:rPr>
              <w:t>олхозная</w:t>
            </w:r>
            <w:proofErr w:type="spellEnd"/>
            <w:r w:rsidRPr="00EC536C">
              <w:rPr>
                <w:color w:val="000000"/>
                <w:sz w:val="20"/>
                <w:szCs w:val="20"/>
              </w:rPr>
              <w:t xml:space="preserve"> км 0+270 - км 1+620 в </w:t>
            </w:r>
            <w:proofErr w:type="spellStart"/>
            <w:r w:rsidRPr="00EC536C">
              <w:rPr>
                <w:color w:val="000000"/>
                <w:sz w:val="20"/>
                <w:szCs w:val="20"/>
              </w:rPr>
              <w:t>р.п.Пильна</w:t>
            </w:r>
            <w:proofErr w:type="spellEnd"/>
            <w:r w:rsidRPr="00EC536C">
              <w:rPr>
                <w:color w:val="000000"/>
                <w:sz w:val="20"/>
                <w:szCs w:val="20"/>
              </w:rPr>
              <w:t xml:space="preserve">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1,350</w:t>
            </w:r>
          </w:p>
        </w:tc>
        <w:tc>
          <w:tcPr>
            <w:tcW w:w="1276" w:type="dxa"/>
            <w:vAlign w:val="center"/>
          </w:tcPr>
          <w:p w:rsidR="00B1320E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6778,1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Default="00567326" w:rsidP="0056732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6778,1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304" w:type="dxa"/>
            <w:vAlign w:val="center"/>
          </w:tcPr>
          <w:p w:rsidR="00B1320E" w:rsidRPr="00E9753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ожаров</w:t>
            </w:r>
            <w:proofErr w:type="spellEnd"/>
            <w:r>
              <w:rPr>
                <w:sz w:val="18"/>
                <w:szCs w:val="18"/>
              </w:rPr>
              <w:t xml:space="preserve"> Майдан</w:t>
            </w:r>
          </w:p>
        </w:tc>
        <w:tc>
          <w:tcPr>
            <w:tcW w:w="3374" w:type="dxa"/>
            <w:vAlign w:val="center"/>
          </w:tcPr>
          <w:p w:rsidR="00B1320E" w:rsidRPr="003211D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C536C">
              <w:rPr>
                <w:sz w:val="20"/>
                <w:szCs w:val="20"/>
              </w:rPr>
              <w:t xml:space="preserve">Ремонт участка автомобильной дороги по </w:t>
            </w:r>
            <w:proofErr w:type="spellStart"/>
            <w:r w:rsidRPr="00EC536C">
              <w:rPr>
                <w:sz w:val="20"/>
                <w:szCs w:val="20"/>
              </w:rPr>
              <w:t>ул</w:t>
            </w:r>
            <w:proofErr w:type="gramStart"/>
            <w:r w:rsidRPr="00EC536C">
              <w:rPr>
                <w:sz w:val="20"/>
                <w:szCs w:val="20"/>
              </w:rPr>
              <w:t>.К</w:t>
            </w:r>
            <w:proofErr w:type="gramEnd"/>
            <w:r w:rsidRPr="00EC536C">
              <w:rPr>
                <w:sz w:val="20"/>
                <w:szCs w:val="20"/>
              </w:rPr>
              <w:t>расная</w:t>
            </w:r>
            <w:proofErr w:type="spellEnd"/>
            <w:r w:rsidRPr="00EC536C">
              <w:rPr>
                <w:sz w:val="20"/>
                <w:szCs w:val="20"/>
              </w:rPr>
              <w:t xml:space="preserve"> Новь км 0+495 – км 2+300, по </w:t>
            </w:r>
            <w:proofErr w:type="spellStart"/>
            <w:r w:rsidRPr="00EC536C">
              <w:rPr>
                <w:sz w:val="20"/>
                <w:szCs w:val="20"/>
              </w:rPr>
              <w:t>ул.Будённого</w:t>
            </w:r>
            <w:proofErr w:type="spellEnd"/>
            <w:r w:rsidRPr="00EC536C">
              <w:rPr>
                <w:sz w:val="20"/>
                <w:szCs w:val="20"/>
              </w:rPr>
              <w:t xml:space="preserve"> км 0+000 - км 0+062 в </w:t>
            </w:r>
            <w:proofErr w:type="spellStart"/>
            <w:r w:rsidRPr="00EC536C">
              <w:rPr>
                <w:sz w:val="20"/>
                <w:szCs w:val="20"/>
              </w:rPr>
              <w:t>с.Можаров</w:t>
            </w:r>
            <w:proofErr w:type="spellEnd"/>
            <w:r w:rsidRPr="00EC536C">
              <w:rPr>
                <w:sz w:val="20"/>
                <w:szCs w:val="20"/>
              </w:rPr>
              <w:t xml:space="preserve"> Майдан </w:t>
            </w:r>
            <w:proofErr w:type="spellStart"/>
            <w:r w:rsidRPr="00EC536C">
              <w:rPr>
                <w:sz w:val="20"/>
                <w:szCs w:val="20"/>
              </w:rPr>
              <w:t>Пильнинского</w:t>
            </w:r>
            <w:proofErr w:type="spellEnd"/>
            <w:r w:rsidRPr="00EC536C">
              <w:rPr>
                <w:sz w:val="20"/>
                <w:szCs w:val="20"/>
              </w:rPr>
              <w:t xml:space="preserve"> муниципального района Нижегородской области</w:t>
            </w:r>
          </w:p>
        </w:tc>
        <w:tc>
          <w:tcPr>
            <w:tcW w:w="453" w:type="dxa"/>
            <w:vAlign w:val="center"/>
          </w:tcPr>
          <w:p w:rsidR="00B1320E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B1320E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1,867</w:t>
            </w:r>
          </w:p>
        </w:tc>
        <w:tc>
          <w:tcPr>
            <w:tcW w:w="1276" w:type="dxa"/>
            <w:vAlign w:val="center"/>
          </w:tcPr>
          <w:p w:rsidR="00B1320E" w:rsidRDefault="00567326" w:rsidP="0056732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7873,4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7873,4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567326" w:rsidTr="00567326">
        <w:tc>
          <w:tcPr>
            <w:tcW w:w="567" w:type="dxa"/>
            <w:vAlign w:val="center"/>
          </w:tcPr>
          <w:p w:rsidR="00567326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304" w:type="dxa"/>
            <w:vAlign w:val="center"/>
          </w:tcPr>
          <w:p w:rsidR="00567326" w:rsidRDefault="00567326" w:rsidP="0056732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р.п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ильна</w:t>
            </w:r>
            <w:proofErr w:type="spellEnd"/>
          </w:p>
        </w:tc>
        <w:tc>
          <w:tcPr>
            <w:tcW w:w="3374" w:type="dxa"/>
            <w:vAlign w:val="center"/>
          </w:tcPr>
          <w:p w:rsidR="00567326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Ремонт участка автомобильной дороги по переулку от д.№54 по ул. Урицкого до д.№32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  <w:proofErr w:type="spellEnd"/>
            <w:r>
              <w:rPr>
                <w:sz w:val="20"/>
                <w:szCs w:val="20"/>
              </w:rPr>
              <w:t xml:space="preserve">, км 0+000-км 0+32 в </w:t>
            </w:r>
            <w:proofErr w:type="spellStart"/>
            <w:r>
              <w:rPr>
                <w:sz w:val="20"/>
                <w:szCs w:val="20"/>
              </w:rPr>
              <w:t>р.п.Пильна</w:t>
            </w:r>
            <w:proofErr w:type="spellEnd"/>
            <w:r>
              <w:rPr>
                <w:sz w:val="20"/>
                <w:szCs w:val="20"/>
              </w:rPr>
              <w:t xml:space="preserve"> Нижегородской области</w:t>
            </w:r>
          </w:p>
        </w:tc>
        <w:tc>
          <w:tcPr>
            <w:tcW w:w="453" w:type="dxa"/>
            <w:vAlign w:val="center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850" w:type="dxa"/>
            <w:vAlign w:val="center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0,320</w:t>
            </w:r>
          </w:p>
        </w:tc>
        <w:tc>
          <w:tcPr>
            <w:tcW w:w="1276" w:type="dxa"/>
            <w:vAlign w:val="center"/>
          </w:tcPr>
          <w:p w:rsidR="00567326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1225,8</w:t>
            </w:r>
          </w:p>
        </w:tc>
        <w:tc>
          <w:tcPr>
            <w:tcW w:w="823" w:type="dxa"/>
            <w:vAlign w:val="center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567326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1225,8</w:t>
            </w:r>
          </w:p>
        </w:tc>
        <w:tc>
          <w:tcPr>
            <w:tcW w:w="688" w:type="dxa"/>
            <w:vAlign w:val="center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567326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  <w:vAlign w:val="center"/>
          </w:tcPr>
          <w:p w:rsidR="00B1320E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04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374" w:type="dxa"/>
            <w:vAlign w:val="center"/>
          </w:tcPr>
          <w:p w:rsidR="00B1320E" w:rsidRPr="00EC536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Нераспределенные средства с</w:t>
            </w:r>
            <w:r w:rsidRPr="00863445">
              <w:rPr>
                <w:sz w:val="20"/>
                <w:szCs w:val="20"/>
              </w:rPr>
              <w:t>убсиди</w:t>
            </w:r>
            <w:r>
              <w:rPr>
                <w:sz w:val="20"/>
                <w:szCs w:val="20"/>
              </w:rPr>
              <w:t>й</w:t>
            </w:r>
            <w:r w:rsidRPr="00863445">
              <w:rPr>
                <w:sz w:val="20"/>
                <w:szCs w:val="20"/>
              </w:rPr>
              <w:t xml:space="preserve">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45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  <w:tc>
          <w:tcPr>
            <w:tcW w:w="823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  <w:p w:rsidR="00B1320E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  <w:tc>
          <w:tcPr>
            <w:tcW w:w="688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Tr="00567326">
        <w:tc>
          <w:tcPr>
            <w:tcW w:w="567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374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Итого</w:t>
            </w:r>
          </w:p>
        </w:tc>
        <w:tc>
          <w:tcPr>
            <w:tcW w:w="45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2,72</w:t>
            </w:r>
          </w:p>
        </w:tc>
        <w:tc>
          <w:tcPr>
            <w:tcW w:w="1276" w:type="dxa"/>
          </w:tcPr>
          <w:p w:rsidR="00B1320E" w:rsidRPr="00E61CC1" w:rsidRDefault="00567326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79168,8</w:t>
            </w:r>
          </w:p>
        </w:tc>
        <w:tc>
          <w:tcPr>
            <w:tcW w:w="82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61CC1">
              <w:rPr>
                <w:sz w:val="20"/>
                <w:szCs w:val="20"/>
              </w:rPr>
              <w:t>7401,6</w:t>
            </w:r>
          </w:p>
        </w:tc>
        <w:tc>
          <w:tcPr>
            <w:tcW w:w="1127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71767,2</w:t>
            </w:r>
          </w:p>
        </w:tc>
        <w:tc>
          <w:tcPr>
            <w:tcW w:w="688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:rsidR="00B1320E" w:rsidRPr="00E61CC1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</w:tbl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sz w:val="20"/>
          <w:szCs w:val="20"/>
        </w:rPr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sz w:val="20"/>
          <w:szCs w:val="20"/>
        </w:rPr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right"/>
        <w:textAlignment w:val="baseline"/>
      </w:pPr>
      <w:r>
        <w:t>Таблица 8</w:t>
      </w:r>
    </w:p>
    <w:p w:rsidR="00B1320E" w:rsidRDefault="00B1320E" w:rsidP="00B1320E">
      <w:pPr>
        <w:overflowPunct w:val="0"/>
        <w:autoSpaceDE w:val="0"/>
        <w:spacing w:line="100" w:lineRule="atLeast"/>
        <w:jc w:val="center"/>
        <w:textAlignment w:val="baseline"/>
      </w:pPr>
      <w:r>
        <w:t xml:space="preserve">Мероприятия по обустройству и восстановлению памятных мест, </w:t>
      </w:r>
    </w:p>
    <w:p w:rsidR="00B1320E" w:rsidRDefault="00B1320E" w:rsidP="00B1320E">
      <w:pPr>
        <w:overflowPunct w:val="0"/>
        <w:autoSpaceDE w:val="0"/>
        <w:spacing w:line="100" w:lineRule="atLeast"/>
        <w:jc w:val="center"/>
        <w:textAlignment w:val="baseline"/>
      </w:pPr>
      <w:proofErr w:type="gramStart"/>
      <w:r>
        <w:t>посвященных</w:t>
      </w:r>
      <w:proofErr w:type="gramEnd"/>
      <w:r>
        <w:t xml:space="preserve"> Великой Отечественной Войне 1941 – 1945 </w:t>
      </w:r>
      <w:proofErr w:type="spellStart"/>
      <w:r>
        <w:t>г.г</w:t>
      </w:r>
      <w:proofErr w:type="spellEnd"/>
      <w:r>
        <w:t xml:space="preserve">. 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157"/>
        <w:gridCol w:w="3443"/>
        <w:gridCol w:w="1591"/>
        <w:gridCol w:w="1742"/>
        <w:gridCol w:w="1985"/>
        <w:gridCol w:w="1984"/>
        <w:gridCol w:w="1701"/>
      </w:tblGrid>
      <w:tr w:rsidR="00B1320E" w:rsidTr="00961146">
        <w:trPr>
          <w:trHeight w:val="495"/>
          <w:tblHeader/>
        </w:trPr>
        <w:tc>
          <w:tcPr>
            <w:tcW w:w="706" w:type="dxa"/>
            <w:vMerge w:val="restart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 xml:space="preserve">№ </w:t>
            </w:r>
            <w:proofErr w:type="gramStart"/>
            <w:r w:rsidRPr="00D40EC7">
              <w:rPr>
                <w:sz w:val="20"/>
                <w:szCs w:val="20"/>
              </w:rPr>
              <w:t>п</w:t>
            </w:r>
            <w:proofErr w:type="gramEnd"/>
            <w:r w:rsidRPr="00D40EC7">
              <w:rPr>
                <w:sz w:val="20"/>
                <w:szCs w:val="20"/>
              </w:rPr>
              <w:t>/п</w:t>
            </w:r>
          </w:p>
        </w:tc>
        <w:tc>
          <w:tcPr>
            <w:tcW w:w="2157" w:type="dxa"/>
            <w:vMerge w:val="restart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 xml:space="preserve">Населенный пункт, улица, район </w:t>
            </w:r>
          </w:p>
        </w:tc>
        <w:tc>
          <w:tcPr>
            <w:tcW w:w="3443" w:type="dxa"/>
            <w:vMerge w:val="restart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Технические мероприятия</w:t>
            </w:r>
          </w:p>
        </w:tc>
        <w:tc>
          <w:tcPr>
            <w:tcW w:w="1591" w:type="dxa"/>
            <w:vMerge w:val="restart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 xml:space="preserve">Всего, </w:t>
            </w:r>
          </w:p>
          <w:p w:rsidR="00B1320E" w:rsidRPr="00D40EC7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тыс. руб.</w:t>
            </w:r>
          </w:p>
        </w:tc>
        <w:tc>
          <w:tcPr>
            <w:tcW w:w="5711" w:type="dxa"/>
            <w:gridSpan w:val="3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Реализация программы по годам</w:t>
            </w:r>
          </w:p>
        </w:tc>
        <w:tc>
          <w:tcPr>
            <w:tcW w:w="1701" w:type="dxa"/>
            <w:vMerge w:val="restart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4"/>
                <w:szCs w:val="14"/>
              </w:rPr>
            </w:pPr>
          </w:p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4"/>
                <w:szCs w:val="14"/>
              </w:rPr>
            </w:pPr>
            <w:r w:rsidRPr="00D40EC7">
              <w:rPr>
                <w:sz w:val="14"/>
                <w:szCs w:val="14"/>
              </w:rPr>
              <w:t>Обоснование мероприятий</w:t>
            </w:r>
          </w:p>
        </w:tc>
      </w:tr>
      <w:tr w:rsidR="00B1320E" w:rsidTr="00961146">
        <w:trPr>
          <w:trHeight w:val="60"/>
          <w:tblHeader/>
        </w:trPr>
        <w:tc>
          <w:tcPr>
            <w:tcW w:w="706" w:type="dxa"/>
            <w:vMerge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57" w:type="dxa"/>
            <w:vMerge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443" w:type="dxa"/>
            <w:vMerge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vMerge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2020</w:t>
            </w:r>
          </w:p>
        </w:tc>
        <w:tc>
          <w:tcPr>
            <w:tcW w:w="1985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2021</w:t>
            </w:r>
          </w:p>
        </w:tc>
        <w:tc>
          <w:tcPr>
            <w:tcW w:w="1984" w:type="dxa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2022</w:t>
            </w:r>
          </w:p>
        </w:tc>
        <w:tc>
          <w:tcPr>
            <w:tcW w:w="1701" w:type="dxa"/>
            <w:vMerge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14"/>
                <w:szCs w:val="14"/>
              </w:rPr>
            </w:pPr>
          </w:p>
        </w:tc>
      </w:tr>
      <w:tr w:rsidR="00B1320E" w:rsidTr="00961146">
        <w:trPr>
          <w:trHeight w:val="224"/>
          <w:tblHeader/>
        </w:trPr>
        <w:tc>
          <w:tcPr>
            <w:tcW w:w="706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2</w:t>
            </w:r>
          </w:p>
        </w:tc>
        <w:tc>
          <w:tcPr>
            <w:tcW w:w="3443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3</w:t>
            </w:r>
          </w:p>
        </w:tc>
        <w:tc>
          <w:tcPr>
            <w:tcW w:w="1591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4</w:t>
            </w:r>
          </w:p>
        </w:tc>
        <w:tc>
          <w:tcPr>
            <w:tcW w:w="1742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4"/>
                <w:szCs w:val="14"/>
              </w:rPr>
            </w:pPr>
            <w:r w:rsidRPr="00D40EC7">
              <w:rPr>
                <w:sz w:val="14"/>
                <w:szCs w:val="14"/>
              </w:rPr>
              <w:t>9</w:t>
            </w:r>
          </w:p>
        </w:tc>
      </w:tr>
      <w:tr w:rsidR="00B1320E" w:rsidTr="00961146">
        <w:trPr>
          <w:trHeight w:val="1283"/>
          <w:tblHeader/>
        </w:trPr>
        <w:tc>
          <w:tcPr>
            <w:tcW w:w="706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1.</w:t>
            </w:r>
          </w:p>
        </w:tc>
        <w:tc>
          <w:tcPr>
            <w:tcW w:w="2157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spellStart"/>
            <w:r w:rsidRPr="00D40EC7">
              <w:rPr>
                <w:sz w:val="20"/>
                <w:szCs w:val="20"/>
              </w:rPr>
              <w:t>р.п</w:t>
            </w:r>
            <w:proofErr w:type="spellEnd"/>
            <w:r w:rsidRPr="00D40EC7">
              <w:rPr>
                <w:sz w:val="20"/>
                <w:szCs w:val="20"/>
              </w:rPr>
              <w:t>. Пильна</w:t>
            </w:r>
          </w:p>
        </w:tc>
        <w:tc>
          <w:tcPr>
            <w:tcW w:w="3443" w:type="dxa"/>
            <w:vAlign w:val="center"/>
          </w:tcPr>
          <w:p w:rsidR="00B1320E" w:rsidRPr="00C6244C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C6244C">
              <w:rPr>
                <w:sz w:val="20"/>
                <w:szCs w:val="20"/>
              </w:rPr>
              <w:t>Обустройство и восстановление памятных мест,</w:t>
            </w:r>
          </w:p>
          <w:p w:rsidR="00B1320E" w:rsidRPr="00D40EC7" w:rsidRDefault="00B1320E" w:rsidP="00961146">
            <w:pPr>
              <w:overflowPunct w:val="0"/>
              <w:autoSpaceDE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C6244C">
              <w:rPr>
                <w:sz w:val="20"/>
                <w:szCs w:val="20"/>
              </w:rPr>
              <w:t>посвященных</w:t>
            </w:r>
            <w:proofErr w:type="gramEnd"/>
            <w:r w:rsidRPr="00C6244C">
              <w:rPr>
                <w:sz w:val="20"/>
                <w:szCs w:val="20"/>
              </w:rPr>
              <w:t xml:space="preserve"> Великой Отечественной Войне 1941 – 1945 </w:t>
            </w:r>
            <w:proofErr w:type="spellStart"/>
            <w:r w:rsidRPr="00C6244C">
              <w:rPr>
                <w:sz w:val="20"/>
                <w:szCs w:val="20"/>
              </w:rPr>
              <w:t>г.г</w:t>
            </w:r>
            <w:proofErr w:type="spellEnd"/>
            <w:r w:rsidRPr="00C6244C">
              <w:rPr>
                <w:sz w:val="20"/>
                <w:szCs w:val="20"/>
              </w:rPr>
              <w:t>.</w:t>
            </w:r>
          </w:p>
        </w:tc>
        <w:tc>
          <w:tcPr>
            <w:tcW w:w="1591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3015,5</w:t>
            </w:r>
          </w:p>
        </w:tc>
        <w:tc>
          <w:tcPr>
            <w:tcW w:w="1742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2864,7</w:t>
            </w:r>
          </w:p>
        </w:tc>
        <w:tc>
          <w:tcPr>
            <w:tcW w:w="1985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84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B1320E" w:rsidRPr="00544782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544782">
              <w:rPr>
                <w:sz w:val="20"/>
                <w:szCs w:val="20"/>
              </w:rPr>
              <w:t>омплексное развитие территорий</w:t>
            </w:r>
          </w:p>
        </w:tc>
      </w:tr>
      <w:tr w:rsidR="00B1320E" w:rsidTr="00961146">
        <w:trPr>
          <w:trHeight w:val="259"/>
        </w:trPr>
        <w:tc>
          <w:tcPr>
            <w:tcW w:w="706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D40EC7">
              <w:rPr>
                <w:sz w:val="20"/>
                <w:szCs w:val="20"/>
              </w:rPr>
              <w:t>Итого</w:t>
            </w:r>
          </w:p>
        </w:tc>
        <w:tc>
          <w:tcPr>
            <w:tcW w:w="3443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91" w:type="dxa"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3015,5</w:t>
            </w:r>
          </w:p>
        </w:tc>
        <w:tc>
          <w:tcPr>
            <w:tcW w:w="1742" w:type="dxa"/>
            <w:vAlign w:val="center"/>
          </w:tcPr>
          <w:p w:rsidR="00B1320E" w:rsidRPr="00D40EC7" w:rsidRDefault="00B1320E" w:rsidP="00961146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2864,7</w:t>
            </w:r>
          </w:p>
        </w:tc>
        <w:tc>
          <w:tcPr>
            <w:tcW w:w="1985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84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B1320E" w:rsidRPr="00D40EC7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14"/>
                <w:szCs w:val="14"/>
              </w:rPr>
            </w:pPr>
          </w:p>
        </w:tc>
      </w:tr>
    </w:tbl>
    <w:p w:rsidR="00B1320E" w:rsidRPr="00E61CC1" w:rsidRDefault="00B1320E" w:rsidP="00B1320E">
      <w:pPr>
        <w:suppressAutoHyphens w:val="0"/>
        <w:overflowPunct w:val="0"/>
        <w:autoSpaceDE w:val="0"/>
        <w:jc w:val="right"/>
        <w:textAlignment w:val="baseline"/>
        <w:rPr>
          <w:sz w:val="20"/>
          <w:szCs w:val="20"/>
        </w:rPr>
      </w:pPr>
    </w:p>
    <w:p w:rsidR="00B1320E" w:rsidRPr="00E61CC1" w:rsidRDefault="00B1320E" w:rsidP="00B1320E">
      <w:pPr>
        <w:pageBreakBefore/>
        <w:suppressAutoHyphens w:val="0"/>
        <w:overflowPunct w:val="0"/>
        <w:autoSpaceDE w:val="0"/>
        <w:jc w:val="right"/>
        <w:textAlignment w:val="baseline"/>
        <w:sectPr w:rsidR="00B1320E" w:rsidRPr="00E61CC1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6837" w:h="11905" w:orient="landscape"/>
          <w:pgMar w:top="1259" w:right="1134" w:bottom="776" w:left="1134" w:header="720" w:footer="720" w:gutter="0"/>
          <w:cols w:space="720"/>
          <w:titlePg/>
          <w:docGrid w:linePitch="360"/>
        </w:sectPr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lastRenderedPageBreak/>
        <w:t>5. Финансовое обеспечение Программы.</w:t>
      </w: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  <w:proofErr w:type="gramStart"/>
      <w:r>
        <w:t xml:space="preserve">Основные мероприятия программы направлены на привлечение бюджетных и внебюджетных инвестиций в обеспечение комплексного развития систем коммунальной инфраструктуры </w:t>
      </w:r>
      <w:proofErr w:type="spellStart"/>
      <w:r>
        <w:t>Пильнинского</w:t>
      </w:r>
      <w:proofErr w:type="spellEnd"/>
      <w:r>
        <w:t xml:space="preserve"> муниципального района, а также на внедрение механизмов, обеспечивающих осуществление планируемого строительства новых, реконструкции и комплексного обновления (модернизации) существующих систем коммунальной инфраструктуры.</w:t>
      </w:r>
      <w:proofErr w:type="gramEnd"/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  <w:r>
        <w:t>Предполагаемое финансовое обеспечение Программы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  <w:r>
        <w:t>Основными источниками инвестирования Программы являются (табл.8):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• средства, организаций коммунального комплекса и кредитные средства (внебюджетные средства).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•средства областного бюджета.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•средства местного бюджета.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Общий объем финансирования Программы составляет 378 033,8 тыс. рублей, в том числе: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- федеральный бюджет – 142 769,7 тыс. руб.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- областной бюджет – 140 870,1 тыс. руб.,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- районный бюджет – 93329,0 тыс. руб.</w:t>
      </w:r>
    </w:p>
    <w:p w:rsidR="00B1320E" w:rsidRPr="000F4404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- с</w:t>
      </w:r>
      <w:r w:rsidRPr="000F4404">
        <w:t>редства бюджетов поселений</w:t>
      </w:r>
      <w:r>
        <w:t xml:space="preserve"> – 1065,0</w:t>
      </w:r>
    </w:p>
    <w:p w:rsidR="00B1320E" w:rsidRDefault="00B1320E" w:rsidP="00B1320E">
      <w:pPr>
        <w:overflowPunct w:val="0"/>
        <w:autoSpaceDE w:val="0"/>
        <w:spacing w:line="100" w:lineRule="atLeast"/>
        <w:ind w:firstLine="534"/>
        <w:jc w:val="both"/>
        <w:textAlignment w:val="baseline"/>
      </w:pPr>
      <w:r>
        <w:t>- внебюджетные средства – 0 тыс. руб.</w:t>
      </w:r>
    </w:p>
    <w:p w:rsidR="00B1320E" w:rsidRDefault="00B1320E" w:rsidP="00B1320E">
      <w:pPr>
        <w:overflowPunct w:val="0"/>
        <w:autoSpaceDE w:val="0"/>
        <w:spacing w:line="100" w:lineRule="atLeast"/>
        <w:jc w:val="right"/>
        <w:textAlignment w:val="baseline"/>
      </w:pPr>
    </w:p>
    <w:p w:rsidR="00B1320E" w:rsidRDefault="00B1320E" w:rsidP="00B1320E">
      <w:pPr>
        <w:overflowPunct w:val="0"/>
        <w:autoSpaceDE w:val="0"/>
        <w:spacing w:line="100" w:lineRule="atLeast"/>
        <w:jc w:val="center"/>
        <w:textAlignment w:val="baseline"/>
      </w:pPr>
    </w:p>
    <w:p w:rsidR="00B1320E" w:rsidRDefault="00B1320E" w:rsidP="00B1320E">
      <w:pPr>
        <w:overflowPunct w:val="0"/>
        <w:autoSpaceDE w:val="0"/>
        <w:spacing w:line="100" w:lineRule="atLeast"/>
        <w:jc w:val="center"/>
        <w:textAlignment w:val="baseline"/>
      </w:pPr>
      <w:r>
        <w:t>Финансовое обеспечение Программы по периодам реализации мероприятий</w:t>
      </w:r>
    </w:p>
    <w:p w:rsidR="00B1320E" w:rsidRDefault="00B1320E" w:rsidP="00B1320E">
      <w:pPr>
        <w:overflowPunct w:val="0"/>
        <w:autoSpaceDE w:val="0"/>
        <w:spacing w:line="100" w:lineRule="atLeast"/>
        <w:jc w:val="center"/>
        <w:textAlignment w:val="baseline"/>
      </w:pPr>
    </w:p>
    <w:tbl>
      <w:tblPr>
        <w:tblW w:w="11494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503"/>
        <w:gridCol w:w="1487"/>
        <w:gridCol w:w="1554"/>
        <w:gridCol w:w="998"/>
        <w:gridCol w:w="850"/>
        <w:gridCol w:w="992"/>
        <w:gridCol w:w="993"/>
        <w:gridCol w:w="992"/>
        <w:gridCol w:w="992"/>
        <w:gridCol w:w="999"/>
        <w:gridCol w:w="1134"/>
      </w:tblGrid>
      <w:tr w:rsidR="00B1320E" w:rsidRPr="0058762C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 xml:space="preserve">№№ </w:t>
            </w:r>
            <w:proofErr w:type="gramStart"/>
            <w:r w:rsidRPr="0058762C">
              <w:rPr>
                <w:sz w:val="20"/>
                <w:szCs w:val="20"/>
              </w:rPr>
              <w:t>п</w:t>
            </w:r>
            <w:proofErr w:type="gramEnd"/>
            <w:r w:rsidRPr="0058762C">
              <w:rPr>
                <w:sz w:val="20"/>
                <w:szCs w:val="20"/>
              </w:rPr>
              <w:t>/п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Источник инвестирования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5818" w:type="dxa"/>
            <w:gridSpan w:val="6"/>
            <w:tcBorders>
              <w:top w:val="single" w:sz="4" w:space="0" w:color="000000"/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Инвестиции на реализацию мероприятий Программы, 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ind w:right="917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2016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2017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2018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2019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2020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2021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год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ВСЕГО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Мероприятия в сфере водоснабжения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10837,4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15025,8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25863,2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5E20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Внебюджетные средства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10837,4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15025,8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25863,2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Мероприятия в сфере водоотведения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74493,8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74493,8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2476,9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1061,5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2483,1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6021,5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130,4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1089,7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5E20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2607,3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76976,9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81660,9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3.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Мероприятия в сфере газоснабжения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5000,0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4000,0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16000,00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28524,3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12233,8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28654,9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15766,3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85179,3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8716,1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743,6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4445,1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9850,9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7298,2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5690,5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41744,4</w:t>
            </w: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бюджетов </w:t>
            </w:r>
            <w:r>
              <w:rPr>
                <w:sz w:val="20"/>
                <w:szCs w:val="20"/>
              </w:rPr>
              <w:lastRenderedPageBreak/>
              <w:t>поселений</w:t>
            </w:r>
            <w:r w:rsidRPr="005E20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42240,4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743,6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16678,9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42505,8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30064,5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5690,5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E2089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E2089">
              <w:rPr>
                <w:sz w:val="20"/>
                <w:szCs w:val="20"/>
              </w:rPr>
              <w:t>142923,7</w:t>
            </w:r>
          </w:p>
        </w:tc>
      </w:tr>
      <w:tr w:rsidR="00B1320E" w:rsidRPr="0058762C" w:rsidTr="00961146">
        <w:trPr>
          <w:trHeight w:val="547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4.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 xml:space="preserve">Мероприятия в сфере «Инженерная инфраструктура территории комплексной малоэтажной застройки </w:t>
            </w:r>
            <w:proofErr w:type="spellStart"/>
            <w:r w:rsidRPr="0058762C">
              <w:rPr>
                <w:sz w:val="20"/>
                <w:szCs w:val="20"/>
              </w:rPr>
              <w:t>р.п</w:t>
            </w:r>
            <w:proofErr w:type="spellEnd"/>
            <w:r w:rsidRPr="0058762C">
              <w:rPr>
                <w:sz w:val="20"/>
                <w:szCs w:val="20"/>
              </w:rPr>
              <w:t>. Пильна»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5876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58762C" w:rsidTr="00961146">
        <w:trPr>
          <w:trHeight w:val="273"/>
        </w:trPr>
        <w:tc>
          <w:tcPr>
            <w:tcW w:w="50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58762C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320E" w:rsidRPr="0058762C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598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  <w:lang w:val="en-US"/>
              </w:rPr>
              <w:t>5</w:t>
            </w:r>
            <w:r w:rsidRPr="008B16E0">
              <w:rPr>
                <w:sz w:val="20"/>
                <w:szCs w:val="20"/>
              </w:rPr>
              <w:t>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Мероприятия в сфере «Благоустройство территорий» по реализации приоритетного проекта «Формирование современной городской среды»</w:t>
            </w:r>
          </w:p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2720,7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5123,8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5904,3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4778,9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4982,5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23510,2</w:t>
            </w:r>
          </w:p>
        </w:tc>
      </w:tr>
      <w:tr w:rsidR="00B1320E" w:rsidRPr="008B16E0" w:rsidTr="00961146">
        <w:trPr>
          <w:trHeight w:val="598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  <w:lang w:val="en-US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1405,6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213,5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199,1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2271,8</w:t>
            </w:r>
          </w:p>
        </w:tc>
      </w:tr>
      <w:tr w:rsidR="00B1320E" w:rsidRPr="008B16E0" w:rsidTr="00961146">
        <w:trPr>
          <w:trHeight w:val="598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  <w:lang w:val="en-US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408,5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700,0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3101,5</w:t>
            </w:r>
          </w:p>
        </w:tc>
      </w:tr>
      <w:tr w:rsidR="00B1320E" w:rsidRPr="008B16E0" w:rsidTr="00961146">
        <w:trPr>
          <w:trHeight w:val="598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  <w:lang w:val="en-US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8B16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B1320E" w:rsidRPr="008B16E0" w:rsidTr="00961146">
        <w:trPr>
          <w:trHeight w:val="598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9400CA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204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  <w:lang w:val="en-US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4584,8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5930,3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6850,3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5678,0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5890,1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28933,5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6.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suppressAutoHyphens w:val="0"/>
              <w:overflowPunct w:val="0"/>
              <w:autoSpaceDE w:val="0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 xml:space="preserve">Техническое и аварийно-диспетчерское обслуживание </w:t>
            </w:r>
          </w:p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газопроводов и газового оборудования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4387,3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2391,5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2685,0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2700,0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16619,0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8B16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4387,3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2391,5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2685,0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2700,0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16619,0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ind w:left="-39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Мероприятия в области проектирования, строительства (реконструкции) автомобильных дорог общего пользования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28765,7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28765,7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4029,2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40503,6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44532,8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2413,3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2497,9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4911,2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  <w:r w:rsidRPr="008B16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959,1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959,1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7401,6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71767,2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79168,8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8.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 xml:space="preserve">Мероприятия по благоустройству и восстановлению памятных мест, </w:t>
            </w:r>
            <w:r w:rsidRPr="008B16E0">
              <w:rPr>
                <w:sz w:val="20"/>
                <w:szCs w:val="20"/>
              </w:rPr>
              <w:lastRenderedPageBreak/>
              <w:t>посвященных ВОВ 1941-1945 гг.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lastRenderedPageBreak/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2864,7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2864,7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</w:t>
            </w:r>
            <w:r>
              <w:rPr>
                <w:sz w:val="20"/>
                <w:szCs w:val="20"/>
              </w:rPr>
              <w:lastRenderedPageBreak/>
              <w:t>бюджетов поселений</w:t>
            </w:r>
            <w:r w:rsidRPr="008B16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2864,7</w:t>
            </w:r>
          </w:p>
        </w:tc>
      </w:tr>
      <w:tr w:rsidR="00B1320E" w:rsidRPr="008B16E0" w:rsidTr="00961146">
        <w:trPr>
          <w:trHeight w:val="144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Всего мероприятия по Программе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5000,0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2720,7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9123,8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41670,0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79272,7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4982,5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8B16E0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8B16E0">
              <w:rPr>
                <w:sz w:val="20"/>
                <w:szCs w:val="20"/>
              </w:rPr>
              <w:t>142769,7</w:t>
            </w:r>
          </w:p>
        </w:tc>
      </w:tr>
      <w:tr w:rsidR="00B1320E" w:rsidRPr="00E8795F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28524,3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13639,4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60442,1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2682,2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140870,1</w:t>
            </w:r>
          </w:p>
        </w:tc>
      </w:tr>
      <w:tr w:rsidR="00B1320E" w:rsidRPr="00E8795F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8716,1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5130,9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7245,1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15672,6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13210,6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19927,9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23425,8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93329,0</w:t>
            </w:r>
          </w:p>
        </w:tc>
      </w:tr>
      <w:tr w:rsidR="00B1320E" w:rsidRPr="00E8795F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бюджетов поселений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1065,0</w:t>
            </w:r>
          </w:p>
        </w:tc>
      </w:tr>
      <w:tr w:rsidR="00B1320E" w:rsidRPr="00E8795F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B1320E" w:rsidRPr="00E8795F" w:rsidTr="00961146">
        <w:trPr>
          <w:trHeight w:val="144"/>
        </w:trPr>
        <w:tc>
          <w:tcPr>
            <w:tcW w:w="50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42240,4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5130,9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E8795F">
              <w:rPr>
                <w:sz w:val="20"/>
                <w:szCs w:val="20"/>
              </w:rPr>
              <w:t>23655,2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115378,6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101882,8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28615,9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320E" w:rsidRPr="00E8795F" w:rsidRDefault="00B1320E" w:rsidP="00961146">
            <w:pPr>
              <w:overflowPunct w:val="0"/>
              <w:autoSpaceDE w:val="0"/>
              <w:snapToGrid w:val="0"/>
              <w:spacing w:line="100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378033,8</w:t>
            </w:r>
          </w:p>
        </w:tc>
      </w:tr>
    </w:tbl>
    <w:p w:rsidR="00B1320E" w:rsidRPr="00E8795F" w:rsidRDefault="00B1320E" w:rsidP="00B1320E">
      <w:pPr>
        <w:spacing w:line="100" w:lineRule="atLeast"/>
        <w:ind w:firstLine="552"/>
        <w:jc w:val="both"/>
      </w:pPr>
    </w:p>
    <w:p w:rsidR="00B1320E" w:rsidRPr="0058762C" w:rsidRDefault="00B1320E" w:rsidP="00B1320E">
      <w:pPr>
        <w:widowControl w:val="0"/>
        <w:suppressAutoHyphens w:val="0"/>
        <w:overflowPunct w:val="0"/>
        <w:autoSpaceDE w:val="0"/>
        <w:jc w:val="center"/>
        <w:textAlignment w:val="baseline"/>
      </w:pPr>
      <w:r w:rsidRPr="0058762C">
        <w:rPr>
          <w:b/>
        </w:rPr>
        <w:t xml:space="preserve">6. </w:t>
      </w:r>
      <w:r w:rsidRPr="0058762C">
        <w:t>Сведения об индикаторах и непосредственных результатах</w:t>
      </w:r>
    </w:p>
    <w:p w:rsidR="00B1320E" w:rsidRPr="0058762C" w:rsidRDefault="00B1320E" w:rsidP="00B1320E">
      <w:pPr>
        <w:widowControl w:val="0"/>
        <w:suppressAutoHyphens w:val="0"/>
        <w:overflowPunct w:val="0"/>
        <w:autoSpaceDE w:val="0"/>
        <w:textAlignment w:val="baseline"/>
      </w:pPr>
    </w:p>
    <w:tbl>
      <w:tblPr>
        <w:tblW w:w="10772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160"/>
        <w:gridCol w:w="1188"/>
        <w:gridCol w:w="1080"/>
        <w:gridCol w:w="1080"/>
        <w:gridCol w:w="972"/>
        <w:gridCol w:w="1188"/>
        <w:gridCol w:w="912"/>
        <w:gridCol w:w="816"/>
        <w:gridCol w:w="836"/>
      </w:tblGrid>
      <w:tr w:rsidR="00B1320E" w:rsidRPr="0058762C" w:rsidTr="00961146">
        <w:trPr>
          <w:trHeight w:val="540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bookmarkStart w:id="1" w:name="P474"/>
            <w:bookmarkEnd w:id="1"/>
            <w:r w:rsidRPr="00C678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</w:t>
            </w:r>
            <w:r w:rsidRPr="00C6781F">
              <w:rPr>
                <w:sz w:val="22"/>
                <w:szCs w:val="22"/>
              </w:rPr>
              <w:t xml:space="preserve"> 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proofErr w:type="gramStart"/>
            <w:r w:rsidRPr="00C6781F">
              <w:rPr>
                <w:sz w:val="22"/>
                <w:szCs w:val="22"/>
              </w:rPr>
              <w:t>п</w:t>
            </w:r>
            <w:proofErr w:type="gramEnd"/>
            <w:r w:rsidRPr="00C6781F">
              <w:rPr>
                <w:sz w:val="22"/>
                <w:szCs w:val="22"/>
              </w:rPr>
              <w:t>/п</w:t>
            </w:r>
          </w:p>
        </w:tc>
        <w:tc>
          <w:tcPr>
            <w:tcW w:w="2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   Наименование   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   индикатора/    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непосредственного 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    результата    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Ед.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измерения</w:t>
            </w:r>
          </w:p>
        </w:tc>
        <w:tc>
          <w:tcPr>
            <w:tcW w:w="688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Значение индикатора/непосредственного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результата</w:t>
            </w:r>
          </w:p>
        </w:tc>
      </w:tr>
      <w:tr w:rsidR="00B1320E" w:rsidRPr="0058762C" w:rsidTr="00961146">
        <w:trPr>
          <w:trHeight w:val="292"/>
        </w:trPr>
        <w:tc>
          <w:tcPr>
            <w:tcW w:w="54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2016 г.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2017 г.</w:t>
            </w: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2018 г.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2019 г.</w:t>
            </w: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2020 г.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2021 г.</w:t>
            </w: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2022 г.</w:t>
            </w:r>
          </w:p>
        </w:tc>
      </w:tr>
      <w:tr w:rsidR="00B1320E" w:rsidRPr="0058762C" w:rsidTr="00961146">
        <w:tc>
          <w:tcPr>
            <w:tcW w:w="54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2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1320E" w:rsidRPr="0058762C" w:rsidTr="00961146">
        <w:trPr>
          <w:trHeight w:val="1661"/>
        </w:trPr>
        <w:tc>
          <w:tcPr>
            <w:tcW w:w="270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Муниципальная программа Комплексного развития систем </w:t>
            </w:r>
            <w:proofErr w:type="gramStart"/>
            <w:r w:rsidRPr="00C6781F">
              <w:rPr>
                <w:sz w:val="22"/>
                <w:szCs w:val="22"/>
              </w:rPr>
              <w:t>коммунальной</w:t>
            </w:r>
            <w:proofErr w:type="gramEnd"/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инфраструктуры </w:t>
            </w:r>
            <w:proofErr w:type="spellStart"/>
            <w:r w:rsidRPr="00C6781F">
              <w:rPr>
                <w:sz w:val="22"/>
                <w:szCs w:val="22"/>
              </w:rPr>
              <w:t>Пильнинского</w:t>
            </w:r>
            <w:proofErr w:type="spellEnd"/>
            <w:r w:rsidRPr="00C6781F">
              <w:rPr>
                <w:sz w:val="22"/>
                <w:szCs w:val="22"/>
              </w:rPr>
              <w:t xml:space="preserve"> муниципального района</w:t>
            </w:r>
          </w:p>
          <w:p w:rsidR="00B1320E" w:rsidRPr="00C6781F" w:rsidRDefault="00B1320E" w:rsidP="00961146">
            <w:pPr>
              <w:suppressAutoHyphens w:val="0"/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на 2014-2021 годы 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</w:tr>
      <w:tr w:rsidR="00B1320E" w:rsidRPr="0058762C" w:rsidTr="00961146">
        <w:tc>
          <w:tcPr>
            <w:tcW w:w="54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1.1.</w:t>
            </w:r>
          </w:p>
        </w:tc>
        <w:tc>
          <w:tcPr>
            <w:tcW w:w="2160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Уровень газификации природным газом жилого фонда </w:t>
            </w:r>
            <w:proofErr w:type="spellStart"/>
            <w:r w:rsidRPr="00C6781F">
              <w:rPr>
                <w:sz w:val="22"/>
                <w:szCs w:val="22"/>
              </w:rPr>
              <w:t>Пильнинского</w:t>
            </w:r>
            <w:proofErr w:type="spellEnd"/>
            <w:r w:rsidRPr="00C6781F">
              <w:rPr>
                <w:sz w:val="22"/>
                <w:szCs w:val="22"/>
              </w:rPr>
              <w:t xml:space="preserve"> района: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65,3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66,8</w:t>
            </w: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67,2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67,7</w:t>
            </w: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68,0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68,4</w:t>
            </w: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</w:tr>
      <w:tr w:rsidR="00B1320E" w:rsidRPr="0058762C" w:rsidTr="00961146">
        <w:tc>
          <w:tcPr>
            <w:tcW w:w="54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 xml:space="preserve">Непосредственный результат 1.1.: Газифицировано жилого фонда в </w:t>
            </w:r>
            <w:proofErr w:type="spellStart"/>
            <w:r w:rsidRPr="00C6781F">
              <w:rPr>
                <w:sz w:val="22"/>
                <w:szCs w:val="22"/>
              </w:rPr>
              <w:t>Пильнинском</w:t>
            </w:r>
            <w:proofErr w:type="spellEnd"/>
            <w:r w:rsidRPr="00C6781F">
              <w:rPr>
                <w:sz w:val="22"/>
                <w:szCs w:val="22"/>
              </w:rPr>
              <w:t xml:space="preserve"> районе      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Ед.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90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80</w:t>
            </w: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80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80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 w:rsidRPr="00C6781F">
              <w:rPr>
                <w:sz w:val="22"/>
                <w:szCs w:val="22"/>
              </w:rPr>
              <w:t>80</w:t>
            </w: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B1320E" w:rsidRPr="0058762C" w:rsidTr="00961146">
        <w:tc>
          <w:tcPr>
            <w:tcW w:w="54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2160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Уровень восстановленных и отремонтированных памятных мест, посвященных ВОВ 1941-1945 гг.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B1320E" w:rsidRPr="0058762C" w:rsidTr="00961146">
        <w:tc>
          <w:tcPr>
            <w:tcW w:w="54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left w:val="single" w:sz="8" w:space="0" w:color="000000"/>
              <w:bottom w:val="single" w:sz="8" w:space="0" w:color="000000"/>
            </w:tcBorders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Непосредственный результат 1.2.: Восстановлено и отремонтировано памятных мест, посвященных ВОВ 1941-1945 гг.</w:t>
            </w: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1320E" w:rsidRPr="00C6781F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320E" w:rsidRDefault="00B1320E" w:rsidP="00961146">
            <w:pPr>
              <w:suppressAutoHyphens w:val="0"/>
              <w:overflowPunct w:val="0"/>
              <w:autoSpaceDE w:val="0"/>
              <w:snapToGrid w:val="0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</w:tbl>
    <w:p w:rsidR="00B1320E" w:rsidRDefault="00B1320E" w:rsidP="00B1320E">
      <w:pPr>
        <w:spacing w:line="100" w:lineRule="atLeast"/>
        <w:ind w:firstLine="534"/>
        <w:jc w:val="both"/>
      </w:pPr>
    </w:p>
    <w:p w:rsidR="00B1320E" w:rsidRDefault="00B1320E" w:rsidP="00B1320E">
      <w:pPr>
        <w:widowControl w:val="0"/>
        <w:suppressAutoHyphens w:val="0"/>
        <w:autoSpaceDE w:val="0"/>
        <w:ind w:firstLine="720"/>
        <w:jc w:val="center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7. Управление Программой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Ответственными за реализацию Программы являются все структурные подразделения Администрации района, администрации сельских поселений, организации коммунального комплекса при условии их участия в реализации Программы.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Практическая реализация мероприятий предлагаемой Программы позволит достичь ряда положительных структурных эффектов в следующих областях: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надежность и качество оказываемых жилищно-коммунальных услуг;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 эффективность функционирования организаций коммунального комплекса, сбережение топливно-энергетических и водных ресурсов;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снижение темпов прироста стоимости отдельных видов жилищно-коммунальных услуг для конечных потребителей;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техническая и экономическая доступность коммунальных услуг;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экологическая безопасность;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благоустройство территорий районного поселка и сельских населенных пунктов за счет расширения мощностей производственных фондов коммунальной инфраструктуры;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 функционирование систем и объектов коммунальной инфраструктуры в соответствии с потребностями жилищного и промышленного строительства;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 xml:space="preserve">- повышение инвестиционной привлекательности </w:t>
      </w:r>
      <w:proofErr w:type="spellStart"/>
      <w:r>
        <w:t>Пильнинского</w:t>
      </w:r>
      <w:proofErr w:type="spellEnd"/>
      <w:r>
        <w:t xml:space="preserve"> муниципального района;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>- улучшение уровня жизни населения.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jc w:val="center"/>
        <w:textAlignment w:val="baseline"/>
        <w:rPr>
          <w:b/>
        </w:rPr>
      </w:pPr>
      <w:r>
        <w:rPr>
          <w:b/>
        </w:rPr>
        <w:t>Мониторинг и корректировка Программы</w:t>
      </w:r>
    </w:p>
    <w:p w:rsidR="00B1320E" w:rsidRDefault="00B1320E" w:rsidP="00B1320E">
      <w:pPr>
        <w:suppressAutoHyphens w:val="0"/>
        <w:overflowPunct w:val="0"/>
        <w:autoSpaceDE w:val="0"/>
        <w:jc w:val="both"/>
        <w:textAlignment w:val="baseline"/>
      </w:pP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 xml:space="preserve">Целью </w:t>
      </w:r>
      <w:bookmarkStart w:id="2" w:name="OLE_LINK19"/>
      <w:proofErr w:type="gramStart"/>
      <w:r>
        <w:t xml:space="preserve">мониторинга </w:t>
      </w:r>
      <w:bookmarkStart w:id="3" w:name="OLE_LINK18"/>
      <w:r>
        <w:t>Программы комплексного развития систем коммунальной инфраструктуры</w:t>
      </w:r>
      <w:proofErr w:type="gramEnd"/>
      <w:r>
        <w:t xml:space="preserve"> </w:t>
      </w:r>
      <w:proofErr w:type="spellStart"/>
      <w:r>
        <w:t>Пильнинского</w:t>
      </w:r>
      <w:proofErr w:type="spellEnd"/>
      <w:r>
        <w:t xml:space="preserve"> муниципального района </w:t>
      </w:r>
      <w:bookmarkEnd w:id="2"/>
      <w:bookmarkEnd w:id="3"/>
      <w:r>
        <w:t>является периодический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B1320E" w:rsidRDefault="00B1320E" w:rsidP="00B1320E">
      <w:pPr>
        <w:suppressAutoHyphens w:val="0"/>
        <w:overflowPunct w:val="0"/>
        <w:autoSpaceDE w:val="0"/>
        <w:ind w:firstLine="709"/>
        <w:jc w:val="both"/>
        <w:textAlignment w:val="baseline"/>
      </w:pPr>
      <w:r>
        <w:t xml:space="preserve">Мониторинг Программы комплексного развития систем коммунальной инфраструктуры </w:t>
      </w:r>
      <w:proofErr w:type="spellStart"/>
      <w:r>
        <w:t>Пильнинского</w:t>
      </w:r>
      <w:proofErr w:type="spellEnd"/>
      <w:r>
        <w:t xml:space="preserve"> муниципального района включает в себя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инфраструктуры.</w:t>
      </w:r>
    </w:p>
    <w:p w:rsidR="00B1320E" w:rsidRDefault="00B1320E" w:rsidP="00B1320E">
      <w:pPr>
        <w:spacing w:line="100" w:lineRule="atLeast"/>
        <w:ind w:firstLine="709"/>
        <w:jc w:val="both"/>
      </w:pPr>
      <w:r>
        <w:t xml:space="preserve">По ежегодным результатам мониторинга осуществляется своевременная корректировка Программы. Решение о корректировке Программы принимается Земским собранием </w:t>
      </w:r>
      <w:proofErr w:type="spellStart"/>
      <w:r>
        <w:t>Пильнинского</w:t>
      </w:r>
      <w:proofErr w:type="spellEnd"/>
      <w:r>
        <w:t xml:space="preserve"> муниципального  района по итогам результатов реализации Программы.</w:t>
      </w:r>
    </w:p>
    <w:p w:rsidR="00B1320E" w:rsidRDefault="00B1320E" w:rsidP="00B1320E">
      <w:pPr>
        <w:spacing w:line="100" w:lineRule="atLeast"/>
        <w:ind w:firstLine="552"/>
        <w:jc w:val="both"/>
      </w:pPr>
    </w:p>
    <w:p w:rsidR="006F65C9" w:rsidRDefault="006F65C9"/>
    <w:sectPr w:rsidR="006F65C9" w:rsidSect="005E1FE3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5" w:h="16837"/>
      <w:pgMar w:top="776" w:right="731" w:bottom="776" w:left="84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CAD" w:rsidRDefault="00437CAD">
      <w:r>
        <w:separator/>
      </w:r>
    </w:p>
  </w:endnote>
  <w:endnote w:type="continuationSeparator" w:id="0">
    <w:p w:rsidR="00437CAD" w:rsidRDefault="0043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afa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6</w:t>
    </w:r>
    <w:r>
      <w:rPr>
        <w:noProof/>
      </w:rPr>
      <w:fldChar w:fldCharType="end"/>
    </w:r>
  </w:p>
  <w:p w:rsidR="00FC1D81" w:rsidRDefault="00437CAD">
    <w:pPr>
      <w:pStyle w:val="af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Footer1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7</w:t>
    </w:r>
    <w:r>
      <w:rPr>
        <w:noProof/>
      </w:rPr>
      <w:fldChar w:fldCharType="end"/>
    </w:r>
  </w:p>
  <w:p w:rsidR="00FC1D81" w:rsidRDefault="00437CAD">
    <w:pPr>
      <w:pStyle w:val="Footer1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1f0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8</w:t>
    </w:r>
    <w:r>
      <w:rPr>
        <w:noProof/>
      </w:rPr>
      <w:fldChar w:fldCharType="end"/>
    </w:r>
  </w:p>
  <w:p w:rsidR="00FC1D81" w:rsidRDefault="00437CAD">
    <w:pPr>
      <w:pStyle w:val="1f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Footer1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19</w:t>
    </w:r>
    <w:r>
      <w:rPr>
        <w:noProof/>
      </w:rPr>
      <w:fldChar w:fldCharType="end"/>
    </w:r>
  </w:p>
  <w:p w:rsidR="00FC1D81" w:rsidRDefault="00437CAD">
    <w:pPr>
      <w:pStyle w:val="Footer1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1f0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26</w:t>
    </w:r>
    <w:r>
      <w:rPr>
        <w:noProof/>
      </w:rPr>
      <w:fldChar w:fldCharType="end"/>
    </w:r>
  </w:p>
  <w:p w:rsidR="00FC1D81" w:rsidRDefault="00437CAD">
    <w:pPr>
      <w:pStyle w:val="1f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1f0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20</w:t>
    </w:r>
    <w:r>
      <w:rPr>
        <w:noProof/>
      </w:rPr>
      <w:fldChar w:fldCharType="end"/>
    </w:r>
  </w:p>
  <w:p w:rsidR="00FC1D81" w:rsidRDefault="00437CAD">
    <w:pPr>
      <w:pStyle w:val="1f0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567326">
    <w:pPr>
      <w:pStyle w:val="Footer1"/>
      <w:jc w:val="right"/>
    </w:pPr>
    <w:r>
      <w:fldChar w:fldCharType="begin"/>
    </w:r>
    <w:r>
      <w:instrText xml:space="preserve"> PAGE </w:instrText>
    </w:r>
    <w:r>
      <w:fldChar w:fldCharType="separate"/>
    </w:r>
    <w:r w:rsidR="003672D2">
      <w:rPr>
        <w:noProof/>
      </w:rPr>
      <w:t>30</w:t>
    </w:r>
    <w:r>
      <w:rPr>
        <w:noProof/>
      </w:rPr>
      <w:fldChar w:fldCharType="end"/>
    </w:r>
  </w:p>
  <w:p w:rsidR="00FC1D81" w:rsidRDefault="00437CAD">
    <w:pPr>
      <w:pStyle w:val="Footer1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CAD" w:rsidRDefault="00437CAD">
      <w:r>
        <w:separator/>
      </w:r>
    </w:p>
  </w:footnote>
  <w:footnote w:type="continuationSeparator" w:id="0">
    <w:p w:rsidR="00437CAD" w:rsidRDefault="00437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Standard"/>
      <w:jc w:val="center"/>
      <w:rPr>
        <w:rFonts w:cs="Arial"/>
        <w:b/>
        <w:bCs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1f1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Header1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Standard"/>
      <w:jc w:val="center"/>
      <w:rPr>
        <w:rFonts w:cs="Arial"/>
        <w:b/>
        <w:bCs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1f1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>
    <w:pPr>
      <w:pStyle w:val="Standard"/>
      <w:jc w:val="center"/>
      <w:rPr>
        <w:rFonts w:cs="Arial"/>
        <w:b/>
        <w:bCs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81" w:rsidRDefault="00437CA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0E"/>
    <w:rsid w:val="003672D2"/>
    <w:rsid w:val="00437CAD"/>
    <w:rsid w:val="00567326"/>
    <w:rsid w:val="006F65C9"/>
    <w:rsid w:val="00B1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2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1"/>
    <w:uiPriority w:val="9"/>
    <w:qFormat/>
    <w:rsid w:val="00B1320E"/>
    <w:pPr>
      <w:keepNext/>
      <w:widowControl w:val="0"/>
      <w:tabs>
        <w:tab w:val="num" w:pos="432"/>
      </w:tabs>
      <w:ind w:left="432" w:hanging="432"/>
      <w:jc w:val="center"/>
      <w:outlineLvl w:val="0"/>
    </w:pPr>
    <w:rPr>
      <w:b/>
      <w:sz w:val="36"/>
      <w:szCs w:val="20"/>
      <w:lang w:val="x-none"/>
    </w:rPr>
  </w:style>
  <w:style w:type="paragraph" w:styleId="2">
    <w:name w:val="heading 2"/>
    <w:basedOn w:val="a"/>
    <w:next w:val="a"/>
    <w:link w:val="21"/>
    <w:uiPriority w:val="9"/>
    <w:qFormat/>
    <w:rsid w:val="00B1320E"/>
    <w:pPr>
      <w:keepNext/>
      <w:widowControl w:val="0"/>
      <w:suppressAutoHyphens w:val="0"/>
      <w:spacing w:before="600" w:after="3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1"/>
    <w:uiPriority w:val="9"/>
    <w:qFormat/>
    <w:rsid w:val="00B1320E"/>
    <w:pPr>
      <w:keepNext/>
      <w:suppressAutoHyphens w:val="0"/>
      <w:overflowPunct w:val="0"/>
      <w:autoSpaceDE w:val="0"/>
      <w:spacing w:before="240" w:after="60"/>
      <w:textAlignment w:val="baseline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1"/>
    <w:uiPriority w:val="9"/>
    <w:qFormat/>
    <w:rsid w:val="00B1320E"/>
    <w:pPr>
      <w:keepNext/>
      <w:suppressAutoHyphens w:val="0"/>
      <w:overflowPunct w:val="0"/>
      <w:autoSpaceDE w:val="0"/>
      <w:spacing w:before="240" w:after="60"/>
      <w:textAlignment w:val="baseline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1"/>
    <w:uiPriority w:val="9"/>
    <w:qFormat/>
    <w:rsid w:val="00B1320E"/>
    <w:pPr>
      <w:suppressAutoHyphens w:val="0"/>
      <w:overflowPunct w:val="0"/>
      <w:autoSpaceDE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7">
    <w:name w:val="heading 7"/>
    <w:basedOn w:val="a"/>
    <w:next w:val="a"/>
    <w:link w:val="71"/>
    <w:uiPriority w:val="9"/>
    <w:qFormat/>
    <w:rsid w:val="00B1320E"/>
    <w:pPr>
      <w:suppressAutoHyphens w:val="0"/>
      <w:spacing w:before="240" w:after="60"/>
      <w:outlineLvl w:val="6"/>
    </w:pPr>
    <w:rPr>
      <w:rFonts w:ascii="Calibri" w:hAnsi="Calibri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B13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rsid w:val="00B13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rsid w:val="00B1320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rsid w:val="00B132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rsid w:val="00B1320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0"/>
    <w:rsid w:val="00B1320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character" w:customStyle="1" w:styleId="11">
    <w:name w:val="Заголовок 1 Знак1"/>
    <w:link w:val="1"/>
    <w:uiPriority w:val="9"/>
    <w:rsid w:val="00B1320E"/>
    <w:rPr>
      <w:rFonts w:ascii="Times New Roman" w:eastAsia="Times New Roman" w:hAnsi="Times New Roman" w:cs="Times New Roman"/>
      <w:b/>
      <w:sz w:val="36"/>
      <w:szCs w:val="20"/>
      <w:lang w:val="x-none" w:eastAsia="ar-SA"/>
    </w:rPr>
  </w:style>
  <w:style w:type="character" w:customStyle="1" w:styleId="21">
    <w:name w:val="Заголовок 2 Знак1"/>
    <w:link w:val="2"/>
    <w:uiPriority w:val="9"/>
    <w:rsid w:val="00B1320E"/>
    <w:rPr>
      <w:rFonts w:ascii="Cambria" w:eastAsia="Times New Roman" w:hAnsi="Cambria" w:cs="Times New Roman"/>
      <w:b/>
      <w:bCs/>
      <w:i/>
      <w:iCs/>
      <w:sz w:val="28"/>
      <w:szCs w:val="28"/>
      <w:lang w:val="x-none" w:eastAsia="ar-SA"/>
    </w:rPr>
  </w:style>
  <w:style w:type="character" w:customStyle="1" w:styleId="31">
    <w:name w:val="Заголовок 3 Знак1"/>
    <w:link w:val="3"/>
    <w:uiPriority w:val="9"/>
    <w:rsid w:val="00B1320E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character" w:customStyle="1" w:styleId="41">
    <w:name w:val="Заголовок 4 Знак1"/>
    <w:link w:val="4"/>
    <w:uiPriority w:val="9"/>
    <w:rsid w:val="00B1320E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1">
    <w:name w:val="Заголовок 5 Знак1"/>
    <w:link w:val="5"/>
    <w:uiPriority w:val="9"/>
    <w:rsid w:val="00B1320E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71">
    <w:name w:val="Заголовок 7 Знак1"/>
    <w:link w:val="7"/>
    <w:uiPriority w:val="9"/>
    <w:rsid w:val="00B1320E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WW8Num2z0">
    <w:name w:val="WW8Num2z0"/>
    <w:rsid w:val="00B1320E"/>
    <w:rPr>
      <w:rFonts w:ascii="Times New Roman" w:hAnsi="Times New Roman"/>
    </w:rPr>
  </w:style>
  <w:style w:type="character" w:customStyle="1" w:styleId="WW8Num2z1">
    <w:name w:val="WW8Num2z1"/>
    <w:rsid w:val="00B1320E"/>
    <w:rPr>
      <w:rFonts w:ascii="Courier New" w:hAnsi="Courier New"/>
    </w:rPr>
  </w:style>
  <w:style w:type="character" w:customStyle="1" w:styleId="WW8Num2z2">
    <w:name w:val="WW8Num2z2"/>
    <w:rsid w:val="00B1320E"/>
    <w:rPr>
      <w:rFonts w:ascii="Wingdings" w:hAnsi="Wingdings"/>
    </w:rPr>
  </w:style>
  <w:style w:type="character" w:customStyle="1" w:styleId="WW8Num2z3">
    <w:name w:val="WW8Num2z3"/>
    <w:rsid w:val="00B1320E"/>
    <w:rPr>
      <w:rFonts w:ascii="Symbol" w:hAnsi="Symbol"/>
    </w:rPr>
  </w:style>
  <w:style w:type="character" w:customStyle="1" w:styleId="WW8Num3z0">
    <w:name w:val="WW8Num3z0"/>
    <w:rsid w:val="00B1320E"/>
    <w:rPr>
      <w:rFonts w:ascii="Symbol" w:hAnsi="Symbol"/>
    </w:rPr>
  </w:style>
  <w:style w:type="character" w:customStyle="1" w:styleId="WW8Num3z1">
    <w:name w:val="WW8Num3z1"/>
    <w:rsid w:val="00B1320E"/>
    <w:rPr>
      <w:rFonts w:ascii="Courier New" w:hAnsi="Courier New"/>
    </w:rPr>
  </w:style>
  <w:style w:type="character" w:customStyle="1" w:styleId="WW8Num3z5">
    <w:name w:val="WW8Num3z5"/>
    <w:rsid w:val="00B1320E"/>
    <w:rPr>
      <w:rFonts w:ascii="Wingdings" w:hAnsi="Wingdings"/>
    </w:rPr>
  </w:style>
  <w:style w:type="character" w:customStyle="1" w:styleId="WW8Num4z0">
    <w:name w:val="WW8Num4z0"/>
    <w:rsid w:val="00B1320E"/>
    <w:rPr>
      <w:rFonts w:ascii="Symbol" w:hAnsi="Symbol"/>
    </w:rPr>
  </w:style>
  <w:style w:type="character" w:customStyle="1" w:styleId="WW8Num4z1">
    <w:name w:val="WW8Num4z1"/>
    <w:rsid w:val="00B1320E"/>
    <w:rPr>
      <w:rFonts w:ascii="Courier New" w:hAnsi="Courier New"/>
    </w:rPr>
  </w:style>
  <w:style w:type="character" w:customStyle="1" w:styleId="WW8Num4z2">
    <w:name w:val="WW8Num4z2"/>
    <w:rsid w:val="00B1320E"/>
    <w:rPr>
      <w:rFonts w:ascii="Wingdings" w:hAnsi="Wingdings"/>
    </w:rPr>
  </w:style>
  <w:style w:type="character" w:customStyle="1" w:styleId="WW8Num5z0">
    <w:name w:val="WW8Num5z0"/>
    <w:rsid w:val="00B1320E"/>
    <w:rPr>
      <w:rFonts w:ascii="Symbol" w:hAnsi="Symbol"/>
    </w:rPr>
  </w:style>
  <w:style w:type="character" w:customStyle="1" w:styleId="WW8Num5z1">
    <w:name w:val="WW8Num5z1"/>
    <w:rsid w:val="00B1320E"/>
    <w:rPr>
      <w:rFonts w:ascii="Courier New" w:hAnsi="Courier New"/>
    </w:rPr>
  </w:style>
  <w:style w:type="character" w:customStyle="1" w:styleId="WW8Num5z2">
    <w:name w:val="WW8Num5z2"/>
    <w:rsid w:val="00B1320E"/>
    <w:rPr>
      <w:rFonts w:ascii="Wingdings" w:hAnsi="Wingdings"/>
    </w:rPr>
  </w:style>
  <w:style w:type="character" w:customStyle="1" w:styleId="WW8Num6z0">
    <w:name w:val="WW8Num6z0"/>
    <w:rsid w:val="00B1320E"/>
    <w:rPr>
      <w:rFonts w:ascii="Times New Roman" w:hAnsi="Times New Roman"/>
    </w:rPr>
  </w:style>
  <w:style w:type="character" w:customStyle="1" w:styleId="WW8Num7z0">
    <w:name w:val="WW8Num7z0"/>
    <w:rsid w:val="00B1320E"/>
    <w:rPr>
      <w:rFonts w:ascii="Times New Roman" w:hAnsi="Times New Roman"/>
    </w:rPr>
  </w:style>
  <w:style w:type="character" w:customStyle="1" w:styleId="WW8Num7z1">
    <w:name w:val="WW8Num7z1"/>
    <w:rsid w:val="00B1320E"/>
    <w:rPr>
      <w:rFonts w:ascii="Courier New" w:hAnsi="Courier New"/>
    </w:rPr>
  </w:style>
  <w:style w:type="character" w:customStyle="1" w:styleId="WW8Num7z2">
    <w:name w:val="WW8Num7z2"/>
    <w:rsid w:val="00B1320E"/>
    <w:rPr>
      <w:rFonts w:ascii="Wingdings" w:hAnsi="Wingdings"/>
    </w:rPr>
  </w:style>
  <w:style w:type="character" w:customStyle="1" w:styleId="WW8Num7z3">
    <w:name w:val="WW8Num7z3"/>
    <w:rsid w:val="00B1320E"/>
    <w:rPr>
      <w:rFonts w:ascii="Symbol" w:hAnsi="Symbol"/>
    </w:rPr>
  </w:style>
  <w:style w:type="character" w:customStyle="1" w:styleId="WW8Num8z0">
    <w:name w:val="WW8Num8z0"/>
    <w:rsid w:val="00B1320E"/>
    <w:rPr>
      <w:rFonts w:ascii="Symbol" w:hAnsi="Symbol"/>
    </w:rPr>
  </w:style>
  <w:style w:type="character" w:customStyle="1" w:styleId="WW8Num8z1">
    <w:name w:val="WW8Num8z1"/>
    <w:rsid w:val="00B1320E"/>
    <w:rPr>
      <w:rFonts w:ascii="Courier New" w:hAnsi="Courier New"/>
    </w:rPr>
  </w:style>
  <w:style w:type="character" w:customStyle="1" w:styleId="WW8Num8z2">
    <w:name w:val="WW8Num8z2"/>
    <w:rsid w:val="00B1320E"/>
    <w:rPr>
      <w:rFonts w:ascii="Wingdings" w:hAnsi="Wingdings"/>
    </w:rPr>
  </w:style>
  <w:style w:type="character" w:customStyle="1" w:styleId="WW8Num9z0">
    <w:name w:val="WW8Num9z0"/>
    <w:rsid w:val="00B1320E"/>
    <w:rPr>
      <w:rFonts w:ascii="Symbol" w:hAnsi="Symbol"/>
    </w:rPr>
  </w:style>
  <w:style w:type="character" w:customStyle="1" w:styleId="WW8Num9z1">
    <w:name w:val="WW8Num9z1"/>
    <w:rsid w:val="00B1320E"/>
    <w:rPr>
      <w:rFonts w:ascii="Courier New" w:hAnsi="Courier New"/>
    </w:rPr>
  </w:style>
  <w:style w:type="character" w:customStyle="1" w:styleId="WW8Num9z2">
    <w:name w:val="WW8Num9z2"/>
    <w:rsid w:val="00B1320E"/>
    <w:rPr>
      <w:rFonts w:ascii="Wingdings" w:hAnsi="Wingdings"/>
    </w:rPr>
  </w:style>
  <w:style w:type="character" w:customStyle="1" w:styleId="WW8Num11z0">
    <w:name w:val="WW8Num11z0"/>
    <w:rsid w:val="00B1320E"/>
    <w:rPr>
      <w:rFonts w:ascii="OpenSymbol" w:eastAsia="OpenSymbol"/>
    </w:rPr>
  </w:style>
  <w:style w:type="character" w:customStyle="1" w:styleId="WW8Num11z1">
    <w:name w:val="WW8Num11z1"/>
    <w:rsid w:val="00B1320E"/>
    <w:rPr>
      <w:rFonts w:ascii="Courier New" w:hAnsi="Courier New"/>
    </w:rPr>
  </w:style>
  <w:style w:type="character" w:customStyle="1" w:styleId="WW8Num11z2">
    <w:name w:val="WW8Num11z2"/>
    <w:rsid w:val="00B1320E"/>
    <w:rPr>
      <w:rFonts w:ascii="Wingdings" w:hAnsi="Wingdings"/>
    </w:rPr>
  </w:style>
  <w:style w:type="character" w:customStyle="1" w:styleId="WW8Num11z3">
    <w:name w:val="WW8Num11z3"/>
    <w:rsid w:val="00B1320E"/>
    <w:rPr>
      <w:rFonts w:ascii="Symbol" w:hAnsi="Symbol"/>
    </w:rPr>
  </w:style>
  <w:style w:type="character" w:customStyle="1" w:styleId="WW8Num12z0">
    <w:name w:val="WW8Num12z0"/>
    <w:rsid w:val="00B1320E"/>
    <w:rPr>
      <w:rFonts w:ascii="Times New Roman" w:hAnsi="Times New Roman"/>
    </w:rPr>
  </w:style>
  <w:style w:type="character" w:customStyle="1" w:styleId="WW8Num12z1">
    <w:name w:val="WW8Num12z1"/>
    <w:rsid w:val="00B1320E"/>
    <w:rPr>
      <w:rFonts w:ascii="Courier New" w:hAnsi="Courier New"/>
    </w:rPr>
  </w:style>
  <w:style w:type="character" w:customStyle="1" w:styleId="WW8Num12z2">
    <w:name w:val="WW8Num12z2"/>
    <w:rsid w:val="00B1320E"/>
    <w:rPr>
      <w:rFonts w:ascii="Wingdings" w:hAnsi="Wingdings"/>
    </w:rPr>
  </w:style>
  <w:style w:type="character" w:customStyle="1" w:styleId="WW8Num12z3">
    <w:name w:val="WW8Num12z3"/>
    <w:rsid w:val="00B1320E"/>
    <w:rPr>
      <w:rFonts w:ascii="Symbol" w:hAnsi="Symbol"/>
    </w:rPr>
  </w:style>
  <w:style w:type="character" w:customStyle="1" w:styleId="WW8Num13z0">
    <w:name w:val="WW8Num13z0"/>
    <w:rsid w:val="00B1320E"/>
    <w:rPr>
      <w:rFonts w:ascii="Symbol" w:hAnsi="Symbol"/>
    </w:rPr>
  </w:style>
  <w:style w:type="character" w:customStyle="1" w:styleId="WW8Num13z1">
    <w:name w:val="WW8Num13z1"/>
    <w:rsid w:val="00B1320E"/>
    <w:rPr>
      <w:rFonts w:ascii="Courier New" w:hAnsi="Courier New"/>
    </w:rPr>
  </w:style>
  <w:style w:type="character" w:customStyle="1" w:styleId="WW8Num13z2">
    <w:name w:val="WW8Num13z2"/>
    <w:rsid w:val="00B1320E"/>
    <w:rPr>
      <w:rFonts w:ascii="Wingdings" w:hAnsi="Wingdings"/>
    </w:rPr>
  </w:style>
  <w:style w:type="character" w:customStyle="1" w:styleId="WW8Num14z0">
    <w:name w:val="WW8Num14z0"/>
    <w:rsid w:val="00B1320E"/>
    <w:rPr>
      <w:rFonts w:ascii="Symbol" w:hAnsi="Symbol"/>
    </w:rPr>
  </w:style>
  <w:style w:type="character" w:customStyle="1" w:styleId="WW8Num14z1">
    <w:name w:val="WW8Num14z1"/>
    <w:rsid w:val="00B1320E"/>
    <w:rPr>
      <w:sz w:val="28"/>
    </w:rPr>
  </w:style>
  <w:style w:type="character" w:customStyle="1" w:styleId="WW8Num14z2">
    <w:name w:val="WW8Num14z2"/>
    <w:rsid w:val="00B1320E"/>
    <w:rPr>
      <w:rFonts w:ascii="Wingdings" w:hAnsi="Wingdings"/>
    </w:rPr>
  </w:style>
  <w:style w:type="character" w:customStyle="1" w:styleId="WW8Num14z4">
    <w:name w:val="WW8Num14z4"/>
    <w:rsid w:val="00B1320E"/>
    <w:rPr>
      <w:rFonts w:ascii="Courier New" w:hAnsi="Courier New"/>
    </w:rPr>
  </w:style>
  <w:style w:type="character" w:customStyle="1" w:styleId="WW8Num15z0">
    <w:name w:val="WW8Num15z0"/>
    <w:rsid w:val="00B1320E"/>
    <w:rPr>
      <w:rFonts w:ascii="Symbol" w:hAnsi="Symbol"/>
    </w:rPr>
  </w:style>
  <w:style w:type="character" w:customStyle="1" w:styleId="WW8Num15z1">
    <w:name w:val="WW8Num15z1"/>
    <w:rsid w:val="00B1320E"/>
    <w:rPr>
      <w:rFonts w:ascii="Courier New" w:hAnsi="Courier New"/>
    </w:rPr>
  </w:style>
  <w:style w:type="character" w:customStyle="1" w:styleId="WW8Num15z2">
    <w:name w:val="WW8Num15z2"/>
    <w:rsid w:val="00B1320E"/>
    <w:rPr>
      <w:rFonts w:ascii="Wingdings" w:hAnsi="Wingdings"/>
    </w:rPr>
  </w:style>
  <w:style w:type="character" w:customStyle="1" w:styleId="WW8Num16z0">
    <w:name w:val="WW8Num16z0"/>
    <w:rsid w:val="00B1320E"/>
    <w:rPr>
      <w:rFonts w:ascii="Symbol" w:hAnsi="Symbol"/>
    </w:rPr>
  </w:style>
  <w:style w:type="character" w:customStyle="1" w:styleId="WW8Num16z1">
    <w:name w:val="WW8Num16z1"/>
    <w:rsid w:val="00B1320E"/>
    <w:rPr>
      <w:sz w:val="28"/>
    </w:rPr>
  </w:style>
  <w:style w:type="character" w:customStyle="1" w:styleId="WW8Num16z2">
    <w:name w:val="WW8Num16z2"/>
    <w:rsid w:val="00B1320E"/>
    <w:rPr>
      <w:rFonts w:ascii="Wingdings" w:hAnsi="Wingdings"/>
    </w:rPr>
  </w:style>
  <w:style w:type="character" w:customStyle="1" w:styleId="WW8Num16z4">
    <w:name w:val="WW8Num16z4"/>
    <w:rsid w:val="00B1320E"/>
    <w:rPr>
      <w:rFonts w:ascii="Courier New" w:hAnsi="Courier New"/>
    </w:rPr>
  </w:style>
  <w:style w:type="character" w:customStyle="1" w:styleId="WW8Num17z0">
    <w:name w:val="WW8Num17z0"/>
    <w:rsid w:val="00B1320E"/>
    <w:rPr>
      <w:rFonts w:ascii="OpenSymbol" w:eastAsia="OpenSymbol"/>
    </w:rPr>
  </w:style>
  <w:style w:type="character" w:customStyle="1" w:styleId="WW8Num17z1">
    <w:name w:val="WW8Num17z1"/>
    <w:rsid w:val="00B1320E"/>
    <w:rPr>
      <w:rFonts w:ascii="Courier New" w:hAnsi="Courier New"/>
    </w:rPr>
  </w:style>
  <w:style w:type="character" w:customStyle="1" w:styleId="WW8Num17z2">
    <w:name w:val="WW8Num17z2"/>
    <w:rsid w:val="00B1320E"/>
    <w:rPr>
      <w:rFonts w:ascii="Wingdings" w:hAnsi="Wingdings"/>
    </w:rPr>
  </w:style>
  <w:style w:type="character" w:customStyle="1" w:styleId="WW8Num17z3">
    <w:name w:val="WW8Num17z3"/>
    <w:rsid w:val="00B1320E"/>
    <w:rPr>
      <w:rFonts w:ascii="Symbol" w:hAnsi="Symbol"/>
    </w:rPr>
  </w:style>
  <w:style w:type="character" w:customStyle="1" w:styleId="WW8Num18z0">
    <w:name w:val="WW8Num18z0"/>
    <w:rsid w:val="00B1320E"/>
    <w:rPr>
      <w:rFonts w:ascii="Times New Roman" w:hAnsi="Times New Roman"/>
    </w:rPr>
  </w:style>
  <w:style w:type="character" w:customStyle="1" w:styleId="WW8Num18z1">
    <w:name w:val="WW8Num18z1"/>
    <w:rsid w:val="00B1320E"/>
    <w:rPr>
      <w:rFonts w:ascii="Courier New" w:hAnsi="Courier New"/>
    </w:rPr>
  </w:style>
  <w:style w:type="character" w:customStyle="1" w:styleId="WW8Num18z2">
    <w:name w:val="WW8Num18z2"/>
    <w:rsid w:val="00B1320E"/>
    <w:rPr>
      <w:rFonts w:ascii="Wingdings" w:hAnsi="Wingdings"/>
    </w:rPr>
  </w:style>
  <w:style w:type="character" w:customStyle="1" w:styleId="WW8Num18z3">
    <w:name w:val="WW8Num18z3"/>
    <w:rsid w:val="00B1320E"/>
    <w:rPr>
      <w:rFonts w:ascii="Symbol" w:hAnsi="Symbol"/>
    </w:rPr>
  </w:style>
  <w:style w:type="character" w:customStyle="1" w:styleId="WW8Num19z0">
    <w:name w:val="WW8Num19z0"/>
    <w:rsid w:val="00B1320E"/>
    <w:rPr>
      <w:rFonts w:ascii="Wingdings" w:hAnsi="Wingdings"/>
    </w:rPr>
  </w:style>
  <w:style w:type="character" w:customStyle="1" w:styleId="WW8Num19z1">
    <w:name w:val="WW8Num19z1"/>
    <w:rsid w:val="00B1320E"/>
    <w:rPr>
      <w:sz w:val="28"/>
    </w:rPr>
  </w:style>
  <w:style w:type="character" w:customStyle="1" w:styleId="WW8Num19z3">
    <w:name w:val="WW8Num19z3"/>
    <w:rsid w:val="00B1320E"/>
    <w:rPr>
      <w:rFonts w:ascii="Symbol" w:hAnsi="Symbol"/>
    </w:rPr>
  </w:style>
  <w:style w:type="character" w:customStyle="1" w:styleId="WW8Num19z4">
    <w:name w:val="WW8Num19z4"/>
    <w:rsid w:val="00B1320E"/>
    <w:rPr>
      <w:rFonts w:ascii="Courier New" w:hAnsi="Courier New"/>
    </w:rPr>
  </w:style>
  <w:style w:type="character" w:customStyle="1" w:styleId="WW8Num20z0">
    <w:name w:val="WW8Num20z0"/>
    <w:rsid w:val="00B1320E"/>
    <w:rPr>
      <w:rFonts w:ascii="Symbol" w:hAnsi="Symbol"/>
    </w:rPr>
  </w:style>
  <w:style w:type="character" w:customStyle="1" w:styleId="WW8Num20z1">
    <w:name w:val="WW8Num20z1"/>
    <w:rsid w:val="00B1320E"/>
    <w:rPr>
      <w:rFonts w:ascii="Courier New" w:hAnsi="Courier New"/>
    </w:rPr>
  </w:style>
  <w:style w:type="character" w:customStyle="1" w:styleId="WW8Num20z2">
    <w:name w:val="WW8Num20z2"/>
    <w:rsid w:val="00B1320E"/>
    <w:rPr>
      <w:rFonts w:ascii="Wingdings" w:hAnsi="Wingdings"/>
    </w:rPr>
  </w:style>
  <w:style w:type="character" w:customStyle="1" w:styleId="WW8Num22z0">
    <w:name w:val="WW8Num22z0"/>
    <w:rsid w:val="00B1320E"/>
    <w:rPr>
      <w:rFonts w:ascii="Times New Roman" w:hAnsi="Times New Roman"/>
    </w:rPr>
  </w:style>
  <w:style w:type="character" w:customStyle="1" w:styleId="WW8Num22z1">
    <w:name w:val="WW8Num22z1"/>
    <w:rsid w:val="00B1320E"/>
    <w:rPr>
      <w:rFonts w:ascii="Courier New" w:hAnsi="Courier New"/>
    </w:rPr>
  </w:style>
  <w:style w:type="character" w:customStyle="1" w:styleId="WW8Num22z2">
    <w:name w:val="WW8Num22z2"/>
    <w:rsid w:val="00B1320E"/>
    <w:rPr>
      <w:rFonts w:ascii="Wingdings" w:hAnsi="Wingdings"/>
    </w:rPr>
  </w:style>
  <w:style w:type="character" w:customStyle="1" w:styleId="WW8Num22z3">
    <w:name w:val="WW8Num22z3"/>
    <w:rsid w:val="00B1320E"/>
    <w:rPr>
      <w:rFonts w:ascii="Symbol" w:hAnsi="Symbol"/>
    </w:rPr>
  </w:style>
  <w:style w:type="character" w:customStyle="1" w:styleId="WW8Num24z0">
    <w:name w:val="WW8Num24z0"/>
    <w:rsid w:val="00B1320E"/>
    <w:rPr>
      <w:rFonts w:ascii="Symbol" w:hAnsi="Symbol"/>
    </w:rPr>
  </w:style>
  <w:style w:type="character" w:customStyle="1" w:styleId="WW8Num25z0">
    <w:name w:val="WW8Num25z0"/>
    <w:rsid w:val="00B1320E"/>
    <w:rPr>
      <w:rFonts w:ascii="Symbol" w:hAnsi="Symbol"/>
    </w:rPr>
  </w:style>
  <w:style w:type="character" w:customStyle="1" w:styleId="WW8Num25z1">
    <w:name w:val="WW8Num25z1"/>
    <w:rsid w:val="00B1320E"/>
    <w:rPr>
      <w:rFonts w:ascii="OpenSymbol" w:eastAsia="OpenSymbol"/>
    </w:rPr>
  </w:style>
  <w:style w:type="character" w:customStyle="1" w:styleId="WW8Num25z2">
    <w:name w:val="WW8Num25z2"/>
    <w:rsid w:val="00B1320E"/>
    <w:rPr>
      <w:rFonts w:ascii="Wingdings" w:hAnsi="Wingdings"/>
    </w:rPr>
  </w:style>
  <w:style w:type="character" w:customStyle="1" w:styleId="WW8Num25z4">
    <w:name w:val="WW8Num25z4"/>
    <w:rsid w:val="00B1320E"/>
    <w:rPr>
      <w:rFonts w:ascii="Courier New" w:hAnsi="Courier New"/>
    </w:rPr>
  </w:style>
  <w:style w:type="character" w:customStyle="1" w:styleId="WW8Num26z0">
    <w:name w:val="WW8Num26z0"/>
    <w:rsid w:val="00B1320E"/>
    <w:rPr>
      <w:rFonts w:ascii="OpenSymbol" w:eastAsia="OpenSymbol"/>
    </w:rPr>
  </w:style>
  <w:style w:type="character" w:customStyle="1" w:styleId="WW8Num26z1">
    <w:name w:val="WW8Num26z1"/>
    <w:rsid w:val="00B1320E"/>
    <w:rPr>
      <w:rFonts w:ascii="Courier New" w:hAnsi="Courier New"/>
    </w:rPr>
  </w:style>
  <w:style w:type="character" w:customStyle="1" w:styleId="WW8Num26z2">
    <w:name w:val="WW8Num26z2"/>
    <w:rsid w:val="00B1320E"/>
    <w:rPr>
      <w:rFonts w:ascii="Wingdings" w:hAnsi="Wingdings"/>
    </w:rPr>
  </w:style>
  <w:style w:type="character" w:customStyle="1" w:styleId="WW8Num26z3">
    <w:name w:val="WW8Num26z3"/>
    <w:rsid w:val="00B1320E"/>
    <w:rPr>
      <w:rFonts w:ascii="Symbol" w:hAnsi="Symbol"/>
    </w:rPr>
  </w:style>
  <w:style w:type="character" w:customStyle="1" w:styleId="WW8Num27z0">
    <w:name w:val="WW8Num27z0"/>
    <w:rsid w:val="00B1320E"/>
    <w:rPr>
      <w:rFonts w:ascii="Symbol" w:hAnsi="Symbol"/>
    </w:rPr>
  </w:style>
  <w:style w:type="character" w:customStyle="1" w:styleId="WW8Num27z1">
    <w:name w:val="WW8Num27z1"/>
    <w:rsid w:val="00B1320E"/>
    <w:rPr>
      <w:rFonts w:ascii="Courier New" w:hAnsi="Courier New"/>
    </w:rPr>
  </w:style>
  <w:style w:type="character" w:customStyle="1" w:styleId="WW8Num27z2">
    <w:name w:val="WW8Num27z2"/>
    <w:rsid w:val="00B1320E"/>
    <w:rPr>
      <w:rFonts w:ascii="Wingdings" w:hAnsi="Wingdings"/>
    </w:rPr>
  </w:style>
  <w:style w:type="character" w:customStyle="1" w:styleId="WW8Num28z0">
    <w:name w:val="WW8Num28z0"/>
    <w:rsid w:val="00B1320E"/>
    <w:rPr>
      <w:rFonts w:ascii="OpenSymbol" w:eastAsia="OpenSymbol"/>
    </w:rPr>
  </w:style>
  <w:style w:type="character" w:customStyle="1" w:styleId="WW8Num28z1">
    <w:name w:val="WW8Num28z1"/>
    <w:rsid w:val="00B1320E"/>
    <w:rPr>
      <w:rFonts w:ascii="Symbol" w:hAnsi="Symbol"/>
    </w:rPr>
  </w:style>
  <w:style w:type="character" w:customStyle="1" w:styleId="WW8Num28z2">
    <w:name w:val="WW8Num28z2"/>
    <w:rsid w:val="00B1320E"/>
    <w:rPr>
      <w:rFonts w:ascii="Wingdings" w:hAnsi="Wingdings"/>
    </w:rPr>
  </w:style>
  <w:style w:type="character" w:customStyle="1" w:styleId="WW8Num28z4">
    <w:name w:val="WW8Num28z4"/>
    <w:rsid w:val="00B1320E"/>
    <w:rPr>
      <w:rFonts w:ascii="Courier New" w:hAnsi="Courier New"/>
    </w:rPr>
  </w:style>
  <w:style w:type="character" w:customStyle="1" w:styleId="WW8Num29z0">
    <w:name w:val="WW8Num29z0"/>
    <w:rsid w:val="00B1320E"/>
    <w:rPr>
      <w:rFonts w:ascii="Symbol" w:hAnsi="Symbol"/>
    </w:rPr>
  </w:style>
  <w:style w:type="character" w:customStyle="1" w:styleId="WW8Num30z0">
    <w:name w:val="WW8Num30z0"/>
    <w:rsid w:val="00B1320E"/>
    <w:rPr>
      <w:rFonts w:ascii="Symbol" w:hAnsi="Symbol"/>
    </w:rPr>
  </w:style>
  <w:style w:type="character" w:customStyle="1" w:styleId="WW8Num30z1">
    <w:name w:val="WW8Num30z1"/>
    <w:rsid w:val="00B1320E"/>
    <w:rPr>
      <w:rFonts w:ascii="Courier New" w:hAnsi="Courier New"/>
    </w:rPr>
  </w:style>
  <w:style w:type="character" w:customStyle="1" w:styleId="WW8Num30z2">
    <w:name w:val="WW8Num30z2"/>
    <w:rsid w:val="00B1320E"/>
    <w:rPr>
      <w:rFonts w:ascii="Wingdings" w:hAnsi="Wingdings"/>
    </w:rPr>
  </w:style>
  <w:style w:type="character" w:customStyle="1" w:styleId="WW8Num32z0">
    <w:name w:val="WW8Num32z0"/>
    <w:rsid w:val="00B1320E"/>
    <w:rPr>
      <w:rFonts w:ascii="Symbol" w:hAnsi="Symbol"/>
    </w:rPr>
  </w:style>
  <w:style w:type="character" w:customStyle="1" w:styleId="WW8Num32z1">
    <w:name w:val="WW8Num32z1"/>
    <w:rsid w:val="00B1320E"/>
    <w:rPr>
      <w:rFonts w:ascii="Courier New" w:hAnsi="Courier New"/>
    </w:rPr>
  </w:style>
  <w:style w:type="character" w:customStyle="1" w:styleId="WW8Num32z2">
    <w:name w:val="WW8Num32z2"/>
    <w:rsid w:val="00B1320E"/>
    <w:rPr>
      <w:rFonts w:ascii="Wingdings" w:hAnsi="Wingdings"/>
    </w:rPr>
  </w:style>
  <w:style w:type="character" w:customStyle="1" w:styleId="WW8Num33z0">
    <w:name w:val="WW8Num33z0"/>
    <w:rsid w:val="00B1320E"/>
    <w:rPr>
      <w:rFonts w:ascii="Symbol" w:hAnsi="Symbol"/>
    </w:rPr>
  </w:style>
  <w:style w:type="character" w:customStyle="1" w:styleId="WW8Num35z0">
    <w:name w:val="WW8Num35z0"/>
    <w:rsid w:val="00B1320E"/>
    <w:rPr>
      <w:rFonts w:ascii="Symbol" w:hAnsi="Symbol"/>
    </w:rPr>
  </w:style>
  <w:style w:type="character" w:customStyle="1" w:styleId="WW8Num35z1">
    <w:name w:val="WW8Num35z1"/>
    <w:rsid w:val="00B1320E"/>
    <w:rPr>
      <w:rFonts w:ascii="Courier New" w:hAnsi="Courier New"/>
    </w:rPr>
  </w:style>
  <w:style w:type="character" w:customStyle="1" w:styleId="WW8Num35z2">
    <w:name w:val="WW8Num35z2"/>
    <w:rsid w:val="00B1320E"/>
    <w:rPr>
      <w:rFonts w:ascii="Wingdings" w:hAnsi="Wingdings"/>
    </w:rPr>
  </w:style>
  <w:style w:type="character" w:customStyle="1" w:styleId="WW8Num36z0">
    <w:name w:val="WW8Num36z0"/>
    <w:rsid w:val="00B1320E"/>
    <w:rPr>
      <w:rFonts w:ascii="Symbol" w:hAnsi="Symbol"/>
    </w:rPr>
  </w:style>
  <w:style w:type="character" w:customStyle="1" w:styleId="WW8Num36z1">
    <w:name w:val="WW8Num36z1"/>
    <w:rsid w:val="00B1320E"/>
    <w:rPr>
      <w:rFonts w:ascii="Courier New" w:hAnsi="Courier New"/>
    </w:rPr>
  </w:style>
  <w:style w:type="character" w:customStyle="1" w:styleId="WW8Num36z2">
    <w:name w:val="WW8Num36z2"/>
    <w:rsid w:val="00B1320E"/>
    <w:rPr>
      <w:rFonts w:ascii="Wingdings" w:hAnsi="Wingdings"/>
    </w:rPr>
  </w:style>
  <w:style w:type="character" w:customStyle="1" w:styleId="WW8Num37z0">
    <w:name w:val="WW8Num37z0"/>
    <w:rsid w:val="00B1320E"/>
    <w:rPr>
      <w:rFonts w:ascii="Symbol" w:hAnsi="Symbol"/>
    </w:rPr>
  </w:style>
  <w:style w:type="character" w:customStyle="1" w:styleId="WW8Num37z1">
    <w:name w:val="WW8Num37z1"/>
    <w:rsid w:val="00B1320E"/>
    <w:rPr>
      <w:rFonts w:ascii="Courier New" w:hAnsi="Courier New"/>
    </w:rPr>
  </w:style>
  <w:style w:type="character" w:customStyle="1" w:styleId="WW8Num37z2">
    <w:name w:val="WW8Num37z2"/>
    <w:rsid w:val="00B1320E"/>
    <w:rPr>
      <w:rFonts w:ascii="Wingdings" w:hAnsi="Wingdings"/>
    </w:rPr>
  </w:style>
  <w:style w:type="character" w:customStyle="1" w:styleId="WW8Num38z0">
    <w:name w:val="WW8Num38z0"/>
    <w:rsid w:val="00B1320E"/>
    <w:rPr>
      <w:rFonts w:ascii="Symbol" w:hAnsi="Symbol"/>
    </w:rPr>
  </w:style>
  <w:style w:type="character" w:customStyle="1" w:styleId="WW8Num38z1">
    <w:name w:val="WW8Num38z1"/>
    <w:rsid w:val="00B1320E"/>
    <w:rPr>
      <w:rFonts w:ascii="Courier New" w:hAnsi="Courier New"/>
    </w:rPr>
  </w:style>
  <w:style w:type="character" w:customStyle="1" w:styleId="WW8Num38z2">
    <w:name w:val="WW8Num38z2"/>
    <w:rsid w:val="00B1320E"/>
    <w:rPr>
      <w:rFonts w:ascii="Wingdings" w:hAnsi="Wingdings"/>
    </w:rPr>
  </w:style>
  <w:style w:type="character" w:customStyle="1" w:styleId="WW8Num39z0">
    <w:name w:val="WW8Num39z0"/>
    <w:rsid w:val="00B1320E"/>
    <w:rPr>
      <w:rFonts w:ascii="Symbol" w:hAnsi="Symbol"/>
    </w:rPr>
  </w:style>
  <w:style w:type="character" w:customStyle="1" w:styleId="WW8Num39z1">
    <w:name w:val="WW8Num39z1"/>
    <w:rsid w:val="00B1320E"/>
    <w:rPr>
      <w:rFonts w:ascii="Courier New" w:hAnsi="Courier New"/>
    </w:rPr>
  </w:style>
  <w:style w:type="character" w:customStyle="1" w:styleId="WW8Num39z2">
    <w:name w:val="WW8Num39z2"/>
    <w:rsid w:val="00B1320E"/>
    <w:rPr>
      <w:rFonts w:ascii="Wingdings" w:hAnsi="Wingdings"/>
    </w:rPr>
  </w:style>
  <w:style w:type="character" w:customStyle="1" w:styleId="WW8Num40z0">
    <w:name w:val="WW8Num40z0"/>
    <w:rsid w:val="00B1320E"/>
    <w:rPr>
      <w:rFonts w:ascii="Times New Roman" w:hAnsi="Times New Roman"/>
    </w:rPr>
  </w:style>
  <w:style w:type="character" w:customStyle="1" w:styleId="WW8Num40z1">
    <w:name w:val="WW8Num40z1"/>
    <w:rsid w:val="00B1320E"/>
    <w:rPr>
      <w:rFonts w:ascii="Wingdings" w:hAnsi="Wingdings"/>
    </w:rPr>
  </w:style>
  <w:style w:type="character" w:customStyle="1" w:styleId="WW8Num40z3">
    <w:name w:val="WW8Num40z3"/>
    <w:rsid w:val="00B1320E"/>
    <w:rPr>
      <w:rFonts w:ascii="Symbol" w:hAnsi="Symbol"/>
    </w:rPr>
  </w:style>
  <w:style w:type="character" w:customStyle="1" w:styleId="WW8Num40z4">
    <w:name w:val="WW8Num40z4"/>
    <w:rsid w:val="00B1320E"/>
    <w:rPr>
      <w:rFonts w:ascii="Courier New" w:hAnsi="Courier New"/>
    </w:rPr>
  </w:style>
  <w:style w:type="character" w:customStyle="1" w:styleId="WW8Num41z0">
    <w:name w:val="WW8Num41z0"/>
    <w:rsid w:val="00B1320E"/>
    <w:rPr>
      <w:rFonts w:ascii="OpenSymbol" w:eastAsia="OpenSymbol"/>
    </w:rPr>
  </w:style>
  <w:style w:type="character" w:customStyle="1" w:styleId="WW8Num41z1">
    <w:name w:val="WW8Num41z1"/>
    <w:rsid w:val="00B1320E"/>
    <w:rPr>
      <w:rFonts w:ascii="Courier New" w:hAnsi="Courier New"/>
    </w:rPr>
  </w:style>
  <w:style w:type="character" w:customStyle="1" w:styleId="WW8Num41z2">
    <w:name w:val="WW8Num41z2"/>
    <w:rsid w:val="00B1320E"/>
    <w:rPr>
      <w:rFonts w:ascii="Wingdings" w:hAnsi="Wingdings"/>
    </w:rPr>
  </w:style>
  <w:style w:type="character" w:customStyle="1" w:styleId="WW8Num41z3">
    <w:name w:val="WW8Num41z3"/>
    <w:rsid w:val="00B1320E"/>
    <w:rPr>
      <w:rFonts w:ascii="Symbol" w:hAnsi="Symbol"/>
    </w:rPr>
  </w:style>
  <w:style w:type="character" w:customStyle="1" w:styleId="WW8Num42z0">
    <w:name w:val="WW8Num42z0"/>
    <w:rsid w:val="00B1320E"/>
    <w:rPr>
      <w:rFonts w:ascii="OpenSymbol" w:eastAsia="OpenSymbol"/>
    </w:rPr>
  </w:style>
  <w:style w:type="character" w:customStyle="1" w:styleId="WW8Num42z1">
    <w:name w:val="WW8Num42z1"/>
    <w:rsid w:val="00B1320E"/>
    <w:rPr>
      <w:rFonts w:ascii="Courier New" w:hAnsi="Courier New"/>
    </w:rPr>
  </w:style>
  <w:style w:type="character" w:customStyle="1" w:styleId="WW8Num42z2">
    <w:name w:val="WW8Num42z2"/>
    <w:rsid w:val="00B1320E"/>
    <w:rPr>
      <w:rFonts w:ascii="Wingdings" w:hAnsi="Wingdings"/>
    </w:rPr>
  </w:style>
  <w:style w:type="character" w:customStyle="1" w:styleId="WW8Num42z3">
    <w:name w:val="WW8Num42z3"/>
    <w:rsid w:val="00B1320E"/>
    <w:rPr>
      <w:rFonts w:ascii="Symbol" w:hAnsi="Symbol"/>
    </w:rPr>
  </w:style>
  <w:style w:type="character" w:customStyle="1" w:styleId="22">
    <w:name w:val="Основной шрифт абзаца2"/>
    <w:rsid w:val="00B1320E"/>
  </w:style>
  <w:style w:type="character" w:customStyle="1" w:styleId="WW8Num1z0">
    <w:name w:val="WW8Num1z0"/>
    <w:rsid w:val="00B1320E"/>
    <w:rPr>
      <w:rFonts w:eastAsia="Times New Roman"/>
    </w:rPr>
  </w:style>
  <w:style w:type="character" w:customStyle="1" w:styleId="12">
    <w:name w:val="Основной шрифт абзаца1"/>
    <w:rsid w:val="00B1320E"/>
  </w:style>
  <w:style w:type="character" w:customStyle="1" w:styleId="FontStyle23">
    <w:name w:val="Font Style23"/>
    <w:rsid w:val="00B1320E"/>
    <w:rPr>
      <w:rFonts w:ascii="Times New Roman" w:hAnsi="Times New Roman"/>
      <w:sz w:val="22"/>
    </w:rPr>
  </w:style>
  <w:style w:type="character" w:customStyle="1" w:styleId="a3">
    <w:name w:val="Символ нумерации"/>
    <w:rsid w:val="00B1320E"/>
  </w:style>
  <w:style w:type="character" w:customStyle="1" w:styleId="a4">
    <w:name w:val="Верхний колонтитул Знак"/>
    <w:rsid w:val="00B1320E"/>
    <w:rPr>
      <w:sz w:val="24"/>
    </w:rPr>
  </w:style>
  <w:style w:type="character" w:customStyle="1" w:styleId="a5">
    <w:name w:val="Нижний колонтитул Знак"/>
    <w:rsid w:val="00B1320E"/>
    <w:rPr>
      <w:rFonts w:cs="Times New Roman"/>
    </w:rPr>
  </w:style>
  <w:style w:type="character" w:styleId="a6">
    <w:name w:val="page number"/>
    <w:basedOn w:val="a0"/>
    <w:uiPriority w:val="99"/>
    <w:rsid w:val="00B1320E"/>
  </w:style>
  <w:style w:type="character" w:customStyle="1" w:styleId="a7">
    <w:name w:val="Основной текст с отступом Знак"/>
    <w:rsid w:val="00B1320E"/>
    <w:rPr>
      <w:sz w:val="28"/>
    </w:rPr>
  </w:style>
  <w:style w:type="character" w:customStyle="1" w:styleId="a8">
    <w:name w:val="Основной текст Знак"/>
    <w:rsid w:val="00B1320E"/>
    <w:rPr>
      <w:sz w:val="24"/>
    </w:rPr>
  </w:style>
  <w:style w:type="character" w:customStyle="1" w:styleId="a9">
    <w:name w:val="Символ сноски"/>
    <w:rsid w:val="00B1320E"/>
    <w:rPr>
      <w:vertAlign w:val="superscript"/>
    </w:rPr>
  </w:style>
  <w:style w:type="character" w:customStyle="1" w:styleId="aa">
    <w:name w:val="Текст сноски Знак"/>
    <w:rsid w:val="00B1320E"/>
    <w:rPr>
      <w:rFonts w:ascii="Arial" w:hAnsi="Arial"/>
    </w:rPr>
  </w:style>
  <w:style w:type="character" w:customStyle="1" w:styleId="FontStyle58">
    <w:name w:val="Font Style58"/>
    <w:rsid w:val="00B1320E"/>
    <w:rPr>
      <w:rFonts w:ascii="Times New Roman" w:hAnsi="Times New Roman"/>
      <w:b/>
      <w:spacing w:val="10"/>
      <w:sz w:val="24"/>
    </w:rPr>
  </w:style>
  <w:style w:type="character" w:customStyle="1" w:styleId="FontStyle61">
    <w:name w:val="Font Style61"/>
    <w:rsid w:val="00B1320E"/>
    <w:rPr>
      <w:rFonts w:ascii="Times New Roman" w:hAnsi="Times New Roman"/>
      <w:sz w:val="24"/>
    </w:rPr>
  </w:style>
  <w:style w:type="character" w:customStyle="1" w:styleId="FontStyle62">
    <w:name w:val="Font Style62"/>
    <w:rsid w:val="00B1320E"/>
    <w:rPr>
      <w:rFonts w:ascii="Times New Roman" w:hAnsi="Times New Roman"/>
      <w:sz w:val="18"/>
    </w:rPr>
  </w:style>
  <w:style w:type="character" w:customStyle="1" w:styleId="FontStyle63">
    <w:name w:val="Font Style63"/>
    <w:rsid w:val="00B1320E"/>
    <w:rPr>
      <w:rFonts w:ascii="Sylfaen" w:hAnsi="Sylfaen"/>
      <w:b/>
      <w:spacing w:val="10"/>
      <w:sz w:val="12"/>
    </w:rPr>
  </w:style>
  <w:style w:type="character" w:customStyle="1" w:styleId="FontStyle64">
    <w:name w:val="Font Style64"/>
    <w:rsid w:val="00B1320E"/>
    <w:rPr>
      <w:rFonts w:ascii="Times New Roman" w:hAnsi="Times New Roman"/>
      <w:sz w:val="16"/>
    </w:rPr>
  </w:style>
  <w:style w:type="character" w:customStyle="1" w:styleId="FontStyle65">
    <w:name w:val="Font Style65"/>
    <w:rsid w:val="00B1320E"/>
    <w:rPr>
      <w:rFonts w:ascii="Microsoft Sans Serif" w:hAnsi="Microsoft Sans Serif"/>
      <w:b/>
      <w:sz w:val="16"/>
    </w:rPr>
  </w:style>
  <w:style w:type="character" w:customStyle="1" w:styleId="FontStyle68">
    <w:name w:val="Font Style68"/>
    <w:rsid w:val="00B1320E"/>
    <w:rPr>
      <w:rFonts w:ascii="Times New Roman" w:hAnsi="Times New Roman"/>
      <w:sz w:val="18"/>
    </w:rPr>
  </w:style>
  <w:style w:type="character" w:customStyle="1" w:styleId="32">
    <w:name w:val="Основной текст 3 Знак"/>
    <w:rsid w:val="00B1320E"/>
    <w:rPr>
      <w:sz w:val="16"/>
    </w:rPr>
  </w:style>
  <w:style w:type="character" w:customStyle="1" w:styleId="33">
    <w:name w:val="Основной текст с отступом 3 Знак"/>
    <w:rsid w:val="00B1320E"/>
    <w:rPr>
      <w:sz w:val="16"/>
    </w:rPr>
  </w:style>
  <w:style w:type="character" w:customStyle="1" w:styleId="FontStyle95">
    <w:name w:val="Font Style95"/>
    <w:rsid w:val="00B1320E"/>
    <w:rPr>
      <w:rFonts w:ascii="Times New Roman" w:hAnsi="Times New Roman"/>
      <w:sz w:val="26"/>
    </w:rPr>
  </w:style>
  <w:style w:type="character" w:customStyle="1" w:styleId="ab">
    <w:name w:val="Название Знак"/>
    <w:rsid w:val="00B1320E"/>
    <w:rPr>
      <w:rFonts w:ascii="Arial" w:eastAsia="Times New Roman" w:hAnsi="Arial"/>
      <w:sz w:val="28"/>
    </w:rPr>
  </w:style>
  <w:style w:type="character" w:customStyle="1" w:styleId="FontStyle82">
    <w:name w:val="Font Style82"/>
    <w:rsid w:val="00B1320E"/>
    <w:rPr>
      <w:rFonts w:ascii="Times New Roman" w:hAnsi="Times New Roman"/>
      <w:sz w:val="20"/>
    </w:rPr>
  </w:style>
  <w:style w:type="character" w:customStyle="1" w:styleId="FontStyle83">
    <w:name w:val="Font Style83"/>
    <w:rsid w:val="00B1320E"/>
    <w:rPr>
      <w:rFonts w:ascii="Times New Roman" w:hAnsi="Times New Roman"/>
      <w:b/>
      <w:sz w:val="12"/>
    </w:rPr>
  </w:style>
  <w:style w:type="character" w:customStyle="1" w:styleId="FontStyle84">
    <w:name w:val="Font Style84"/>
    <w:rsid w:val="00B1320E"/>
    <w:rPr>
      <w:rFonts w:ascii="Impact" w:hAnsi="Impact"/>
      <w:i/>
      <w:sz w:val="8"/>
    </w:rPr>
  </w:style>
  <w:style w:type="character" w:customStyle="1" w:styleId="FontStyle97">
    <w:name w:val="Font Style97"/>
    <w:rsid w:val="00B1320E"/>
    <w:rPr>
      <w:rFonts w:ascii="Times New Roman" w:hAnsi="Times New Roman"/>
      <w:b/>
      <w:sz w:val="26"/>
    </w:rPr>
  </w:style>
  <w:style w:type="character" w:customStyle="1" w:styleId="FontStyle98">
    <w:name w:val="Font Style98"/>
    <w:rsid w:val="00B1320E"/>
    <w:rPr>
      <w:rFonts w:ascii="Times New Roman" w:hAnsi="Times New Roman"/>
      <w:b/>
      <w:sz w:val="20"/>
    </w:rPr>
  </w:style>
  <w:style w:type="character" w:customStyle="1" w:styleId="FontStyle100">
    <w:name w:val="Font Style100"/>
    <w:rsid w:val="00B1320E"/>
    <w:rPr>
      <w:rFonts w:ascii="Times New Roman" w:hAnsi="Times New Roman"/>
      <w:sz w:val="20"/>
    </w:rPr>
  </w:style>
  <w:style w:type="character" w:customStyle="1" w:styleId="HTML">
    <w:name w:val="Стандартный HTML Знак"/>
    <w:rsid w:val="00B1320E"/>
    <w:rPr>
      <w:rFonts w:ascii="Courier New" w:eastAsia="SimSun" w:hAnsi="Courier New"/>
      <w:kern w:val="1"/>
      <w:lang w:eastAsia="hi-IN" w:bidi="hi-IN"/>
    </w:rPr>
  </w:style>
  <w:style w:type="character" w:customStyle="1" w:styleId="27">
    <w:name w:val="Знак Знак27"/>
    <w:rsid w:val="00B1320E"/>
    <w:rPr>
      <w:rFonts w:ascii="Arial" w:hAnsi="Arial"/>
      <w:b/>
      <w:kern w:val="1"/>
      <w:sz w:val="32"/>
      <w:lang w:val="ru-RU" w:eastAsia="ar-SA" w:bidi="ar-SA"/>
    </w:rPr>
  </w:style>
  <w:style w:type="character" w:customStyle="1" w:styleId="23">
    <w:name w:val="Основной текст с отступом 2 Знак"/>
    <w:rsid w:val="00B1320E"/>
    <w:rPr>
      <w:rFonts w:cs="Times New Roman"/>
    </w:rPr>
  </w:style>
  <w:style w:type="character" w:customStyle="1" w:styleId="PageNumber1">
    <w:name w:val="Page Number1"/>
    <w:rsid w:val="00B1320E"/>
  </w:style>
  <w:style w:type="character" w:customStyle="1" w:styleId="ac">
    <w:name w:val="Название объекта Знак"/>
    <w:rsid w:val="00B1320E"/>
    <w:rPr>
      <w:sz w:val="28"/>
    </w:rPr>
  </w:style>
  <w:style w:type="character" w:customStyle="1" w:styleId="310">
    <w:name w:val="Основной текст с отступом 3 Знак1"/>
    <w:rsid w:val="00B1320E"/>
    <w:rPr>
      <w:sz w:val="16"/>
    </w:rPr>
  </w:style>
  <w:style w:type="character" w:customStyle="1" w:styleId="24">
    <w:name w:val="Основной текст 2 Знак"/>
    <w:rsid w:val="00B1320E"/>
    <w:rPr>
      <w:rFonts w:ascii="Calibri" w:hAnsi="Calibri"/>
      <w:sz w:val="22"/>
    </w:rPr>
  </w:style>
  <w:style w:type="character" w:customStyle="1" w:styleId="ad">
    <w:name w:val="Текст выноски Знак"/>
    <w:rsid w:val="00B1320E"/>
    <w:rPr>
      <w:rFonts w:ascii="Tahoma" w:hAnsi="Tahoma"/>
      <w:sz w:val="16"/>
    </w:rPr>
  </w:style>
  <w:style w:type="paragraph" w:customStyle="1" w:styleId="ae">
    <w:name w:val="Заголовок"/>
    <w:basedOn w:val="a"/>
    <w:next w:val="af"/>
    <w:rsid w:val="00B1320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f">
    <w:name w:val="Body Text"/>
    <w:basedOn w:val="a"/>
    <w:link w:val="13"/>
    <w:uiPriority w:val="99"/>
    <w:rsid w:val="00B1320E"/>
    <w:pPr>
      <w:spacing w:after="120"/>
    </w:pPr>
    <w:rPr>
      <w:lang w:val="x-none"/>
    </w:rPr>
  </w:style>
  <w:style w:type="character" w:customStyle="1" w:styleId="13">
    <w:name w:val="Основной текст Знак1"/>
    <w:basedOn w:val="a0"/>
    <w:link w:val="af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0">
    <w:name w:val="List"/>
    <w:basedOn w:val="af"/>
    <w:uiPriority w:val="99"/>
    <w:rsid w:val="00B1320E"/>
    <w:rPr>
      <w:rFonts w:cs="Tahoma"/>
    </w:rPr>
  </w:style>
  <w:style w:type="paragraph" w:customStyle="1" w:styleId="25">
    <w:name w:val="Название2"/>
    <w:basedOn w:val="a"/>
    <w:rsid w:val="00B1320E"/>
    <w:pPr>
      <w:suppressLineNumbers/>
      <w:spacing w:before="120" w:after="120"/>
    </w:pPr>
    <w:rPr>
      <w:rFonts w:cs="Tahoma"/>
      <w:i/>
      <w:iCs/>
    </w:rPr>
  </w:style>
  <w:style w:type="paragraph" w:customStyle="1" w:styleId="26">
    <w:name w:val="Указатель2"/>
    <w:basedOn w:val="a"/>
    <w:rsid w:val="00B1320E"/>
    <w:pPr>
      <w:suppressLineNumbers/>
    </w:pPr>
    <w:rPr>
      <w:rFonts w:cs="Tahoma"/>
    </w:rPr>
  </w:style>
  <w:style w:type="paragraph" w:styleId="af1">
    <w:name w:val="Title"/>
    <w:basedOn w:val="ae"/>
    <w:next w:val="af2"/>
    <w:link w:val="14"/>
    <w:uiPriority w:val="10"/>
    <w:qFormat/>
    <w:rsid w:val="00B1320E"/>
    <w:rPr>
      <w:rFonts w:ascii="Cambria" w:hAnsi="Cambria" w:cs="Times New Roman"/>
      <w:b/>
      <w:bCs/>
      <w:kern w:val="28"/>
      <w:sz w:val="32"/>
      <w:szCs w:val="32"/>
      <w:lang w:val="x-none"/>
    </w:rPr>
  </w:style>
  <w:style w:type="character" w:customStyle="1" w:styleId="14">
    <w:name w:val="Название Знак1"/>
    <w:basedOn w:val="a0"/>
    <w:link w:val="af1"/>
    <w:uiPriority w:val="10"/>
    <w:rsid w:val="00B1320E"/>
    <w:rPr>
      <w:rFonts w:ascii="Cambria" w:eastAsia="Times New Roman" w:hAnsi="Cambria" w:cs="Times New Roman"/>
      <w:b/>
      <w:bCs/>
      <w:kern w:val="28"/>
      <w:sz w:val="32"/>
      <w:szCs w:val="32"/>
      <w:lang w:val="x-none" w:eastAsia="ar-SA"/>
    </w:rPr>
  </w:style>
  <w:style w:type="paragraph" w:styleId="af2">
    <w:name w:val="Subtitle"/>
    <w:basedOn w:val="ae"/>
    <w:next w:val="af"/>
    <w:link w:val="af3"/>
    <w:uiPriority w:val="11"/>
    <w:qFormat/>
    <w:rsid w:val="00B1320E"/>
    <w:pPr>
      <w:jc w:val="center"/>
    </w:pPr>
    <w:rPr>
      <w:rFonts w:ascii="Cambria" w:hAnsi="Cambria" w:cs="Times New Roman"/>
      <w:sz w:val="24"/>
      <w:szCs w:val="24"/>
      <w:lang w:val="x-none"/>
    </w:rPr>
  </w:style>
  <w:style w:type="character" w:customStyle="1" w:styleId="af3">
    <w:name w:val="Подзаголовок Знак"/>
    <w:basedOn w:val="a0"/>
    <w:link w:val="af2"/>
    <w:uiPriority w:val="11"/>
    <w:rsid w:val="00B1320E"/>
    <w:rPr>
      <w:rFonts w:ascii="Cambria" w:eastAsia="Times New Roman" w:hAnsi="Cambria" w:cs="Times New Roman"/>
      <w:sz w:val="24"/>
      <w:szCs w:val="24"/>
      <w:lang w:val="x-none" w:eastAsia="ar-SA"/>
    </w:rPr>
  </w:style>
  <w:style w:type="paragraph" w:customStyle="1" w:styleId="15">
    <w:name w:val="Название1"/>
    <w:basedOn w:val="a"/>
    <w:rsid w:val="00B1320E"/>
    <w:pPr>
      <w:suppressLineNumbers/>
      <w:spacing w:before="120" w:after="120"/>
    </w:pPr>
    <w:rPr>
      <w:rFonts w:cs="Tahoma"/>
      <w:i/>
      <w:iCs/>
    </w:rPr>
  </w:style>
  <w:style w:type="paragraph" w:customStyle="1" w:styleId="16">
    <w:name w:val="Указатель1"/>
    <w:basedOn w:val="a"/>
    <w:rsid w:val="00B1320E"/>
    <w:pPr>
      <w:suppressLineNumbers/>
    </w:pPr>
    <w:rPr>
      <w:rFonts w:cs="Tahoma"/>
    </w:rPr>
  </w:style>
  <w:style w:type="paragraph" w:customStyle="1" w:styleId="FR2">
    <w:name w:val="FR2"/>
    <w:rsid w:val="00B1320E"/>
    <w:pPr>
      <w:widowControl w:val="0"/>
      <w:suppressAutoHyphens/>
      <w:spacing w:before="500" w:after="0" w:line="240" w:lineRule="auto"/>
      <w:ind w:left="56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7">
    <w:name w:val="Текст1"/>
    <w:basedOn w:val="a"/>
    <w:rsid w:val="00B1320E"/>
    <w:rPr>
      <w:rFonts w:ascii="Courier New" w:hAnsi="Courier New"/>
      <w:sz w:val="20"/>
      <w:szCs w:val="20"/>
    </w:rPr>
  </w:style>
  <w:style w:type="paragraph" w:styleId="af4">
    <w:name w:val="Balloon Text"/>
    <w:basedOn w:val="a"/>
    <w:link w:val="18"/>
    <w:uiPriority w:val="99"/>
    <w:rsid w:val="00B1320E"/>
    <w:rPr>
      <w:sz w:val="0"/>
      <w:szCs w:val="0"/>
      <w:lang w:val="x-none"/>
    </w:rPr>
  </w:style>
  <w:style w:type="character" w:customStyle="1" w:styleId="18">
    <w:name w:val="Текст выноски Знак1"/>
    <w:basedOn w:val="a0"/>
    <w:link w:val="af4"/>
    <w:uiPriority w:val="99"/>
    <w:rsid w:val="00B1320E"/>
    <w:rPr>
      <w:rFonts w:ascii="Times New Roman" w:eastAsia="Times New Roman" w:hAnsi="Times New Roman" w:cs="Times New Roman"/>
      <w:sz w:val="0"/>
      <w:szCs w:val="0"/>
      <w:lang w:val="x-none" w:eastAsia="ar-SA"/>
    </w:rPr>
  </w:style>
  <w:style w:type="paragraph" w:customStyle="1" w:styleId="140">
    <w:name w:val="Стиль14"/>
    <w:basedOn w:val="a"/>
    <w:rsid w:val="00B1320E"/>
    <w:pPr>
      <w:spacing w:before="280" w:after="280"/>
      <w:ind w:firstLine="720"/>
      <w:jc w:val="both"/>
    </w:pPr>
    <w:rPr>
      <w:sz w:val="28"/>
      <w:szCs w:val="20"/>
    </w:rPr>
  </w:style>
  <w:style w:type="paragraph" w:customStyle="1" w:styleId="af5">
    <w:name w:val="Знак Знак Знак"/>
    <w:basedOn w:val="a"/>
    <w:rsid w:val="00B1320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6">
    <w:name w:val="Содержимое врезки"/>
    <w:basedOn w:val="af"/>
    <w:rsid w:val="00B1320E"/>
  </w:style>
  <w:style w:type="paragraph" w:customStyle="1" w:styleId="af7">
    <w:name w:val="Содержимое таблицы"/>
    <w:basedOn w:val="a"/>
    <w:rsid w:val="00B1320E"/>
    <w:pPr>
      <w:suppressLineNumbers/>
    </w:pPr>
  </w:style>
  <w:style w:type="paragraph" w:customStyle="1" w:styleId="af8">
    <w:name w:val="Заголовок таблицы"/>
    <w:basedOn w:val="af7"/>
    <w:rsid w:val="00B1320E"/>
    <w:pPr>
      <w:jc w:val="center"/>
    </w:pPr>
    <w:rPr>
      <w:b/>
      <w:bCs/>
    </w:rPr>
  </w:style>
  <w:style w:type="paragraph" w:customStyle="1" w:styleId="ConsNormal">
    <w:name w:val="ConsNormal"/>
    <w:rsid w:val="00B1320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9">
    <w:name w:val="header"/>
    <w:basedOn w:val="a"/>
    <w:link w:val="19"/>
    <w:uiPriority w:val="99"/>
    <w:rsid w:val="00B1320E"/>
    <w:pPr>
      <w:tabs>
        <w:tab w:val="center" w:pos="4677"/>
        <w:tab w:val="right" w:pos="9355"/>
      </w:tabs>
      <w:suppressAutoHyphens w:val="0"/>
    </w:pPr>
    <w:rPr>
      <w:lang w:val="x-none"/>
    </w:rPr>
  </w:style>
  <w:style w:type="character" w:customStyle="1" w:styleId="19">
    <w:name w:val="Верхний колонтитул Знак1"/>
    <w:basedOn w:val="a0"/>
    <w:link w:val="af9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B132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1320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1320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a">
    <w:name w:val="footer"/>
    <w:basedOn w:val="a"/>
    <w:link w:val="1a"/>
    <w:uiPriority w:val="99"/>
    <w:rsid w:val="00B1320E"/>
    <w:pPr>
      <w:tabs>
        <w:tab w:val="center" w:pos="4677"/>
        <w:tab w:val="right" w:pos="9355"/>
      </w:tabs>
      <w:suppressAutoHyphens w:val="0"/>
      <w:overflowPunct w:val="0"/>
      <w:autoSpaceDE w:val="0"/>
      <w:textAlignment w:val="baseline"/>
    </w:pPr>
    <w:rPr>
      <w:lang w:val="x-none"/>
    </w:rPr>
  </w:style>
  <w:style w:type="character" w:customStyle="1" w:styleId="1a">
    <w:name w:val="Нижний колонтитул Знак1"/>
    <w:basedOn w:val="a0"/>
    <w:link w:val="afa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Cell">
    <w:name w:val="ConsCell"/>
    <w:rsid w:val="00B1320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styleId="afb">
    <w:name w:val="Normal (Web)"/>
    <w:basedOn w:val="a"/>
    <w:uiPriority w:val="99"/>
    <w:rsid w:val="00B1320E"/>
    <w:pPr>
      <w:suppressAutoHyphens w:val="0"/>
      <w:spacing w:before="280" w:after="280"/>
    </w:pPr>
  </w:style>
  <w:style w:type="paragraph" w:styleId="afc">
    <w:name w:val="Body Text Indent"/>
    <w:basedOn w:val="a"/>
    <w:link w:val="1b"/>
    <w:uiPriority w:val="99"/>
    <w:rsid w:val="00B1320E"/>
    <w:pPr>
      <w:suppressAutoHyphens w:val="0"/>
      <w:ind w:firstLine="720"/>
      <w:jc w:val="both"/>
    </w:pPr>
    <w:rPr>
      <w:lang w:val="x-none"/>
    </w:rPr>
  </w:style>
  <w:style w:type="character" w:customStyle="1" w:styleId="1b">
    <w:name w:val="Основной текст с отступом Знак1"/>
    <w:basedOn w:val="a0"/>
    <w:link w:val="afc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c">
    <w:name w:val="заголовок 1"/>
    <w:basedOn w:val="a"/>
    <w:next w:val="a"/>
    <w:rsid w:val="00B1320E"/>
    <w:pPr>
      <w:keepNext/>
      <w:suppressAutoHyphens w:val="0"/>
      <w:autoSpaceDE w:val="0"/>
    </w:pPr>
    <w:rPr>
      <w:b/>
      <w:bCs/>
      <w:sz w:val="28"/>
      <w:szCs w:val="28"/>
    </w:rPr>
  </w:style>
  <w:style w:type="paragraph" w:styleId="afd">
    <w:name w:val="footnote text"/>
    <w:basedOn w:val="af"/>
    <w:link w:val="1d"/>
    <w:uiPriority w:val="99"/>
    <w:rsid w:val="00B1320E"/>
    <w:pPr>
      <w:widowControl w:val="0"/>
      <w:suppressAutoHyphens w:val="0"/>
      <w:jc w:val="both"/>
    </w:pPr>
    <w:rPr>
      <w:sz w:val="20"/>
      <w:szCs w:val="20"/>
    </w:rPr>
  </w:style>
  <w:style w:type="character" w:customStyle="1" w:styleId="1d">
    <w:name w:val="Текст сноски Знак1"/>
    <w:basedOn w:val="a0"/>
    <w:link w:val="afd"/>
    <w:uiPriority w:val="99"/>
    <w:rsid w:val="00B1320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311">
    <w:name w:val="Основной текст 31"/>
    <w:basedOn w:val="a"/>
    <w:rsid w:val="00B1320E"/>
    <w:pPr>
      <w:suppressAutoHyphens w:val="0"/>
      <w:spacing w:after="120"/>
    </w:pPr>
    <w:rPr>
      <w:sz w:val="16"/>
      <w:szCs w:val="16"/>
    </w:rPr>
  </w:style>
  <w:style w:type="paragraph" w:customStyle="1" w:styleId="312">
    <w:name w:val="Основной текст с отступом 31"/>
    <w:basedOn w:val="a"/>
    <w:rsid w:val="00B1320E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a"/>
    <w:rsid w:val="00B1320E"/>
    <w:pPr>
      <w:widowControl w:val="0"/>
      <w:suppressAutoHyphens w:val="0"/>
      <w:ind w:firstLine="720"/>
      <w:jc w:val="both"/>
    </w:pPr>
    <w:rPr>
      <w:szCs w:val="20"/>
    </w:rPr>
  </w:style>
  <w:style w:type="paragraph" w:customStyle="1" w:styleId="Style32">
    <w:name w:val="Style32"/>
    <w:basedOn w:val="a"/>
    <w:rsid w:val="00B1320E"/>
    <w:pPr>
      <w:widowControl w:val="0"/>
      <w:suppressAutoHyphens w:val="0"/>
      <w:autoSpaceDE w:val="0"/>
      <w:spacing w:line="322" w:lineRule="exact"/>
      <w:ind w:firstLine="706"/>
      <w:jc w:val="both"/>
    </w:pPr>
  </w:style>
  <w:style w:type="paragraph" w:customStyle="1" w:styleId="Style1">
    <w:name w:val="Style1"/>
    <w:basedOn w:val="a"/>
    <w:rsid w:val="00B1320E"/>
    <w:pPr>
      <w:widowControl w:val="0"/>
      <w:suppressAutoHyphens w:val="0"/>
      <w:autoSpaceDE w:val="0"/>
      <w:jc w:val="both"/>
    </w:pPr>
  </w:style>
  <w:style w:type="paragraph" w:customStyle="1" w:styleId="Style11">
    <w:name w:val="Style11"/>
    <w:basedOn w:val="a"/>
    <w:rsid w:val="00B1320E"/>
    <w:pPr>
      <w:widowControl w:val="0"/>
      <w:suppressAutoHyphens w:val="0"/>
      <w:autoSpaceDE w:val="0"/>
      <w:jc w:val="center"/>
    </w:pPr>
  </w:style>
  <w:style w:type="paragraph" w:customStyle="1" w:styleId="Style13">
    <w:name w:val="Style13"/>
    <w:basedOn w:val="a"/>
    <w:rsid w:val="00B1320E"/>
    <w:pPr>
      <w:widowControl w:val="0"/>
      <w:suppressAutoHyphens w:val="0"/>
      <w:autoSpaceDE w:val="0"/>
    </w:pPr>
  </w:style>
  <w:style w:type="paragraph" w:customStyle="1" w:styleId="Style26">
    <w:name w:val="Style26"/>
    <w:basedOn w:val="a"/>
    <w:rsid w:val="00B1320E"/>
    <w:pPr>
      <w:widowControl w:val="0"/>
      <w:suppressAutoHyphens w:val="0"/>
      <w:autoSpaceDE w:val="0"/>
      <w:spacing w:line="269" w:lineRule="exact"/>
    </w:pPr>
  </w:style>
  <w:style w:type="paragraph" w:customStyle="1" w:styleId="Style40">
    <w:name w:val="Style40"/>
    <w:basedOn w:val="a"/>
    <w:rsid w:val="00B1320E"/>
    <w:pPr>
      <w:widowControl w:val="0"/>
      <w:suppressAutoHyphens w:val="0"/>
      <w:autoSpaceDE w:val="0"/>
      <w:spacing w:line="250" w:lineRule="exact"/>
    </w:pPr>
  </w:style>
  <w:style w:type="paragraph" w:customStyle="1" w:styleId="Style45">
    <w:name w:val="Style45"/>
    <w:basedOn w:val="a"/>
    <w:rsid w:val="00B1320E"/>
    <w:pPr>
      <w:widowControl w:val="0"/>
      <w:suppressAutoHyphens w:val="0"/>
      <w:autoSpaceDE w:val="0"/>
      <w:spacing w:line="206" w:lineRule="exact"/>
      <w:jc w:val="center"/>
    </w:pPr>
  </w:style>
  <w:style w:type="paragraph" w:customStyle="1" w:styleId="Style46">
    <w:name w:val="Style46"/>
    <w:basedOn w:val="a"/>
    <w:rsid w:val="00B1320E"/>
    <w:pPr>
      <w:widowControl w:val="0"/>
      <w:suppressAutoHyphens w:val="0"/>
      <w:autoSpaceDE w:val="0"/>
    </w:pPr>
  </w:style>
  <w:style w:type="paragraph" w:customStyle="1" w:styleId="Style17">
    <w:name w:val="Style17"/>
    <w:basedOn w:val="a"/>
    <w:rsid w:val="00B1320E"/>
    <w:pPr>
      <w:widowControl w:val="0"/>
      <w:suppressAutoHyphens w:val="0"/>
      <w:autoSpaceDE w:val="0"/>
      <w:spacing w:line="322" w:lineRule="exact"/>
    </w:pPr>
  </w:style>
  <w:style w:type="paragraph" w:customStyle="1" w:styleId="1e">
    <w:name w:val="Название объекта1"/>
    <w:basedOn w:val="a"/>
    <w:rsid w:val="00B1320E"/>
    <w:pPr>
      <w:suppressAutoHyphens w:val="0"/>
      <w:jc w:val="center"/>
    </w:pPr>
    <w:rPr>
      <w:sz w:val="28"/>
      <w:szCs w:val="20"/>
    </w:rPr>
  </w:style>
  <w:style w:type="paragraph" w:customStyle="1" w:styleId="Style14">
    <w:name w:val="Style14"/>
    <w:basedOn w:val="a"/>
    <w:rsid w:val="00B1320E"/>
    <w:pPr>
      <w:widowControl w:val="0"/>
      <w:suppressAutoHyphens w:val="0"/>
      <w:autoSpaceDE w:val="0"/>
      <w:spacing w:line="274" w:lineRule="exact"/>
      <w:jc w:val="center"/>
    </w:pPr>
  </w:style>
  <w:style w:type="paragraph" w:customStyle="1" w:styleId="Style19">
    <w:name w:val="Style19"/>
    <w:basedOn w:val="a"/>
    <w:rsid w:val="00B1320E"/>
    <w:pPr>
      <w:widowControl w:val="0"/>
      <w:suppressAutoHyphens w:val="0"/>
      <w:autoSpaceDE w:val="0"/>
    </w:pPr>
  </w:style>
  <w:style w:type="paragraph" w:customStyle="1" w:styleId="Style53">
    <w:name w:val="Style53"/>
    <w:basedOn w:val="a"/>
    <w:rsid w:val="00B1320E"/>
    <w:pPr>
      <w:widowControl w:val="0"/>
      <w:suppressAutoHyphens w:val="0"/>
      <w:autoSpaceDE w:val="0"/>
      <w:spacing w:line="269" w:lineRule="exact"/>
      <w:jc w:val="center"/>
    </w:pPr>
  </w:style>
  <w:style w:type="paragraph" w:customStyle="1" w:styleId="Style61">
    <w:name w:val="Style61"/>
    <w:basedOn w:val="a"/>
    <w:rsid w:val="00B1320E"/>
    <w:pPr>
      <w:widowControl w:val="0"/>
      <w:suppressAutoHyphens w:val="0"/>
      <w:autoSpaceDE w:val="0"/>
      <w:spacing w:line="278" w:lineRule="exact"/>
    </w:pPr>
  </w:style>
  <w:style w:type="paragraph" w:customStyle="1" w:styleId="Standard">
    <w:name w:val="Standard"/>
    <w:rsid w:val="00B1320E"/>
    <w:pPr>
      <w:widowControl w:val="0"/>
      <w:suppressAutoHyphens/>
      <w:spacing w:after="0" w:line="240" w:lineRule="auto"/>
      <w:textAlignment w:val="baseline"/>
    </w:pPr>
    <w:rPr>
      <w:rFonts w:ascii="Arial" w:eastAsia="SimSun" w:hAnsi="Arial" w:cs="Mangal"/>
      <w:kern w:val="1"/>
      <w:sz w:val="21"/>
      <w:szCs w:val="24"/>
      <w:lang w:eastAsia="hi-IN" w:bidi="hi-IN"/>
    </w:rPr>
  </w:style>
  <w:style w:type="paragraph" w:customStyle="1" w:styleId="Heading21">
    <w:name w:val="Heading 21"/>
    <w:basedOn w:val="Standard"/>
    <w:next w:val="Standard"/>
    <w:rsid w:val="00B1320E"/>
    <w:pPr>
      <w:keepNext/>
      <w:tabs>
        <w:tab w:val="left" w:pos="1134"/>
      </w:tabs>
      <w:spacing w:line="360" w:lineRule="auto"/>
      <w:jc w:val="center"/>
    </w:pPr>
    <w:rPr>
      <w:rFonts w:ascii="Times New Roman" w:hAnsi="Times New Roman"/>
      <w:b/>
      <w:sz w:val="36"/>
      <w:szCs w:val="20"/>
    </w:rPr>
  </w:style>
  <w:style w:type="paragraph" w:customStyle="1" w:styleId="Heading31">
    <w:name w:val="Heading 31"/>
    <w:basedOn w:val="Standard"/>
    <w:next w:val="Standard"/>
    <w:rsid w:val="00B1320E"/>
    <w:pPr>
      <w:keepNext/>
      <w:spacing w:before="240" w:after="60"/>
    </w:pPr>
    <w:rPr>
      <w:rFonts w:cs="Arial"/>
      <w:b/>
      <w:bCs/>
      <w:sz w:val="26"/>
      <w:szCs w:val="26"/>
    </w:rPr>
  </w:style>
  <w:style w:type="paragraph" w:customStyle="1" w:styleId="Heading41">
    <w:name w:val="Heading 41"/>
    <w:basedOn w:val="Standard"/>
    <w:next w:val="Standard"/>
    <w:rsid w:val="00B1320E"/>
    <w:pPr>
      <w:keepNext/>
      <w:autoSpaceDE w:val="0"/>
      <w:jc w:val="center"/>
    </w:pPr>
    <w:rPr>
      <w:b/>
      <w:color w:val="000000"/>
      <w:sz w:val="28"/>
      <w:szCs w:val="20"/>
    </w:rPr>
  </w:style>
  <w:style w:type="paragraph" w:styleId="afe">
    <w:name w:val="List Paragraph"/>
    <w:basedOn w:val="Standard"/>
    <w:uiPriority w:val="34"/>
    <w:qFormat/>
    <w:rsid w:val="00B1320E"/>
    <w:pPr>
      <w:ind w:left="720"/>
    </w:pPr>
  </w:style>
  <w:style w:type="paragraph" w:styleId="HTML0">
    <w:name w:val="HTML Preformatted"/>
    <w:basedOn w:val="Standard"/>
    <w:link w:val="HTML1"/>
    <w:uiPriority w:val="99"/>
    <w:rsid w:val="00B132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kern w:val="0"/>
      <w:sz w:val="20"/>
      <w:szCs w:val="20"/>
      <w:lang w:val="x-none" w:eastAsia="ar-SA" w:bidi="ar-SA"/>
    </w:rPr>
  </w:style>
  <w:style w:type="character" w:customStyle="1" w:styleId="HTML1">
    <w:name w:val="Стандартный HTML Знак1"/>
    <w:basedOn w:val="a0"/>
    <w:link w:val="HTML0"/>
    <w:uiPriority w:val="99"/>
    <w:rsid w:val="00B1320E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313">
    <w:name w:val="Список 31"/>
    <w:basedOn w:val="Standard"/>
    <w:rsid w:val="00B1320E"/>
    <w:pPr>
      <w:tabs>
        <w:tab w:val="left" w:pos="2778"/>
      </w:tabs>
      <w:ind w:left="926" w:hanging="360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1320E"/>
    <w:pPr>
      <w:suppressAutoHyphens w:val="0"/>
      <w:overflowPunct w:val="0"/>
      <w:autoSpaceDE w:val="0"/>
      <w:spacing w:after="120" w:line="480" w:lineRule="auto"/>
      <w:ind w:left="283"/>
      <w:textAlignment w:val="baseline"/>
    </w:pPr>
    <w:rPr>
      <w:sz w:val="20"/>
      <w:szCs w:val="20"/>
    </w:rPr>
  </w:style>
  <w:style w:type="paragraph" w:customStyle="1" w:styleId="Footer1">
    <w:name w:val="Footer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Textbodyindent">
    <w:name w:val="Text body indent"/>
    <w:basedOn w:val="Standard"/>
    <w:rsid w:val="00B1320E"/>
    <w:pPr>
      <w:shd w:val="clear" w:color="auto" w:fill="FFFFFF"/>
      <w:spacing w:line="360" w:lineRule="auto"/>
      <w:ind w:right="29" w:firstLine="709"/>
      <w:jc w:val="both"/>
    </w:pPr>
    <w:rPr>
      <w:rFonts w:cs="Arial"/>
      <w:color w:val="000000"/>
      <w:spacing w:val="-8"/>
    </w:rPr>
  </w:style>
  <w:style w:type="paragraph" w:customStyle="1" w:styleId="TableContents">
    <w:name w:val="Table Contents"/>
    <w:basedOn w:val="Standard"/>
    <w:rsid w:val="00B1320E"/>
    <w:pPr>
      <w:suppressLineNumbers/>
    </w:pPr>
  </w:style>
  <w:style w:type="paragraph" w:customStyle="1" w:styleId="1f">
    <w:name w:val="Маркированный список 1"/>
    <w:basedOn w:val="a"/>
    <w:rsid w:val="00B1320E"/>
    <w:pPr>
      <w:tabs>
        <w:tab w:val="left" w:pos="2160"/>
      </w:tabs>
      <w:suppressAutoHyphens w:val="0"/>
      <w:spacing w:line="360" w:lineRule="auto"/>
      <w:ind w:left="1080" w:hanging="360"/>
      <w:jc w:val="both"/>
    </w:pPr>
    <w:rPr>
      <w:rFonts w:ascii="Arial" w:hAnsi="Arial" w:cs="Arial"/>
    </w:rPr>
  </w:style>
  <w:style w:type="paragraph" w:customStyle="1" w:styleId="Textbody">
    <w:name w:val="Text body"/>
    <w:basedOn w:val="Standard"/>
    <w:rsid w:val="00B1320E"/>
    <w:pPr>
      <w:spacing w:after="120"/>
    </w:pPr>
  </w:style>
  <w:style w:type="paragraph" w:customStyle="1" w:styleId="Header1">
    <w:name w:val="Header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Heading61">
    <w:name w:val="Heading 61"/>
    <w:basedOn w:val="Standard"/>
    <w:next w:val="Standard"/>
    <w:rsid w:val="00B1320E"/>
    <w:pPr>
      <w:spacing w:before="240" w:after="60"/>
    </w:pPr>
    <w:rPr>
      <w:b/>
      <w:bCs/>
      <w:sz w:val="22"/>
      <w:szCs w:val="22"/>
    </w:rPr>
  </w:style>
  <w:style w:type="paragraph" w:styleId="aff">
    <w:name w:val="No Spacing"/>
    <w:uiPriority w:val="1"/>
    <w:qFormat/>
    <w:rsid w:val="00B1320E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211">
    <w:name w:val="Основной текст 21"/>
    <w:basedOn w:val="a"/>
    <w:rsid w:val="00B1320E"/>
    <w:pPr>
      <w:suppressAutoHyphens w:val="0"/>
      <w:spacing w:after="120" w:line="480" w:lineRule="auto"/>
    </w:pPr>
    <w:rPr>
      <w:rFonts w:ascii="Calibri" w:hAnsi="Calibri"/>
      <w:sz w:val="22"/>
      <w:szCs w:val="22"/>
    </w:rPr>
  </w:style>
  <w:style w:type="paragraph" w:customStyle="1" w:styleId="BodyText22">
    <w:name w:val="Body Text 22"/>
    <w:basedOn w:val="a"/>
    <w:rsid w:val="00B1320E"/>
    <w:pPr>
      <w:widowControl w:val="0"/>
      <w:suppressAutoHyphens w:val="0"/>
      <w:ind w:firstLine="720"/>
      <w:jc w:val="both"/>
    </w:pPr>
    <w:rPr>
      <w:szCs w:val="20"/>
    </w:rPr>
  </w:style>
  <w:style w:type="paragraph" w:customStyle="1" w:styleId="1f0">
    <w:name w:val="Нижний колонтитул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1f1">
    <w:name w:val="Верхний колонтитул1"/>
    <w:basedOn w:val="Standard"/>
    <w:rsid w:val="00B1320E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2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1"/>
    <w:uiPriority w:val="9"/>
    <w:qFormat/>
    <w:rsid w:val="00B1320E"/>
    <w:pPr>
      <w:keepNext/>
      <w:widowControl w:val="0"/>
      <w:tabs>
        <w:tab w:val="num" w:pos="432"/>
      </w:tabs>
      <w:ind w:left="432" w:hanging="432"/>
      <w:jc w:val="center"/>
      <w:outlineLvl w:val="0"/>
    </w:pPr>
    <w:rPr>
      <w:b/>
      <w:sz w:val="36"/>
      <w:szCs w:val="20"/>
      <w:lang w:val="x-none"/>
    </w:rPr>
  </w:style>
  <w:style w:type="paragraph" w:styleId="2">
    <w:name w:val="heading 2"/>
    <w:basedOn w:val="a"/>
    <w:next w:val="a"/>
    <w:link w:val="21"/>
    <w:uiPriority w:val="9"/>
    <w:qFormat/>
    <w:rsid w:val="00B1320E"/>
    <w:pPr>
      <w:keepNext/>
      <w:widowControl w:val="0"/>
      <w:suppressAutoHyphens w:val="0"/>
      <w:spacing w:before="600" w:after="3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1"/>
    <w:uiPriority w:val="9"/>
    <w:qFormat/>
    <w:rsid w:val="00B1320E"/>
    <w:pPr>
      <w:keepNext/>
      <w:suppressAutoHyphens w:val="0"/>
      <w:overflowPunct w:val="0"/>
      <w:autoSpaceDE w:val="0"/>
      <w:spacing w:before="240" w:after="60"/>
      <w:textAlignment w:val="baseline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1"/>
    <w:uiPriority w:val="9"/>
    <w:qFormat/>
    <w:rsid w:val="00B1320E"/>
    <w:pPr>
      <w:keepNext/>
      <w:suppressAutoHyphens w:val="0"/>
      <w:overflowPunct w:val="0"/>
      <w:autoSpaceDE w:val="0"/>
      <w:spacing w:before="240" w:after="60"/>
      <w:textAlignment w:val="baseline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1"/>
    <w:uiPriority w:val="9"/>
    <w:qFormat/>
    <w:rsid w:val="00B1320E"/>
    <w:pPr>
      <w:suppressAutoHyphens w:val="0"/>
      <w:overflowPunct w:val="0"/>
      <w:autoSpaceDE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7">
    <w:name w:val="heading 7"/>
    <w:basedOn w:val="a"/>
    <w:next w:val="a"/>
    <w:link w:val="71"/>
    <w:uiPriority w:val="9"/>
    <w:qFormat/>
    <w:rsid w:val="00B1320E"/>
    <w:pPr>
      <w:suppressAutoHyphens w:val="0"/>
      <w:spacing w:before="240" w:after="60"/>
      <w:outlineLvl w:val="6"/>
    </w:pPr>
    <w:rPr>
      <w:rFonts w:ascii="Calibri" w:hAnsi="Calibri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B13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rsid w:val="00B13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rsid w:val="00B1320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rsid w:val="00B132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rsid w:val="00B1320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0"/>
    <w:rsid w:val="00B1320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character" w:customStyle="1" w:styleId="11">
    <w:name w:val="Заголовок 1 Знак1"/>
    <w:link w:val="1"/>
    <w:uiPriority w:val="9"/>
    <w:rsid w:val="00B1320E"/>
    <w:rPr>
      <w:rFonts w:ascii="Times New Roman" w:eastAsia="Times New Roman" w:hAnsi="Times New Roman" w:cs="Times New Roman"/>
      <w:b/>
      <w:sz w:val="36"/>
      <w:szCs w:val="20"/>
      <w:lang w:val="x-none" w:eastAsia="ar-SA"/>
    </w:rPr>
  </w:style>
  <w:style w:type="character" w:customStyle="1" w:styleId="21">
    <w:name w:val="Заголовок 2 Знак1"/>
    <w:link w:val="2"/>
    <w:uiPriority w:val="9"/>
    <w:rsid w:val="00B1320E"/>
    <w:rPr>
      <w:rFonts w:ascii="Cambria" w:eastAsia="Times New Roman" w:hAnsi="Cambria" w:cs="Times New Roman"/>
      <w:b/>
      <w:bCs/>
      <w:i/>
      <w:iCs/>
      <w:sz w:val="28"/>
      <w:szCs w:val="28"/>
      <w:lang w:val="x-none" w:eastAsia="ar-SA"/>
    </w:rPr>
  </w:style>
  <w:style w:type="character" w:customStyle="1" w:styleId="31">
    <w:name w:val="Заголовок 3 Знак1"/>
    <w:link w:val="3"/>
    <w:uiPriority w:val="9"/>
    <w:rsid w:val="00B1320E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character" w:customStyle="1" w:styleId="41">
    <w:name w:val="Заголовок 4 Знак1"/>
    <w:link w:val="4"/>
    <w:uiPriority w:val="9"/>
    <w:rsid w:val="00B1320E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1">
    <w:name w:val="Заголовок 5 Знак1"/>
    <w:link w:val="5"/>
    <w:uiPriority w:val="9"/>
    <w:rsid w:val="00B1320E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71">
    <w:name w:val="Заголовок 7 Знак1"/>
    <w:link w:val="7"/>
    <w:uiPriority w:val="9"/>
    <w:rsid w:val="00B1320E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WW8Num2z0">
    <w:name w:val="WW8Num2z0"/>
    <w:rsid w:val="00B1320E"/>
    <w:rPr>
      <w:rFonts w:ascii="Times New Roman" w:hAnsi="Times New Roman"/>
    </w:rPr>
  </w:style>
  <w:style w:type="character" w:customStyle="1" w:styleId="WW8Num2z1">
    <w:name w:val="WW8Num2z1"/>
    <w:rsid w:val="00B1320E"/>
    <w:rPr>
      <w:rFonts w:ascii="Courier New" w:hAnsi="Courier New"/>
    </w:rPr>
  </w:style>
  <w:style w:type="character" w:customStyle="1" w:styleId="WW8Num2z2">
    <w:name w:val="WW8Num2z2"/>
    <w:rsid w:val="00B1320E"/>
    <w:rPr>
      <w:rFonts w:ascii="Wingdings" w:hAnsi="Wingdings"/>
    </w:rPr>
  </w:style>
  <w:style w:type="character" w:customStyle="1" w:styleId="WW8Num2z3">
    <w:name w:val="WW8Num2z3"/>
    <w:rsid w:val="00B1320E"/>
    <w:rPr>
      <w:rFonts w:ascii="Symbol" w:hAnsi="Symbol"/>
    </w:rPr>
  </w:style>
  <w:style w:type="character" w:customStyle="1" w:styleId="WW8Num3z0">
    <w:name w:val="WW8Num3z0"/>
    <w:rsid w:val="00B1320E"/>
    <w:rPr>
      <w:rFonts w:ascii="Symbol" w:hAnsi="Symbol"/>
    </w:rPr>
  </w:style>
  <w:style w:type="character" w:customStyle="1" w:styleId="WW8Num3z1">
    <w:name w:val="WW8Num3z1"/>
    <w:rsid w:val="00B1320E"/>
    <w:rPr>
      <w:rFonts w:ascii="Courier New" w:hAnsi="Courier New"/>
    </w:rPr>
  </w:style>
  <w:style w:type="character" w:customStyle="1" w:styleId="WW8Num3z5">
    <w:name w:val="WW8Num3z5"/>
    <w:rsid w:val="00B1320E"/>
    <w:rPr>
      <w:rFonts w:ascii="Wingdings" w:hAnsi="Wingdings"/>
    </w:rPr>
  </w:style>
  <w:style w:type="character" w:customStyle="1" w:styleId="WW8Num4z0">
    <w:name w:val="WW8Num4z0"/>
    <w:rsid w:val="00B1320E"/>
    <w:rPr>
      <w:rFonts w:ascii="Symbol" w:hAnsi="Symbol"/>
    </w:rPr>
  </w:style>
  <w:style w:type="character" w:customStyle="1" w:styleId="WW8Num4z1">
    <w:name w:val="WW8Num4z1"/>
    <w:rsid w:val="00B1320E"/>
    <w:rPr>
      <w:rFonts w:ascii="Courier New" w:hAnsi="Courier New"/>
    </w:rPr>
  </w:style>
  <w:style w:type="character" w:customStyle="1" w:styleId="WW8Num4z2">
    <w:name w:val="WW8Num4z2"/>
    <w:rsid w:val="00B1320E"/>
    <w:rPr>
      <w:rFonts w:ascii="Wingdings" w:hAnsi="Wingdings"/>
    </w:rPr>
  </w:style>
  <w:style w:type="character" w:customStyle="1" w:styleId="WW8Num5z0">
    <w:name w:val="WW8Num5z0"/>
    <w:rsid w:val="00B1320E"/>
    <w:rPr>
      <w:rFonts w:ascii="Symbol" w:hAnsi="Symbol"/>
    </w:rPr>
  </w:style>
  <w:style w:type="character" w:customStyle="1" w:styleId="WW8Num5z1">
    <w:name w:val="WW8Num5z1"/>
    <w:rsid w:val="00B1320E"/>
    <w:rPr>
      <w:rFonts w:ascii="Courier New" w:hAnsi="Courier New"/>
    </w:rPr>
  </w:style>
  <w:style w:type="character" w:customStyle="1" w:styleId="WW8Num5z2">
    <w:name w:val="WW8Num5z2"/>
    <w:rsid w:val="00B1320E"/>
    <w:rPr>
      <w:rFonts w:ascii="Wingdings" w:hAnsi="Wingdings"/>
    </w:rPr>
  </w:style>
  <w:style w:type="character" w:customStyle="1" w:styleId="WW8Num6z0">
    <w:name w:val="WW8Num6z0"/>
    <w:rsid w:val="00B1320E"/>
    <w:rPr>
      <w:rFonts w:ascii="Times New Roman" w:hAnsi="Times New Roman"/>
    </w:rPr>
  </w:style>
  <w:style w:type="character" w:customStyle="1" w:styleId="WW8Num7z0">
    <w:name w:val="WW8Num7z0"/>
    <w:rsid w:val="00B1320E"/>
    <w:rPr>
      <w:rFonts w:ascii="Times New Roman" w:hAnsi="Times New Roman"/>
    </w:rPr>
  </w:style>
  <w:style w:type="character" w:customStyle="1" w:styleId="WW8Num7z1">
    <w:name w:val="WW8Num7z1"/>
    <w:rsid w:val="00B1320E"/>
    <w:rPr>
      <w:rFonts w:ascii="Courier New" w:hAnsi="Courier New"/>
    </w:rPr>
  </w:style>
  <w:style w:type="character" w:customStyle="1" w:styleId="WW8Num7z2">
    <w:name w:val="WW8Num7z2"/>
    <w:rsid w:val="00B1320E"/>
    <w:rPr>
      <w:rFonts w:ascii="Wingdings" w:hAnsi="Wingdings"/>
    </w:rPr>
  </w:style>
  <w:style w:type="character" w:customStyle="1" w:styleId="WW8Num7z3">
    <w:name w:val="WW8Num7z3"/>
    <w:rsid w:val="00B1320E"/>
    <w:rPr>
      <w:rFonts w:ascii="Symbol" w:hAnsi="Symbol"/>
    </w:rPr>
  </w:style>
  <w:style w:type="character" w:customStyle="1" w:styleId="WW8Num8z0">
    <w:name w:val="WW8Num8z0"/>
    <w:rsid w:val="00B1320E"/>
    <w:rPr>
      <w:rFonts w:ascii="Symbol" w:hAnsi="Symbol"/>
    </w:rPr>
  </w:style>
  <w:style w:type="character" w:customStyle="1" w:styleId="WW8Num8z1">
    <w:name w:val="WW8Num8z1"/>
    <w:rsid w:val="00B1320E"/>
    <w:rPr>
      <w:rFonts w:ascii="Courier New" w:hAnsi="Courier New"/>
    </w:rPr>
  </w:style>
  <w:style w:type="character" w:customStyle="1" w:styleId="WW8Num8z2">
    <w:name w:val="WW8Num8z2"/>
    <w:rsid w:val="00B1320E"/>
    <w:rPr>
      <w:rFonts w:ascii="Wingdings" w:hAnsi="Wingdings"/>
    </w:rPr>
  </w:style>
  <w:style w:type="character" w:customStyle="1" w:styleId="WW8Num9z0">
    <w:name w:val="WW8Num9z0"/>
    <w:rsid w:val="00B1320E"/>
    <w:rPr>
      <w:rFonts w:ascii="Symbol" w:hAnsi="Symbol"/>
    </w:rPr>
  </w:style>
  <w:style w:type="character" w:customStyle="1" w:styleId="WW8Num9z1">
    <w:name w:val="WW8Num9z1"/>
    <w:rsid w:val="00B1320E"/>
    <w:rPr>
      <w:rFonts w:ascii="Courier New" w:hAnsi="Courier New"/>
    </w:rPr>
  </w:style>
  <w:style w:type="character" w:customStyle="1" w:styleId="WW8Num9z2">
    <w:name w:val="WW8Num9z2"/>
    <w:rsid w:val="00B1320E"/>
    <w:rPr>
      <w:rFonts w:ascii="Wingdings" w:hAnsi="Wingdings"/>
    </w:rPr>
  </w:style>
  <w:style w:type="character" w:customStyle="1" w:styleId="WW8Num11z0">
    <w:name w:val="WW8Num11z0"/>
    <w:rsid w:val="00B1320E"/>
    <w:rPr>
      <w:rFonts w:ascii="OpenSymbol" w:eastAsia="OpenSymbol"/>
    </w:rPr>
  </w:style>
  <w:style w:type="character" w:customStyle="1" w:styleId="WW8Num11z1">
    <w:name w:val="WW8Num11z1"/>
    <w:rsid w:val="00B1320E"/>
    <w:rPr>
      <w:rFonts w:ascii="Courier New" w:hAnsi="Courier New"/>
    </w:rPr>
  </w:style>
  <w:style w:type="character" w:customStyle="1" w:styleId="WW8Num11z2">
    <w:name w:val="WW8Num11z2"/>
    <w:rsid w:val="00B1320E"/>
    <w:rPr>
      <w:rFonts w:ascii="Wingdings" w:hAnsi="Wingdings"/>
    </w:rPr>
  </w:style>
  <w:style w:type="character" w:customStyle="1" w:styleId="WW8Num11z3">
    <w:name w:val="WW8Num11z3"/>
    <w:rsid w:val="00B1320E"/>
    <w:rPr>
      <w:rFonts w:ascii="Symbol" w:hAnsi="Symbol"/>
    </w:rPr>
  </w:style>
  <w:style w:type="character" w:customStyle="1" w:styleId="WW8Num12z0">
    <w:name w:val="WW8Num12z0"/>
    <w:rsid w:val="00B1320E"/>
    <w:rPr>
      <w:rFonts w:ascii="Times New Roman" w:hAnsi="Times New Roman"/>
    </w:rPr>
  </w:style>
  <w:style w:type="character" w:customStyle="1" w:styleId="WW8Num12z1">
    <w:name w:val="WW8Num12z1"/>
    <w:rsid w:val="00B1320E"/>
    <w:rPr>
      <w:rFonts w:ascii="Courier New" w:hAnsi="Courier New"/>
    </w:rPr>
  </w:style>
  <w:style w:type="character" w:customStyle="1" w:styleId="WW8Num12z2">
    <w:name w:val="WW8Num12z2"/>
    <w:rsid w:val="00B1320E"/>
    <w:rPr>
      <w:rFonts w:ascii="Wingdings" w:hAnsi="Wingdings"/>
    </w:rPr>
  </w:style>
  <w:style w:type="character" w:customStyle="1" w:styleId="WW8Num12z3">
    <w:name w:val="WW8Num12z3"/>
    <w:rsid w:val="00B1320E"/>
    <w:rPr>
      <w:rFonts w:ascii="Symbol" w:hAnsi="Symbol"/>
    </w:rPr>
  </w:style>
  <w:style w:type="character" w:customStyle="1" w:styleId="WW8Num13z0">
    <w:name w:val="WW8Num13z0"/>
    <w:rsid w:val="00B1320E"/>
    <w:rPr>
      <w:rFonts w:ascii="Symbol" w:hAnsi="Symbol"/>
    </w:rPr>
  </w:style>
  <w:style w:type="character" w:customStyle="1" w:styleId="WW8Num13z1">
    <w:name w:val="WW8Num13z1"/>
    <w:rsid w:val="00B1320E"/>
    <w:rPr>
      <w:rFonts w:ascii="Courier New" w:hAnsi="Courier New"/>
    </w:rPr>
  </w:style>
  <w:style w:type="character" w:customStyle="1" w:styleId="WW8Num13z2">
    <w:name w:val="WW8Num13z2"/>
    <w:rsid w:val="00B1320E"/>
    <w:rPr>
      <w:rFonts w:ascii="Wingdings" w:hAnsi="Wingdings"/>
    </w:rPr>
  </w:style>
  <w:style w:type="character" w:customStyle="1" w:styleId="WW8Num14z0">
    <w:name w:val="WW8Num14z0"/>
    <w:rsid w:val="00B1320E"/>
    <w:rPr>
      <w:rFonts w:ascii="Symbol" w:hAnsi="Symbol"/>
    </w:rPr>
  </w:style>
  <w:style w:type="character" w:customStyle="1" w:styleId="WW8Num14z1">
    <w:name w:val="WW8Num14z1"/>
    <w:rsid w:val="00B1320E"/>
    <w:rPr>
      <w:sz w:val="28"/>
    </w:rPr>
  </w:style>
  <w:style w:type="character" w:customStyle="1" w:styleId="WW8Num14z2">
    <w:name w:val="WW8Num14z2"/>
    <w:rsid w:val="00B1320E"/>
    <w:rPr>
      <w:rFonts w:ascii="Wingdings" w:hAnsi="Wingdings"/>
    </w:rPr>
  </w:style>
  <w:style w:type="character" w:customStyle="1" w:styleId="WW8Num14z4">
    <w:name w:val="WW8Num14z4"/>
    <w:rsid w:val="00B1320E"/>
    <w:rPr>
      <w:rFonts w:ascii="Courier New" w:hAnsi="Courier New"/>
    </w:rPr>
  </w:style>
  <w:style w:type="character" w:customStyle="1" w:styleId="WW8Num15z0">
    <w:name w:val="WW8Num15z0"/>
    <w:rsid w:val="00B1320E"/>
    <w:rPr>
      <w:rFonts w:ascii="Symbol" w:hAnsi="Symbol"/>
    </w:rPr>
  </w:style>
  <w:style w:type="character" w:customStyle="1" w:styleId="WW8Num15z1">
    <w:name w:val="WW8Num15z1"/>
    <w:rsid w:val="00B1320E"/>
    <w:rPr>
      <w:rFonts w:ascii="Courier New" w:hAnsi="Courier New"/>
    </w:rPr>
  </w:style>
  <w:style w:type="character" w:customStyle="1" w:styleId="WW8Num15z2">
    <w:name w:val="WW8Num15z2"/>
    <w:rsid w:val="00B1320E"/>
    <w:rPr>
      <w:rFonts w:ascii="Wingdings" w:hAnsi="Wingdings"/>
    </w:rPr>
  </w:style>
  <w:style w:type="character" w:customStyle="1" w:styleId="WW8Num16z0">
    <w:name w:val="WW8Num16z0"/>
    <w:rsid w:val="00B1320E"/>
    <w:rPr>
      <w:rFonts w:ascii="Symbol" w:hAnsi="Symbol"/>
    </w:rPr>
  </w:style>
  <w:style w:type="character" w:customStyle="1" w:styleId="WW8Num16z1">
    <w:name w:val="WW8Num16z1"/>
    <w:rsid w:val="00B1320E"/>
    <w:rPr>
      <w:sz w:val="28"/>
    </w:rPr>
  </w:style>
  <w:style w:type="character" w:customStyle="1" w:styleId="WW8Num16z2">
    <w:name w:val="WW8Num16z2"/>
    <w:rsid w:val="00B1320E"/>
    <w:rPr>
      <w:rFonts w:ascii="Wingdings" w:hAnsi="Wingdings"/>
    </w:rPr>
  </w:style>
  <w:style w:type="character" w:customStyle="1" w:styleId="WW8Num16z4">
    <w:name w:val="WW8Num16z4"/>
    <w:rsid w:val="00B1320E"/>
    <w:rPr>
      <w:rFonts w:ascii="Courier New" w:hAnsi="Courier New"/>
    </w:rPr>
  </w:style>
  <w:style w:type="character" w:customStyle="1" w:styleId="WW8Num17z0">
    <w:name w:val="WW8Num17z0"/>
    <w:rsid w:val="00B1320E"/>
    <w:rPr>
      <w:rFonts w:ascii="OpenSymbol" w:eastAsia="OpenSymbol"/>
    </w:rPr>
  </w:style>
  <w:style w:type="character" w:customStyle="1" w:styleId="WW8Num17z1">
    <w:name w:val="WW8Num17z1"/>
    <w:rsid w:val="00B1320E"/>
    <w:rPr>
      <w:rFonts w:ascii="Courier New" w:hAnsi="Courier New"/>
    </w:rPr>
  </w:style>
  <w:style w:type="character" w:customStyle="1" w:styleId="WW8Num17z2">
    <w:name w:val="WW8Num17z2"/>
    <w:rsid w:val="00B1320E"/>
    <w:rPr>
      <w:rFonts w:ascii="Wingdings" w:hAnsi="Wingdings"/>
    </w:rPr>
  </w:style>
  <w:style w:type="character" w:customStyle="1" w:styleId="WW8Num17z3">
    <w:name w:val="WW8Num17z3"/>
    <w:rsid w:val="00B1320E"/>
    <w:rPr>
      <w:rFonts w:ascii="Symbol" w:hAnsi="Symbol"/>
    </w:rPr>
  </w:style>
  <w:style w:type="character" w:customStyle="1" w:styleId="WW8Num18z0">
    <w:name w:val="WW8Num18z0"/>
    <w:rsid w:val="00B1320E"/>
    <w:rPr>
      <w:rFonts w:ascii="Times New Roman" w:hAnsi="Times New Roman"/>
    </w:rPr>
  </w:style>
  <w:style w:type="character" w:customStyle="1" w:styleId="WW8Num18z1">
    <w:name w:val="WW8Num18z1"/>
    <w:rsid w:val="00B1320E"/>
    <w:rPr>
      <w:rFonts w:ascii="Courier New" w:hAnsi="Courier New"/>
    </w:rPr>
  </w:style>
  <w:style w:type="character" w:customStyle="1" w:styleId="WW8Num18z2">
    <w:name w:val="WW8Num18z2"/>
    <w:rsid w:val="00B1320E"/>
    <w:rPr>
      <w:rFonts w:ascii="Wingdings" w:hAnsi="Wingdings"/>
    </w:rPr>
  </w:style>
  <w:style w:type="character" w:customStyle="1" w:styleId="WW8Num18z3">
    <w:name w:val="WW8Num18z3"/>
    <w:rsid w:val="00B1320E"/>
    <w:rPr>
      <w:rFonts w:ascii="Symbol" w:hAnsi="Symbol"/>
    </w:rPr>
  </w:style>
  <w:style w:type="character" w:customStyle="1" w:styleId="WW8Num19z0">
    <w:name w:val="WW8Num19z0"/>
    <w:rsid w:val="00B1320E"/>
    <w:rPr>
      <w:rFonts w:ascii="Wingdings" w:hAnsi="Wingdings"/>
    </w:rPr>
  </w:style>
  <w:style w:type="character" w:customStyle="1" w:styleId="WW8Num19z1">
    <w:name w:val="WW8Num19z1"/>
    <w:rsid w:val="00B1320E"/>
    <w:rPr>
      <w:sz w:val="28"/>
    </w:rPr>
  </w:style>
  <w:style w:type="character" w:customStyle="1" w:styleId="WW8Num19z3">
    <w:name w:val="WW8Num19z3"/>
    <w:rsid w:val="00B1320E"/>
    <w:rPr>
      <w:rFonts w:ascii="Symbol" w:hAnsi="Symbol"/>
    </w:rPr>
  </w:style>
  <w:style w:type="character" w:customStyle="1" w:styleId="WW8Num19z4">
    <w:name w:val="WW8Num19z4"/>
    <w:rsid w:val="00B1320E"/>
    <w:rPr>
      <w:rFonts w:ascii="Courier New" w:hAnsi="Courier New"/>
    </w:rPr>
  </w:style>
  <w:style w:type="character" w:customStyle="1" w:styleId="WW8Num20z0">
    <w:name w:val="WW8Num20z0"/>
    <w:rsid w:val="00B1320E"/>
    <w:rPr>
      <w:rFonts w:ascii="Symbol" w:hAnsi="Symbol"/>
    </w:rPr>
  </w:style>
  <w:style w:type="character" w:customStyle="1" w:styleId="WW8Num20z1">
    <w:name w:val="WW8Num20z1"/>
    <w:rsid w:val="00B1320E"/>
    <w:rPr>
      <w:rFonts w:ascii="Courier New" w:hAnsi="Courier New"/>
    </w:rPr>
  </w:style>
  <w:style w:type="character" w:customStyle="1" w:styleId="WW8Num20z2">
    <w:name w:val="WW8Num20z2"/>
    <w:rsid w:val="00B1320E"/>
    <w:rPr>
      <w:rFonts w:ascii="Wingdings" w:hAnsi="Wingdings"/>
    </w:rPr>
  </w:style>
  <w:style w:type="character" w:customStyle="1" w:styleId="WW8Num22z0">
    <w:name w:val="WW8Num22z0"/>
    <w:rsid w:val="00B1320E"/>
    <w:rPr>
      <w:rFonts w:ascii="Times New Roman" w:hAnsi="Times New Roman"/>
    </w:rPr>
  </w:style>
  <w:style w:type="character" w:customStyle="1" w:styleId="WW8Num22z1">
    <w:name w:val="WW8Num22z1"/>
    <w:rsid w:val="00B1320E"/>
    <w:rPr>
      <w:rFonts w:ascii="Courier New" w:hAnsi="Courier New"/>
    </w:rPr>
  </w:style>
  <w:style w:type="character" w:customStyle="1" w:styleId="WW8Num22z2">
    <w:name w:val="WW8Num22z2"/>
    <w:rsid w:val="00B1320E"/>
    <w:rPr>
      <w:rFonts w:ascii="Wingdings" w:hAnsi="Wingdings"/>
    </w:rPr>
  </w:style>
  <w:style w:type="character" w:customStyle="1" w:styleId="WW8Num22z3">
    <w:name w:val="WW8Num22z3"/>
    <w:rsid w:val="00B1320E"/>
    <w:rPr>
      <w:rFonts w:ascii="Symbol" w:hAnsi="Symbol"/>
    </w:rPr>
  </w:style>
  <w:style w:type="character" w:customStyle="1" w:styleId="WW8Num24z0">
    <w:name w:val="WW8Num24z0"/>
    <w:rsid w:val="00B1320E"/>
    <w:rPr>
      <w:rFonts w:ascii="Symbol" w:hAnsi="Symbol"/>
    </w:rPr>
  </w:style>
  <w:style w:type="character" w:customStyle="1" w:styleId="WW8Num25z0">
    <w:name w:val="WW8Num25z0"/>
    <w:rsid w:val="00B1320E"/>
    <w:rPr>
      <w:rFonts w:ascii="Symbol" w:hAnsi="Symbol"/>
    </w:rPr>
  </w:style>
  <w:style w:type="character" w:customStyle="1" w:styleId="WW8Num25z1">
    <w:name w:val="WW8Num25z1"/>
    <w:rsid w:val="00B1320E"/>
    <w:rPr>
      <w:rFonts w:ascii="OpenSymbol" w:eastAsia="OpenSymbol"/>
    </w:rPr>
  </w:style>
  <w:style w:type="character" w:customStyle="1" w:styleId="WW8Num25z2">
    <w:name w:val="WW8Num25z2"/>
    <w:rsid w:val="00B1320E"/>
    <w:rPr>
      <w:rFonts w:ascii="Wingdings" w:hAnsi="Wingdings"/>
    </w:rPr>
  </w:style>
  <w:style w:type="character" w:customStyle="1" w:styleId="WW8Num25z4">
    <w:name w:val="WW8Num25z4"/>
    <w:rsid w:val="00B1320E"/>
    <w:rPr>
      <w:rFonts w:ascii="Courier New" w:hAnsi="Courier New"/>
    </w:rPr>
  </w:style>
  <w:style w:type="character" w:customStyle="1" w:styleId="WW8Num26z0">
    <w:name w:val="WW8Num26z0"/>
    <w:rsid w:val="00B1320E"/>
    <w:rPr>
      <w:rFonts w:ascii="OpenSymbol" w:eastAsia="OpenSymbol"/>
    </w:rPr>
  </w:style>
  <w:style w:type="character" w:customStyle="1" w:styleId="WW8Num26z1">
    <w:name w:val="WW8Num26z1"/>
    <w:rsid w:val="00B1320E"/>
    <w:rPr>
      <w:rFonts w:ascii="Courier New" w:hAnsi="Courier New"/>
    </w:rPr>
  </w:style>
  <w:style w:type="character" w:customStyle="1" w:styleId="WW8Num26z2">
    <w:name w:val="WW8Num26z2"/>
    <w:rsid w:val="00B1320E"/>
    <w:rPr>
      <w:rFonts w:ascii="Wingdings" w:hAnsi="Wingdings"/>
    </w:rPr>
  </w:style>
  <w:style w:type="character" w:customStyle="1" w:styleId="WW8Num26z3">
    <w:name w:val="WW8Num26z3"/>
    <w:rsid w:val="00B1320E"/>
    <w:rPr>
      <w:rFonts w:ascii="Symbol" w:hAnsi="Symbol"/>
    </w:rPr>
  </w:style>
  <w:style w:type="character" w:customStyle="1" w:styleId="WW8Num27z0">
    <w:name w:val="WW8Num27z0"/>
    <w:rsid w:val="00B1320E"/>
    <w:rPr>
      <w:rFonts w:ascii="Symbol" w:hAnsi="Symbol"/>
    </w:rPr>
  </w:style>
  <w:style w:type="character" w:customStyle="1" w:styleId="WW8Num27z1">
    <w:name w:val="WW8Num27z1"/>
    <w:rsid w:val="00B1320E"/>
    <w:rPr>
      <w:rFonts w:ascii="Courier New" w:hAnsi="Courier New"/>
    </w:rPr>
  </w:style>
  <w:style w:type="character" w:customStyle="1" w:styleId="WW8Num27z2">
    <w:name w:val="WW8Num27z2"/>
    <w:rsid w:val="00B1320E"/>
    <w:rPr>
      <w:rFonts w:ascii="Wingdings" w:hAnsi="Wingdings"/>
    </w:rPr>
  </w:style>
  <w:style w:type="character" w:customStyle="1" w:styleId="WW8Num28z0">
    <w:name w:val="WW8Num28z0"/>
    <w:rsid w:val="00B1320E"/>
    <w:rPr>
      <w:rFonts w:ascii="OpenSymbol" w:eastAsia="OpenSymbol"/>
    </w:rPr>
  </w:style>
  <w:style w:type="character" w:customStyle="1" w:styleId="WW8Num28z1">
    <w:name w:val="WW8Num28z1"/>
    <w:rsid w:val="00B1320E"/>
    <w:rPr>
      <w:rFonts w:ascii="Symbol" w:hAnsi="Symbol"/>
    </w:rPr>
  </w:style>
  <w:style w:type="character" w:customStyle="1" w:styleId="WW8Num28z2">
    <w:name w:val="WW8Num28z2"/>
    <w:rsid w:val="00B1320E"/>
    <w:rPr>
      <w:rFonts w:ascii="Wingdings" w:hAnsi="Wingdings"/>
    </w:rPr>
  </w:style>
  <w:style w:type="character" w:customStyle="1" w:styleId="WW8Num28z4">
    <w:name w:val="WW8Num28z4"/>
    <w:rsid w:val="00B1320E"/>
    <w:rPr>
      <w:rFonts w:ascii="Courier New" w:hAnsi="Courier New"/>
    </w:rPr>
  </w:style>
  <w:style w:type="character" w:customStyle="1" w:styleId="WW8Num29z0">
    <w:name w:val="WW8Num29z0"/>
    <w:rsid w:val="00B1320E"/>
    <w:rPr>
      <w:rFonts w:ascii="Symbol" w:hAnsi="Symbol"/>
    </w:rPr>
  </w:style>
  <w:style w:type="character" w:customStyle="1" w:styleId="WW8Num30z0">
    <w:name w:val="WW8Num30z0"/>
    <w:rsid w:val="00B1320E"/>
    <w:rPr>
      <w:rFonts w:ascii="Symbol" w:hAnsi="Symbol"/>
    </w:rPr>
  </w:style>
  <w:style w:type="character" w:customStyle="1" w:styleId="WW8Num30z1">
    <w:name w:val="WW8Num30z1"/>
    <w:rsid w:val="00B1320E"/>
    <w:rPr>
      <w:rFonts w:ascii="Courier New" w:hAnsi="Courier New"/>
    </w:rPr>
  </w:style>
  <w:style w:type="character" w:customStyle="1" w:styleId="WW8Num30z2">
    <w:name w:val="WW8Num30z2"/>
    <w:rsid w:val="00B1320E"/>
    <w:rPr>
      <w:rFonts w:ascii="Wingdings" w:hAnsi="Wingdings"/>
    </w:rPr>
  </w:style>
  <w:style w:type="character" w:customStyle="1" w:styleId="WW8Num32z0">
    <w:name w:val="WW8Num32z0"/>
    <w:rsid w:val="00B1320E"/>
    <w:rPr>
      <w:rFonts w:ascii="Symbol" w:hAnsi="Symbol"/>
    </w:rPr>
  </w:style>
  <w:style w:type="character" w:customStyle="1" w:styleId="WW8Num32z1">
    <w:name w:val="WW8Num32z1"/>
    <w:rsid w:val="00B1320E"/>
    <w:rPr>
      <w:rFonts w:ascii="Courier New" w:hAnsi="Courier New"/>
    </w:rPr>
  </w:style>
  <w:style w:type="character" w:customStyle="1" w:styleId="WW8Num32z2">
    <w:name w:val="WW8Num32z2"/>
    <w:rsid w:val="00B1320E"/>
    <w:rPr>
      <w:rFonts w:ascii="Wingdings" w:hAnsi="Wingdings"/>
    </w:rPr>
  </w:style>
  <w:style w:type="character" w:customStyle="1" w:styleId="WW8Num33z0">
    <w:name w:val="WW8Num33z0"/>
    <w:rsid w:val="00B1320E"/>
    <w:rPr>
      <w:rFonts w:ascii="Symbol" w:hAnsi="Symbol"/>
    </w:rPr>
  </w:style>
  <w:style w:type="character" w:customStyle="1" w:styleId="WW8Num35z0">
    <w:name w:val="WW8Num35z0"/>
    <w:rsid w:val="00B1320E"/>
    <w:rPr>
      <w:rFonts w:ascii="Symbol" w:hAnsi="Symbol"/>
    </w:rPr>
  </w:style>
  <w:style w:type="character" w:customStyle="1" w:styleId="WW8Num35z1">
    <w:name w:val="WW8Num35z1"/>
    <w:rsid w:val="00B1320E"/>
    <w:rPr>
      <w:rFonts w:ascii="Courier New" w:hAnsi="Courier New"/>
    </w:rPr>
  </w:style>
  <w:style w:type="character" w:customStyle="1" w:styleId="WW8Num35z2">
    <w:name w:val="WW8Num35z2"/>
    <w:rsid w:val="00B1320E"/>
    <w:rPr>
      <w:rFonts w:ascii="Wingdings" w:hAnsi="Wingdings"/>
    </w:rPr>
  </w:style>
  <w:style w:type="character" w:customStyle="1" w:styleId="WW8Num36z0">
    <w:name w:val="WW8Num36z0"/>
    <w:rsid w:val="00B1320E"/>
    <w:rPr>
      <w:rFonts w:ascii="Symbol" w:hAnsi="Symbol"/>
    </w:rPr>
  </w:style>
  <w:style w:type="character" w:customStyle="1" w:styleId="WW8Num36z1">
    <w:name w:val="WW8Num36z1"/>
    <w:rsid w:val="00B1320E"/>
    <w:rPr>
      <w:rFonts w:ascii="Courier New" w:hAnsi="Courier New"/>
    </w:rPr>
  </w:style>
  <w:style w:type="character" w:customStyle="1" w:styleId="WW8Num36z2">
    <w:name w:val="WW8Num36z2"/>
    <w:rsid w:val="00B1320E"/>
    <w:rPr>
      <w:rFonts w:ascii="Wingdings" w:hAnsi="Wingdings"/>
    </w:rPr>
  </w:style>
  <w:style w:type="character" w:customStyle="1" w:styleId="WW8Num37z0">
    <w:name w:val="WW8Num37z0"/>
    <w:rsid w:val="00B1320E"/>
    <w:rPr>
      <w:rFonts w:ascii="Symbol" w:hAnsi="Symbol"/>
    </w:rPr>
  </w:style>
  <w:style w:type="character" w:customStyle="1" w:styleId="WW8Num37z1">
    <w:name w:val="WW8Num37z1"/>
    <w:rsid w:val="00B1320E"/>
    <w:rPr>
      <w:rFonts w:ascii="Courier New" w:hAnsi="Courier New"/>
    </w:rPr>
  </w:style>
  <w:style w:type="character" w:customStyle="1" w:styleId="WW8Num37z2">
    <w:name w:val="WW8Num37z2"/>
    <w:rsid w:val="00B1320E"/>
    <w:rPr>
      <w:rFonts w:ascii="Wingdings" w:hAnsi="Wingdings"/>
    </w:rPr>
  </w:style>
  <w:style w:type="character" w:customStyle="1" w:styleId="WW8Num38z0">
    <w:name w:val="WW8Num38z0"/>
    <w:rsid w:val="00B1320E"/>
    <w:rPr>
      <w:rFonts w:ascii="Symbol" w:hAnsi="Symbol"/>
    </w:rPr>
  </w:style>
  <w:style w:type="character" w:customStyle="1" w:styleId="WW8Num38z1">
    <w:name w:val="WW8Num38z1"/>
    <w:rsid w:val="00B1320E"/>
    <w:rPr>
      <w:rFonts w:ascii="Courier New" w:hAnsi="Courier New"/>
    </w:rPr>
  </w:style>
  <w:style w:type="character" w:customStyle="1" w:styleId="WW8Num38z2">
    <w:name w:val="WW8Num38z2"/>
    <w:rsid w:val="00B1320E"/>
    <w:rPr>
      <w:rFonts w:ascii="Wingdings" w:hAnsi="Wingdings"/>
    </w:rPr>
  </w:style>
  <w:style w:type="character" w:customStyle="1" w:styleId="WW8Num39z0">
    <w:name w:val="WW8Num39z0"/>
    <w:rsid w:val="00B1320E"/>
    <w:rPr>
      <w:rFonts w:ascii="Symbol" w:hAnsi="Symbol"/>
    </w:rPr>
  </w:style>
  <w:style w:type="character" w:customStyle="1" w:styleId="WW8Num39z1">
    <w:name w:val="WW8Num39z1"/>
    <w:rsid w:val="00B1320E"/>
    <w:rPr>
      <w:rFonts w:ascii="Courier New" w:hAnsi="Courier New"/>
    </w:rPr>
  </w:style>
  <w:style w:type="character" w:customStyle="1" w:styleId="WW8Num39z2">
    <w:name w:val="WW8Num39z2"/>
    <w:rsid w:val="00B1320E"/>
    <w:rPr>
      <w:rFonts w:ascii="Wingdings" w:hAnsi="Wingdings"/>
    </w:rPr>
  </w:style>
  <w:style w:type="character" w:customStyle="1" w:styleId="WW8Num40z0">
    <w:name w:val="WW8Num40z0"/>
    <w:rsid w:val="00B1320E"/>
    <w:rPr>
      <w:rFonts w:ascii="Times New Roman" w:hAnsi="Times New Roman"/>
    </w:rPr>
  </w:style>
  <w:style w:type="character" w:customStyle="1" w:styleId="WW8Num40z1">
    <w:name w:val="WW8Num40z1"/>
    <w:rsid w:val="00B1320E"/>
    <w:rPr>
      <w:rFonts w:ascii="Wingdings" w:hAnsi="Wingdings"/>
    </w:rPr>
  </w:style>
  <w:style w:type="character" w:customStyle="1" w:styleId="WW8Num40z3">
    <w:name w:val="WW8Num40z3"/>
    <w:rsid w:val="00B1320E"/>
    <w:rPr>
      <w:rFonts w:ascii="Symbol" w:hAnsi="Symbol"/>
    </w:rPr>
  </w:style>
  <w:style w:type="character" w:customStyle="1" w:styleId="WW8Num40z4">
    <w:name w:val="WW8Num40z4"/>
    <w:rsid w:val="00B1320E"/>
    <w:rPr>
      <w:rFonts w:ascii="Courier New" w:hAnsi="Courier New"/>
    </w:rPr>
  </w:style>
  <w:style w:type="character" w:customStyle="1" w:styleId="WW8Num41z0">
    <w:name w:val="WW8Num41z0"/>
    <w:rsid w:val="00B1320E"/>
    <w:rPr>
      <w:rFonts w:ascii="OpenSymbol" w:eastAsia="OpenSymbol"/>
    </w:rPr>
  </w:style>
  <w:style w:type="character" w:customStyle="1" w:styleId="WW8Num41z1">
    <w:name w:val="WW8Num41z1"/>
    <w:rsid w:val="00B1320E"/>
    <w:rPr>
      <w:rFonts w:ascii="Courier New" w:hAnsi="Courier New"/>
    </w:rPr>
  </w:style>
  <w:style w:type="character" w:customStyle="1" w:styleId="WW8Num41z2">
    <w:name w:val="WW8Num41z2"/>
    <w:rsid w:val="00B1320E"/>
    <w:rPr>
      <w:rFonts w:ascii="Wingdings" w:hAnsi="Wingdings"/>
    </w:rPr>
  </w:style>
  <w:style w:type="character" w:customStyle="1" w:styleId="WW8Num41z3">
    <w:name w:val="WW8Num41z3"/>
    <w:rsid w:val="00B1320E"/>
    <w:rPr>
      <w:rFonts w:ascii="Symbol" w:hAnsi="Symbol"/>
    </w:rPr>
  </w:style>
  <w:style w:type="character" w:customStyle="1" w:styleId="WW8Num42z0">
    <w:name w:val="WW8Num42z0"/>
    <w:rsid w:val="00B1320E"/>
    <w:rPr>
      <w:rFonts w:ascii="OpenSymbol" w:eastAsia="OpenSymbol"/>
    </w:rPr>
  </w:style>
  <w:style w:type="character" w:customStyle="1" w:styleId="WW8Num42z1">
    <w:name w:val="WW8Num42z1"/>
    <w:rsid w:val="00B1320E"/>
    <w:rPr>
      <w:rFonts w:ascii="Courier New" w:hAnsi="Courier New"/>
    </w:rPr>
  </w:style>
  <w:style w:type="character" w:customStyle="1" w:styleId="WW8Num42z2">
    <w:name w:val="WW8Num42z2"/>
    <w:rsid w:val="00B1320E"/>
    <w:rPr>
      <w:rFonts w:ascii="Wingdings" w:hAnsi="Wingdings"/>
    </w:rPr>
  </w:style>
  <w:style w:type="character" w:customStyle="1" w:styleId="WW8Num42z3">
    <w:name w:val="WW8Num42z3"/>
    <w:rsid w:val="00B1320E"/>
    <w:rPr>
      <w:rFonts w:ascii="Symbol" w:hAnsi="Symbol"/>
    </w:rPr>
  </w:style>
  <w:style w:type="character" w:customStyle="1" w:styleId="22">
    <w:name w:val="Основной шрифт абзаца2"/>
    <w:rsid w:val="00B1320E"/>
  </w:style>
  <w:style w:type="character" w:customStyle="1" w:styleId="WW8Num1z0">
    <w:name w:val="WW8Num1z0"/>
    <w:rsid w:val="00B1320E"/>
    <w:rPr>
      <w:rFonts w:eastAsia="Times New Roman"/>
    </w:rPr>
  </w:style>
  <w:style w:type="character" w:customStyle="1" w:styleId="12">
    <w:name w:val="Основной шрифт абзаца1"/>
    <w:rsid w:val="00B1320E"/>
  </w:style>
  <w:style w:type="character" w:customStyle="1" w:styleId="FontStyle23">
    <w:name w:val="Font Style23"/>
    <w:rsid w:val="00B1320E"/>
    <w:rPr>
      <w:rFonts w:ascii="Times New Roman" w:hAnsi="Times New Roman"/>
      <w:sz w:val="22"/>
    </w:rPr>
  </w:style>
  <w:style w:type="character" w:customStyle="1" w:styleId="a3">
    <w:name w:val="Символ нумерации"/>
    <w:rsid w:val="00B1320E"/>
  </w:style>
  <w:style w:type="character" w:customStyle="1" w:styleId="a4">
    <w:name w:val="Верхний колонтитул Знак"/>
    <w:rsid w:val="00B1320E"/>
    <w:rPr>
      <w:sz w:val="24"/>
    </w:rPr>
  </w:style>
  <w:style w:type="character" w:customStyle="1" w:styleId="a5">
    <w:name w:val="Нижний колонтитул Знак"/>
    <w:rsid w:val="00B1320E"/>
    <w:rPr>
      <w:rFonts w:cs="Times New Roman"/>
    </w:rPr>
  </w:style>
  <w:style w:type="character" w:styleId="a6">
    <w:name w:val="page number"/>
    <w:basedOn w:val="a0"/>
    <w:uiPriority w:val="99"/>
    <w:rsid w:val="00B1320E"/>
  </w:style>
  <w:style w:type="character" w:customStyle="1" w:styleId="a7">
    <w:name w:val="Основной текст с отступом Знак"/>
    <w:rsid w:val="00B1320E"/>
    <w:rPr>
      <w:sz w:val="28"/>
    </w:rPr>
  </w:style>
  <w:style w:type="character" w:customStyle="1" w:styleId="a8">
    <w:name w:val="Основной текст Знак"/>
    <w:rsid w:val="00B1320E"/>
    <w:rPr>
      <w:sz w:val="24"/>
    </w:rPr>
  </w:style>
  <w:style w:type="character" w:customStyle="1" w:styleId="a9">
    <w:name w:val="Символ сноски"/>
    <w:rsid w:val="00B1320E"/>
    <w:rPr>
      <w:vertAlign w:val="superscript"/>
    </w:rPr>
  </w:style>
  <w:style w:type="character" w:customStyle="1" w:styleId="aa">
    <w:name w:val="Текст сноски Знак"/>
    <w:rsid w:val="00B1320E"/>
    <w:rPr>
      <w:rFonts w:ascii="Arial" w:hAnsi="Arial"/>
    </w:rPr>
  </w:style>
  <w:style w:type="character" w:customStyle="1" w:styleId="FontStyle58">
    <w:name w:val="Font Style58"/>
    <w:rsid w:val="00B1320E"/>
    <w:rPr>
      <w:rFonts w:ascii="Times New Roman" w:hAnsi="Times New Roman"/>
      <w:b/>
      <w:spacing w:val="10"/>
      <w:sz w:val="24"/>
    </w:rPr>
  </w:style>
  <w:style w:type="character" w:customStyle="1" w:styleId="FontStyle61">
    <w:name w:val="Font Style61"/>
    <w:rsid w:val="00B1320E"/>
    <w:rPr>
      <w:rFonts w:ascii="Times New Roman" w:hAnsi="Times New Roman"/>
      <w:sz w:val="24"/>
    </w:rPr>
  </w:style>
  <w:style w:type="character" w:customStyle="1" w:styleId="FontStyle62">
    <w:name w:val="Font Style62"/>
    <w:rsid w:val="00B1320E"/>
    <w:rPr>
      <w:rFonts w:ascii="Times New Roman" w:hAnsi="Times New Roman"/>
      <w:sz w:val="18"/>
    </w:rPr>
  </w:style>
  <w:style w:type="character" w:customStyle="1" w:styleId="FontStyle63">
    <w:name w:val="Font Style63"/>
    <w:rsid w:val="00B1320E"/>
    <w:rPr>
      <w:rFonts w:ascii="Sylfaen" w:hAnsi="Sylfaen"/>
      <w:b/>
      <w:spacing w:val="10"/>
      <w:sz w:val="12"/>
    </w:rPr>
  </w:style>
  <w:style w:type="character" w:customStyle="1" w:styleId="FontStyle64">
    <w:name w:val="Font Style64"/>
    <w:rsid w:val="00B1320E"/>
    <w:rPr>
      <w:rFonts w:ascii="Times New Roman" w:hAnsi="Times New Roman"/>
      <w:sz w:val="16"/>
    </w:rPr>
  </w:style>
  <w:style w:type="character" w:customStyle="1" w:styleId="FontStyle65">
    <w:name w:val="Font Style65"/>
    <w:rsid w:val="00B1320E"/>
    <w:rPr>
      <w:rFonts w:ascii="Microsoft Sans Serif" w:hAnsi="Microsoft Sans Serif"/>
      <w:b/>
      <w:sz w:val="16"/>
    </w:rPr>
  </w:style>
  <w:style w:type="character" w:customStyle="1" w:styleId="FontStyle68">
    <w:name w:val="Font Style68"/>
    <w:rsid w:val="00B1320E"/>
    <w:rPr>
      <w:rFonts w:ascii="Times New Roman" w:hAnsi="Times New Roman"/>
      <w:sz w:val="18"/>
    </w:rPr>
  </w:style>
  <w:style w:type="character" w:customStyle="1" w:styleId="32">
    <w:name w:val="Основной текст 3 Знак"/>
    <w:rsid w:val="00B1320E"/>
    <w:rPr>
      <w:sz w:val="16"/>
    </w:rPr>
  </w:style>
  <w:style w:type="character" w:customStyle="1" w:styleId="33">
    <w:name w:val="Основной текст с отступом 3 Знак"/>
    <w:rsid w:val="00B1320E"/>
    <w:rPr>
      <w:sz w:val="16"/>
    </w:rPr>
  </w:style>
  <w:style w:type="character" w:customStyle="1" w:styleId="FontStyle95">
    <w:name w:val="Font Style95"/>
    <w:rsid w:val="00B1320E"/>
    <w:rPr>
      <w:rFonts w:ascii="Times New Roman" w:hAnsi="Times New Roman"/>
      <w:sz w:val="26"/>
    </w:rPr>
  </w:style>
  <w:style w:type="character" w:customStyle="1" w:styleId="ab">
    <w:name w:val="Название Знак"/>
    <w:rsid w:val="00B1320E"/>
    <w:rPr>
      <w:rFonts w:ascii="Arial" w:eastAsia="Times New Roman" w:hAnsi="Arial"/>
      <w:sz w:val="28"/>
    </w:rPr>
  </w:style>
  <w:style w:type="character" w:customStyle="1" w:styleId="FontStyle82">
    <w:name w:val="Font Style82"/>
    <w:rsid w:val="00B1320E"/>
    <w:rPr>
      <w:rFonts w:ascii="Times New Roman" w:hAnsi="Times New Roman"/>
      <w:sz w:val="20"/>
    </w:rPr>
  </w:style>
  <w:style w:type="character" w:customStyle="1" w:styleId="FontStyle83">
    <w:name w:val="Font Style83"/>
    <w:rsid w:val="00B1320E"/>
    <w:rPr>
      <w:rFonts w:ascii="Times New Roman" w:hAnsi="Times New Roman"/>
      <w:b/>
      <w:sz w:val="12"/>
    </w:rPr>
  </w:style>
  <w:style w:type="character" w:customStyle="1" w:styleId="FontStyle84">
    <w:name w:val="Font Style84"/>
    <w:rsid w:val="00B1320E"/>
    <w:rPr>
      <w:rFonts w:ascii="Impact" w:hAnsi="Impact"/>
      <w:i/>
      <w:sz w:val="8"/>
    </w:rPr>
  </w:style>
  <w:style w:type="character" w:customStyle="1" w:styleId="FontStyle97">
    <w:name w:val="Font Style97"/>
    <w:rsid w:val="00B1320E"/>
    <w:rPr>
      <w:rFonts w:ascii="Times New Roman" w:hAnsi="Times New Roman"/>
      <w:b/>
      <w:sz w:val="26"/>
    </w:rPr>
  </w:style>
  <w:style w:type="character" w:customStyle="1" w:styleId="FontStyle98">
    <w:name w:val="Font Style98"/>
    <w:rsid w:val="00B1320E"/>
    <w:rPr>
      <w:rFonts w:ascii="Times New Roman" w:hAnsi="Times New Roman"/>
      <w:b/>
      <w:sz w:val="20"/>
    </w:rPr>
  </w:style>
  <w:style w:type="character" w:customStyle="1" w:styleId="FontStyle100">
    <w:name w:val="Font Style100"/>
    <w:rsid w:val="00B1320E"/>
    <w:rPr>
      <w:rFonts w:ascii="Times New Roman" w:hAnsi="Times New Roman"/>
      <w:sz w:val="20"/>
    </w:rPr>
  </w:style>
  <w:style w:type="character" w:customStyle="1" w:styleId="HTML">
    <w:name w:val="Стандартный HTML Знак"/>
    <w:rsid w:val="00B1320E"/>
    <w:rPr>
      <w:rFonts w:ascii="Courier New" w:eastAsia="SimSun" w:hAnsi="Courier New"/>
      <w:kern w:val="1"/>
      <w:lang w:eastAsia="hi-IN" w:bidi="hi-IN"/>
    </w:rPr>
  </w:style>
  <w:style w:type="character" w:customStyle="1" w:styleId="27">
    <w:name w:val="Знак Знак27"/>
    <w:rsid w:val="00B1320E"/>
    <w:rPr>
      <w:rFonts w:ascii="Arial" w:hAnsi="Arial"/>
      <w:b/>
      <w:kern w:val="1"/>
      <w:sz w:val="32"/>
      <w:lang w:val="ru-RU" w:eastAsia="ar-SA" w:bidi="ar-SA"/>
    </w:rPr>
  </w:style>
  <w:style w:type="character" w:customStyle="1" w:styleId="23">
    <w:name w:val="Основной текст с отступом 2 Знак"/>
    <w:rsid w:val="00B1320E"/>
    <w:rPr>
      <w:rFonts w:cs="Times New Roman"/>
    </w:rPr>
  </w:style>
  <w:style w:type="character" w:customStyle="1" w:styleId="PageNumber1">
    <w:name w:val="Page Number1"/>
    <w:rsid w:val="00B1320E"/>
  </w:style>
  <w:style w:type="character" w:customStyle="1" w:styleId="ac">
    <w:name w:val="Название объекта Знак"/>
    <w:rsid w:val="00B1320E"/>
    <w:rPr>
      <w:sz w:val="28"/>
    </w:rPr>
  </w:style>
  <w:style w:type="character" w:customStyle="1" w:styleId="310">
    <w:name w:val="Основной текст с отступом 3 Знак1"/>
    <w:rsid w:val="00B1320E"/>
    <w:rPr>
      <w:sz w:val="16"/>
    </w:rPr>
  </w:style>
  <w:style w:type="character" w:customStyle="1" w:styleId="24">
    <w:name w:val="Основной текст 2 Знак"/>
    <w:rsid w:val="00B1320E"/>
    <w:rPr>
      <w:rFonts w:ascii="Calibri" w:hAnsi="Calibri"/>
      <w:sz w:val="22"/>
    </w:rPr>
  </w:style>
  <w:style w:type="character" w:customStyle="1" w:styleId="ad">
    <w:name w:val="Текст выноски Знак"/>
    <w:rsid w:val="00B1320E"/>
    <w:rPr>
      <w:rFonts w:ascii="Tahoma" w:hAnsi="Tahoma"/>
      <w:sz w:val="16"/>
    </w:rPr>
  </w:style>
  <w:style w:type="paragraph" w:customStyle="1" w:styleId="ae">
    <w:name w:val="Заголовок"/>
    <w:basedOn w:val="a"/>
    <w:next w:val="af"/>
    <w:rsid w:val="00B1320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f">
    <w:name w:val="Body Text"/>
    <w:basedOn w:val="a"/>
    <w:link w:val="13"/>
    <w:uiPriority w:val="99"/>
    <w:rsid w:val="00B1320E"/>
    <w:pPr>
      <w:spacing w:after="120"/>
    </w:pPr>
    <w:rPr>
      <w:lang w:val="x-none"/>
    </w:rPr>
  </w:style>
  <w:style w:type="character" w:customStyle="1" w:styleId="13">
    <w:name w:val="Основной текст Знак1"/>
    <w:basedOn w:val="a0"/>
    <w:link w:val="af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0">
    <w:name w:val="List"/>
    <w:basedOn w:val="af"/>
    <w:uiPriority w:val="99"/>
    <w:rsid w:val="00B1320E"/>
    <w:rPr>
      <w:rFonts w:cs="Tahoma"/>
    </w:rPr>
  </w:style>
  <w:style w:type="paragraph" w:customStyle="1" w:styleId="25">
    <w:name w:val="Название2"/>
    <w:basedOn w:val="a"/>
    <w:rsid w:val="00B1320E"/>
    <w:pPr>
      <w:suppressLineNumbers/>
      <w:spacing w:before="120" w:after="120"/>
    </w:pPr>
    <w:rPr>
      <w:rFonts w:cs="Tahoma"/>
      <w:i/>
      <w:iCs/>
    </w:rPr>
  </w:style>
  <w:style w:type="paragraph" w:customStyle="1" w:styleId="26">
    <w:name w:val="Указатель2"/>
    <w:basedOn w:val="a"/>
    <w:rsid w:val="00B1320E"/>
    <w:pPr>
      <w:suppressLineNumbers/>
    </w:pPr>
    <w:rPr>
      <w:rFonts w:cs="Tahoma"/>
    </w:rPr>
  </w:style>
  <w:style w:type="paragraph" w:styleId="af1">
    <w:name w:val="Title"/>
    <w:basedOn w:val="ae"/>
    <w:next w:val="af2"/>
    <w:link w:val="14"/>
    <w:uiPriority w:val="10"/>
    <w:qFormat/>
    <w:rsid w:val="00B1320E"/>
    <w:rPr>
      <w:rFonts w:ascii="Cambria" w:hAnsi="Cambria" w:cs="Times New Roman"/>
      <w:b/>
      <w:bCs/>
      <w:kern w:val="28"/>
      <w:sz w:val="32"/>
      <w:szCs w:val="32"/>
      <w:lang w:val="x-none"/>
    </w:rPr>
  </w:style>
  <w:style w:type="character" w:customStyle="1" w:styleId="14">
    <w:name w:val="Название Знак1"/>
    <w:basedOn w:val="a0"/>
    <w:link w:val="af1"/>
    <w:uiPriority w:val="10"/>
    <w:rsid w:val="00B1320E"/>
    <w:rPr>
      <w:rFonts w:ascii="Cambria" w:eastAsia="Times New Roman" w:hAnsi="Cambria" w:cs="Times New Roman"/>
      <w:b/>
      <w:bCs/>
      <w:kern w:val="28"/>
      <w:sz w:val="32"/>
      <w:szCs w:val="32"/>
      <w:lang w:val="x-none" w:eastAsia="ar-SA"/>
    </w:rPr>
  </w:style>
  <w:style w:type="paragraph" w:styleId="af2">
    <w:name w:val="Subtitle"/>
    <w:basedOn w:val="ae"/>
    <w:next w:val="af"/>
    <w:link w:val="af3"/>
    <w:uiPriority w:val="11"/>
    <w:qFormat/>
    <w:rsid w:val="00B1320E"/>
    <w:pPr>
      <w:jc w:val="center"/>
    </w:pPr>
    <w:rPr>
      <w:rFonts w:ascii="Cambria" w:hAnsi="Cambria" w:cs="Times New Roman"/>
      <w:sz w:val="24"/>
      <w:szCs w:val="24"/>
      <w:lang w:val="x-none"/>
    </w:rPr>
  </w:style>
  <w:style w:type="character" w:customStyle="1" w:styleId="af3">
    <w:name w:val="Подзаголовок Знак"/>
    <w:basedOn w:val="a0"/>
    <w:link w:val="af2"/>
    <w:uiPriority w:val="11"/>
    <w:rsid w:val="00B1320E"/>
    <w:rPr>
      <w:rFonts w:ascii="Cambria" w:eastAsia="Times New Roman" w:hAnsi="Cambria" w:cs="Times New Roman"/>
      <w:sz w:val="24"/>
      <w:szCs w:val="24"/>
      <w:lang w:val="x-none" w:eastAsia="ar-SA"/>
    </w:rPr>
  </w:style>
  <w:style w:type="paragraph" w:customStyle="1" w:styleId="15">
    <w:name w:val="Название1"/>
    <w:basedOn w:val="a"/>
    <w:rsid w:val="00B1320E"/>
    <w:pPr>
      <w:suppressLineNumbers/>
      <w:spacing w:before="120" w:after="120"/>
    </w:pPr>
    <w:rPr>
      <w:rFonts w:cs="Tahoma"/>
      <w:i/>
      <w:iCs/>
    </w:rPr>
  </w:style>
  <w:style w:type="paragraph" w:customStyle="1" w:styleId="16">
    <w:name w:val="Указатель1"/>
    <w:basedOn w:val="a"/>
    <w:rsid w:val="00B1320E"/>
    <w:pPr>
      <w:suppressLineNumbers/>
    </w:pPr>
    <w:rPr>
      <w:rFonts w:cs="Tahoma"/>
    </w:rPr>
  </w:style>
  <w:style w:type="paragraph" w:customStyle="1" w:styleId="FR2">
    <w:name w:val="FR2"/>
    <w:rsid w:val="00B1320E"/>
    <w:pPr>
      <w:widowControl w:val="0"/>
      <w:suppressAutoHyphens/>
      <w:spacing w:before="500" w:after="0" w:line="240" w:lineRule="auto"/>
      <w:ind w:left="56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7">
    <w:name w:val="Текст1"/>
    <w:basedOn w:val="a"/>
    <w:rsid w:val="00B1320E"/>
    <w:rPr>
      <w:rFonts w:ascii="Courier New" w:hAnsi="Courier New"/>
      <w:sz w:val="20"/>
      <w:szCs w:val="20"/>
    </w:rPr>
  </w:style>
  <w:style w:type="paragraph" w:styleId="af4">
    <w:name w:val="Balloon Text"/>
    <w:basedOn w:val="a"/>
    <w:link w:val="18"/>
    <w:uiPriority w:val="99"/>
    <w:rsid w:val="00B1320E"/>
    <w:rPr>
      <w:sz w:val="0"/>
      <w:szCs w:val="0"/>
      <w:lang w:val="x-none"/>
    </w:rPr>
  </w:style>
  <w:style w:type="character" w:customStyle="1" w:styleId="18">
    <w:name w:val="Текст выноски Знак1"/>
    <w:basedOn w:val="a0"/>
    <w:link w:val="af4"/>
    <w:uiPriority w:val="99"/>
    <w:rsid w:val="00B1320E"/>
    <w:rPr>
      <w:rFonts w:ascii="Times New Roman" w:eastAsia="Times New Roman" w:hAnsi="Times New Roman" w:cs="Times New Roman"/>
      <w:sz w:val="0"/>
      <w:szCs w:val="0"/>
      <w:lang w:val="x-none" w:eastAsia="ar-SA"/>
    </w:rPr>
  </w:style>
  <w:style w:type="paragraph" w:customStyle="1" w:styleId="140">
    <w:name w:val="Стиль14"/>
    <w:basedOn w:val="a"/>
    <w:rsid w:val="00B1320E"/>
    <w:pPr>
      <w:spacing w:before="280" w:after="280"/>
      <w:ind w:firstLine="720"/>
      <w:jc w:val="both"/>
    </w:pPr>
    <w:rPr>
      <w:sz w:val="28"/>
      <w:szCs w:val="20"/>
    </w:rPr>
  </w:style>
  <w:style w:type="paragraph" w:customStyle="1" w:styleId="af5">
    <w:name w:val="Знак Знак Знак"/>
    <w:basedOn w:val="a"/>
    <w:rsid w:val="00B1320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6">
    <w:name w:val="Содержимое врезки"/>
    <w:basedOn w:val="af"/>
    <w:rsid w:val="00B1320E"/>
  </w:style>
  <w:style w:type="paragraph" w:customStyle="1" w:styleId="af7">
    <w:name w:val="Содержимое таблицы"/>
    <w:basedOn w:val="a"/>
    <w:rsid w:val="00B1320E"/>
    <w:pPr>
      <w:suppressLineNumbers/>
    </w:pPr>
  </w:style>
  <w:style w:type="paragraph" w:customStyle="1" w:styleId="af8">
    <w:name w:val="Заголовок таблицы"/>
    <w:basedOn w:val="af7"/>
    <w:rsid w:val="00B1320E"/>
    <w:pPr>
      <w:jc w:val="center"/>
    </w:pPr>
    <w:rPr>
      <w:b/>
      <w:bCs/>
    </w:rPr>
  </w:style>
  <w:style w:type="paragraph" w:customStyle="1" w:styleId="ConsNormal">
    <w:name w:val="ConsNormal"/>
    <w:rsid w:val="00B1320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9">
    <w:name w:val="header"/>
    <w:basedOn w:val="a"/>
    <w:link w:val="19"/>
    <w:uiPriority w:val="99"/>
    <w:rsid w:val="00B1320E"/>
    <w:pPr>
      <w:tabs>
        <w:tab w:val="center" w:pos="4677"/>
        <w:tab w:val="right" w:pos="9355"/>
      </w:tabs>
      <w:suppressAutoHyphens w:val="0"/>
    </w:pPr>
    <w:rPr>
      <w:lang w:val="x-none"/>
    </w:rPr>
  </w:style>
  <w:style w:type="character" w:customStyle="1" w:styleId="19">
    <w:name w:val="Верхний колонтитул Знак1"/>
    <w:basedOn w:val="a0"/>
    <w:link w:val="af9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B132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1320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1320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a">
    <w:name w:val="footer"/>
    <w:basedOn w:val="a"/>
    <w:link w:val="1a"/>
    <w:uiPriority w:val="99"/>
    <w:rsid w:val="00B1320E"/>
    <w:pPr>
      <w:tabs>
        <w:tab w:val="center" w:pos="4677"/>
        <w:tab w:val="right" w:pos="9355"/>
      </w:tabs>
      <w:suppressAutoHyphens w:val="0"/>
      <w:overflowPunct w:val="0"/>
      <w:autoSpaceDE w:val="0"/>
      <w:textAlignment w:val="baseline"/>
    </w:pPr>
    <w:rPr>
      <w:lang w:val="x-none"/>
    </w:rPr>
  </w:style>
  <w:style w:type="character" w:customStyle="1" w:styleId="1a">
    <w:name w:val="Нижний колонтитул Знак1"/>
    <w:basedOn w:val="a0"/>
    <w:link w:val="afa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Cell">
    <w:name w:val="ConsCell"/>
    <w:rsid w:val="00B1320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styleId="afb">
    <w:name w:val="Normal (Web)"/>
    <w:basedOn w:val="a"/>
    <w:uiPriority w:val="99"/>
    <w:rsid w:val="00B1320E"/>
    <w:pPr>
      <w:suppressAutoHyphens w:val="0"/>
      <w:spacing w:before="280" w:after="280"/>
    </w:pPr>
  </w:style>
  <w:style w:type="paragraph" w:styleId="afc">
    <w:name w:val="Body Text Indent"/>
    <w:basedOn w:val="a"/>
    <w:link w:val="1b"/>
    <w:uiPriority w:val="99"/>
    <w:rsid w:val="00B1320E"/>
    <w:pPr>
      <w:suppressAutoHyphens w:val="0"/>
      <w:ind w:firstLine="720"/>
      <w:jc w:val="both"/>
    </w:pPr>
    <w:rPr>
      <w:lang w:val="x-none"/>
    </w:rPr>
  </w:style>
  <w:style w:type="character" w:customStyle="1" w:styleId="1b">
    <w:name w:val="Основной текст с отступом Знак1"/>
    <w:basedOn w:val="a0"/>
    <w:link w:val="afc"/>
    <w:uiPriority w:val="99"/>
    <w:rsid w:val="00B1320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c">
    <w:name w:val="заголовок 1"/>
    <w:basedOn w:val="a"/>
    <w:next w:val="a"/>
    <w:rsid w:val="00B1320E"/>
    <w:pPr>
      <w:keepNext/>
      <w:suppressAutoHyphens w:val="0"/>
      <w:autoSpaceDE w:val="0"/>
    </w:pPr>
    <w:rPr>
      <w:b/>
      <w:bCs/>
      <w:sz w:val="28"/>
      <w:szCs w:val="28"/>
    </w:rPr>
  </w:style>
  <w:style w:type="paragraph" w:styleId="afd">
    <w:name w:val="footnote text"/>
    <w:basedOn w:val="af"/>
    <w:link w:val="1d"/>
    <w:uiPriority w:val="99"/>
    <w:rsid w:val="00B1320E"/>
    <w:pPr>
      <w:widowControl w:val="0"/>
      <w:suppressAutoHyphens w:val="0"/>
      <w:jc w:val="both"/>
    </w:pPr>
    <w:rPr>
      <w:sz w:val="20"/>
      <w:szCs w:val="20"/>
    </w:rPr>
  </w:style>
  <w:style w:type="character" w:customStyle="1" w:styleId="1d">
    <w:name w:val="Текст сноски Знак1"/>
    <w:basedOn w:val="a0"/>
    <w:link w:val="afd"/>
    <w:uiPriority w:val="99"/>
    <w:rsid w:val="00B1320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311">
    <w:name w:val="Основной текст 31"/>
    <w:basedOn w:val="a"/>
    <w:rsid w:val="00B1320E"/>
    <w:pPr>
      <w:suppressAutoHyphens w:val="0"/>
      <w:spacing w:after="120"/>
    </w:pPr>
    <w:rPr>
      <w:sz w:val="16"/>
      <w:szCs w:val="16"/>
    </w:rPr>
  </w:style>
  <w:style w:type="paragraph" w:customStyle="1" w:styleId="312">
    <w:name w:val="Основной текст с отступом 31"/>
    <w:basedOn w:val="a"/>
    <w:rsid w:val="00B1320E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a"/>
    <w:rsid w:val="00B1320E"/>
    <w:pPr>
      <w:widowControl w:val="0"/>
      <w:suppressAutoHyphens w:val="0"/>
      <w:ind w:firstLine="720"/>
      <w:jc w:val="both"/>
    </w:pPr>
    <w:rPr>
      <w:szCs w:val="20"/>
    </w:rPr>
  </w:style>
  <w:style w:type="paragraph" w:customStyle="1" w:styleId="Style32">
    <w:name w:val="Style32"/>
    <w:basedOn w:val="a"/>
    <w:rsid w:val="00B1320E"/>
    <w:pPr>
      <w:widowControl w:val="0"/>
      <w:suppressAutoHyphens w:val="0"/>
      <w:autoSpaceDE w:val="0"/>
      <w:spacing w:line="322" w:lineRule="exact"/>
      <w:ind w:firstLine="706"/>
      <w:jc w:val="both"/>
    </w:pPr>
  </w:style>
  <w:style w:type="paragraph" w:customStyle="1" w:styleId="Style1">
    <w:name w:val="Style1"/>
    <w:basedOn w:val="a"/>
    <w:rsid w:val="00B1320E"/>
    <w:pPr>
      <w:widowControl w:val="0"/>
      <w:suppressAutoHyphens w:val="0"/>
      <w:autoSpaceDE w:val="0"/>
      <w:jc w:val="both"/>
    </w:pPr>
  </w:style>
  <w:style w:type="paragraph" w:customStyle="1" w:styleId="Style11">
    <w:name w:val="Style11"/>
    <w:basedOn w:val="a"/>
    <w:rsid w:val="00B1320E"/>
    <w:pPr>
      <w:widowControl w:val="0"/>
      <w:suppressAutoHyphens w:val="0"/>
      <w:autoSpaceDE w:val="0"/>
      <w:jc w:val="center"/>
    </w:pPr>
  </w:style>
  <w:style w:type="paragraph" w:customStyle="1" w:styleId="Style13">
    <w:name w:val="Style13"/>
    <w:basedOn w:val="a"/>
    <w:rsid w:val="00B1320E"/>
    <w:pPr>
      <w:widowControl w:val="0"/>
      <w:suppressAutoHyphens w:val="0"/>
      <w:autoSpaceDE w:val="0"/>
    </w:pPr>
  </w:style>
  <w:style w:type="paragraph" w:customStyle="1" w:styleId="Style26">
    <w:name w:val="Style26"/>
    <w:basedOn w:val="a"/>
    <w:rsid w:val="00B1320E"/>
    <w:pPr>
      <w:widowControl w:val="0"/>
      <w:suppressAutoHyphens w:val="0"/>
      <w:autoSpaceDE w:val="0"/>
      <w:spacing w:line="269" w:lineRule="exact"/>
    </w:pPr>
  </w:style>
  <w:style w:type="paragraph" w:customStyle="1" w:styleId="Style40">
    <w:name w:val="Style40"/>
    <w:basedOn w:val="a"/>
    <w:rsid w:val="00B1320E"/>
    <w:pPr>
      <w:widowControl w:val="0"/>
      <w:suppressAutoHyphens w:val="0"/>
      <w:autoSpaceDE w:val="0"/>
      <w:spacing w:line="250" w:lineRule="exact"/>
    </w:pPr>
  </w:style>
  <w:style w:type="paragraph" w:customStyle="1" w:styleId="Style45">
    <w:name w:val="Style45"/>
    <w:basedOn w:val="a"/>
    <w:rsid w:val="00B1320E"/>
    <w:pPr>
      <w:widowControl w:val="0"/>
      <w:suppressAutoHyphens w:val="0"/>
      <w:autoSpaceDE w:val="0"/>
      <w:spacing w:line="206" w:lineRule="exact"/>
      <w:jc w:val="center"/>
    </w:pPr>
  </w:style>
  <w:style w:type="paragraph" w:customStyle="1" w:styleId="Style46">
    <w:name w:val="Style46"/>
    <w:basedOn w:val="a"/>
    <w:rsid w:val="00B1320E"/>
    <w:pPr>
      <w:widowControl w:val="0"/>
      <w:suppressAutoHyphens w:val="0"/>
      <w:autoSpaceDE w:val="0"/>
    </w:pPr>
  </w:style>
  <w:style w:type="paragraph" w:customStyle="1" w:styleId="Style17">
    <w:name w:val="Style17"/>
    <w:basedOn w:val="a"/>
    <w:rsid w:val="00B1320E"/>
    <w:pPr>
      <w:widowControl w:val="0"/>
      <w:suppressAutoHyphens w:val="0"/>
      <w:autoSpaceDE w:val="0"/>
      <w:spacing w:line="322" w:lineRule="exact"/>
    </w:pPr>
  </w:style>
  <w:style w:type="paragraph" w:customStyle="1" w:styleId="1e">
    <w:name w:val="Название объекта1"/>
    <w:basedOn w:val="a"/>
    <w:rsid w:val="00B1320E"/>
    <w:pPr>
      <w:suppressAutoHyphens w:val="0"/>
      <w:jc w:val="center"/>
    </w:pPr>
    <w:rPr>
      <w:sz w:val="28"/>
      <w:szCs w:val="20"/>
    </w:rPr>
  </w:style>
  <w:style w:type="paragraph" w:customStyle="1" w:styleId="Style14">
    <w:name w:val="Style14"/>
    <w:basedOn w:val="a"/>
    <w:rsid w:val="00B1320E"/>
    <w:pPr>
      <w:widowControl w:val="0"/>
      <w:suppressAutoHyphens w:val="0"/>
      <w:autoSpaceDE w:val="0"/>
      <w:spacing w:line="274" w:lineRule="exact"/>
      <w:jc w:val="center"/>
    </w:pPr>
  </w:style>
  <w:style w:type="paragraph" w:customStyle="1" w:styleId="Style19">
    <w:name w:val="Style19"/>
    <w:basedOn w:val="a"/>
    <w:rsid w:val="00B1320E"/>
    <w:pPr>
      <w:widowControl w:val="0"/>
      <w:suppressAutoHyphens w:val="0"/>
      <w:autoSpaceDE w:val="0"/>
    </w:pPr>
  </w:style>
  <w:style w:type="paragraph" w:customStyle="1" w:styleId="Style53">
    <w:name w:val="Style53"/>
    <w:basedOn w:val="a"/>
    <w:rsid w:val="00B1320E"/>
    <w:pPr>
      <w:widowControl w:val="0"/>
      <w:suppressAutoHyphens w:val="0"/>
      <w:autoSpaceDE w:val="0"/>
      <w:spacing w:line="269" w:lineRule="exact"/>
      <w:jc w:val="center"/>
    </w:pPr>
  </w:style>
  <w:style w:type="paragraph" w:customStyle="1" w:styleId="Style61">
    <w:name w:val="Style61"/>
    <w:basedOn w:val="a"/>
    <w:rsid w:val="00B1320E"/>
    <w:pPr>
      <w:widowControl w:val="0"/>
      <w:suppressAutoHyphens w:val="0"/>
      <w:autoSpaceDE w:val="0"/>
      <w:spacing w:line="278" w:lineRule="exact"/>
    </w:pPr>
  </w:style>
  <w:style w:type="paragraph" w:customStyle="1" w:styleId="Standard">
    <w:name w:val="Standard"/>
    <w:rsid w:val="00B1320E"/>
    <w:pPr>
      <w:widowControl w:val="0"/>
      <w:suppressAutoHyphens/>
      <w:spacing w:after="0" w:line="240" w:lineRule="auto"/>
      <w:textAlignment w:val="baseline"/>
    </w:pPr>
    <w:rPr>
      <w:rFonts w:ascii="Arial" w:eastAsia="SimSun" w:hAnsi="Arial" w:cs="Mangal"/>
      <w:kern w:val="1"/>
      <w:sz w:val="21"/>
      <w:szCs w:val="24"/>
      <w:lang w:eastAsia="hi-IN" w:bidi="hi-IN"/>
    </w:rPr>
  </w:style>
  <w:style w:type="paragraph" w:customStyle="1" w:styleId="Heading21">
    <w:name w:val="Heading 21"/>
    <w:basedOn w:val="Standard"/>
    <w:next w:val="Standard"/>
    <w:rsid w:val="00B1320E"/>
    <w:pPr>
      <w:keepNext/>
      <w:tabs>
        <w:tab w:val="left" w:pos="1134"/>
      </w:tabs>
      <w:spacing w:line="360" w:lineRule="auto"/>
      <w:jc w:val="center"/>
    </w:pPr>
    <w:rPr>
      <w:rFonts w:ascii="Times New Roman" w:hAnsi="Times New Roman"/>
      <w:b/>
      <w:sz w:val="36"/>
      <w:szCs w:val="20"/>
    </w:rPr>
  </w:style>
  <w:style w:type="paragraph" w:customStyle="1" w:styleId="Heading31">
    <w:name w:val="Heading 31"/>
    <w:basedOn w:val="Standard"/>
    <w:next w:val="Standard"/>
    <w:rsid w:val="00B1320E"/>
    <w:pPr>
      <w:keepNext/>
      <w:spacing w:before="240" w:after="60"/>
    </w:pPr>
    <w:rPr>
      <w:rFonts w:cs="Arial"/>
      <w:b/>
      <w:bCs/>
      <w:sz w:val="26"/>
      <w:szCs w:val="26"/>
    </w:rPr>
  </w:style>
  <w:style w:type="paragraph" w:customStyle="1" w:styleId="Heading41">
    <w:name w:val="Heading 41"/>
    <w:basedOn w:val="Standard"/>
    <w:next w:val="Standard"/>
    <w:rsid w:val="00B1320E"/>
    <w:pPr>
      <w:keepNext/>
      <w:autoSpaceDE w:val="0"/>
      <w:jc w:val="center"/>
    </w:pPr>
    <w:rPr>
      <w:b/>
      <w:color w:val="000000"/>
      <w:sz w:val="28"/>
      <w:szCs w:val="20"/>
    </w:rPr>
  </w:style>
  <w:style w:type="paragraph" w:styleId="afe">
    <w:name w:val="List Paragraph"/>
    <w:basedOn w:val="Standard"/>
    <w:uiPriority w:val="34"/>
    <w:qFormat/>
    <w:rsid w:val="00B1320E"/>
    <w:pPr>
      <w:ind w:left="720"/>
    </w:pPr>
  </w:style>
  <w:style w:type="paragraph" w:styleId="HTML0">
    <w:name w:val="HTML Preformatted"/>
    <w:basedOn w:val="Standard"/>
    <w:link w:val="HTML1"/>
    <w:uiPriority w:val="99"/>
    <w:rsid w:val="00B132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kern w:val="0"/>
      <w:sz w:val="20"/>
      <w:szCs w:val="20"/>
      <w:lang w:val="x-none" w:eastAsia="ar-SA" w:bidi="ar-SA"/>
    </w:rPr>
  </w:style>
  <w:style w:type="character" w:customStyle="1" w:styleId="HTML1">
    <w:name w:val="Стандартный HTML Знак1"/>
    <w:basedOn w:val="a0"/>
    <w:link w:val="HTML0"/>
    <w:uiPriority w:val="99"/>
    <w:rsid w:val="00B1320E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313">
    <w:name w:val="Список 31"/>
    <w:basedOn w:val="Standard"/>
    <w:rsid w:val="00B1320E"/>
    <w:pPr>
      <w:tabs>
        <w:tab w:val="left" w:pos="2778"/>
      </w:tabs>
      <w:ind w:left="926" w:hanging="360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1320E"/>
    <w:pPr>
      <w:suppressAutoHyphens w:val="0"/>
      <w:overflowPunct w:val="0"/>
      <w:autoSpaceDE w:val="0"/>
      <w:spacing w:after="120" w:line="480" w:lineRule="auto"/>
      <w:ind w:left="283"/>
      <w:textAlignment w:val="baseline"/>
    </w:pPr>
    <w:rPr>
      <w:sz w:val="20"/>
      <w:szCs w:val="20"/>
    </w:rPr>
  </w:style>
  <w:style w:type="paragraph" w:customStyle="1" w:styleId="Footer1">
    <w:name w:val="Footer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Textbodyindent">
    <w:name w:val="Text body indent"/>
    <w:basedOn w:val="Standard"/>
    <w:rsid w:val="00B1320E"/>
    <w:pPr>
      <w:shd w:val="clear" w:color="auto" w:fill="FFFFFF"/>
      <w:spacing w:line="360" w:lineRule="auto"/>
      <w:ind w:right="29" w:firstLine="709"/>
      <w:jc w:val="both"/>
    </w:pPr>
    <w:rPr>
      <w:rFonts w:cs="Arial"/>
      <w:color w:val="000000"/>
      <w:spacing w:val="-8"/>
    </w:rPr>
  </w:style>
  <w:style w:type="paragraph" w:customStyle="1" w:styleId="TableContents">
    <w:name w:val="Table Contents"/>
    <w:basedOn w:val="Standard"/>
    <w:rsid w:val="00B1320E"/>
    <w:pPr>
      <w:suppressLineNumbers/>
    </w:pPr>
  </w:style>
  <w:style w:type="paragraph" w:customStyle="1" w:styleId="1f">
    <w:name w:val="Маркированный список 1"/>
    <w:basedOn w:val="a"/>
    <w:rsid w:val="00B1320E"/>
    <w:pPr>
      <w:tabs>
        <w:tab w:val="left" w:pos="2160"/>
      </w:tabs>
      <w:suppressAutoHyphens w:val="0"/>
      <w:spacing w:line="360" w:lineRule="auto"/>
      <w:ind w:left="1080" w:hanging="360"/>
      <w:jc w:val="both"/>
    </w:pPr>
    <w:rPr>
      <w:rFonts w:ascii="Arial" w:hAnsi="Arial" w:cs="Arial"/>
    </w:rPr>
  </w:style>
  <w:style w:type="paragraph" w:customStyle="1" w:styleId="Textbody">
    <w:name w:val="Text body"/>
    <w:basedOn w:val="Standard"/>
    <w:rsid w:val="00B1320E"/>
    <w:pPr>
      <w:spacing w:after="120"/>
    </w:pPr>
  </w:style>
  <w:style w:type="paragraph" w:customStyle="1" w:styleId="Header1">
    <w:name w:val="Header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Heading61">
    <w:name w:val="Heading 61"/>
    <w:basedOn w:val="Standard"/>
    <w:next w:val="Standard"/>
    <w:rsid w:val="00B1320E"/>
    <w:pPr>
      <w:spacing w:before="240" w:after="60"/>
    </w:pPr>
    <w:rPr>
      <w:b/>
      <w:bCs/>
      <w:sz w:val="22"/>
      <w:szCs w:val="22"/>
    </w:rPr>
  </w:style>
  <w:style w:type="paragraph" w:styleId="aff">
    <w:name w:val="No Spacing"/>
    <w:uiPriority w:val="1"/>
    <w:qFormat/>
    <w:rsid w:val="00B1320E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211">
    <w:name w:val="Основной текст 21"/>
    <w:basedOn w:val="a"/>
    <w:rsid w:val="00B1320E"/>
    <w:pPr>
      <w:suppressAutoHyphens w:val="0"/>
      <w:spacing w:after="120" w:line="480" w:lineRule="auto"/>
    </w:pPr>
    <w:rPr>
      <w:rFonts w:ascii="Calibri" w:hAnsi="Calibri"/>
      <w:sz w:val="22"/>
      <w:szCs w:val="22"/>
    </w:rPr>
  </w:style>
  <w:style w:type="paragraph" w:customStyle="1" w:styleId="BodyText22">
    <w:name w:val="Body Text 22"/>
    <w:basedOn w:val="a"/>
    <w:rsid w:val="00B1320E"/>
    <w:pPr>
      <w:widowControl w:val="0"/>
      <w:suppressAutoHyphens w:val="0"/>
      <w:ind w:firstLine="720"/>
      <w:jc w:val="both"/>
    </w:pPr>
    <w:rPr>
      <w:szCs w:val="20"/>
    </w:rPr>
  </w:style>
  <w:style w:type="paragraph" w:customStyle="1" w:styleId="1f0">
    <w:name w:val="Нижний колонтитул1"/>
    <w:basedOn w:val="Standard"/>
    <w:rsid w:val="00B1320E"/>
    <w:pPr>
      <w:tabs>
        <w:tab w:val="center" w:pos="4677"/>
        <w:tab w:val="right" w:pos="9355"/>
      </w:tabs>
    </w:pPr>
  </w:style>
  <w:style w:type="paragraph" w:customStyle="1" w:styleId="1f1">
    <w:name w:val="Верхний колонтитул1"/>
    <w:basedOn w:val="Standard"/>
    <w:rsid w:val="00B1320E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6.xml"/><Relationship Id="rId21" Type="http://schemas.openxmlformats.org/officeDocument/2006/relationships/header" Target="header7.xml"/><Relationship Id="rId34" Type="http://schemas.openxmlformats.org/officeDocument/2006/relationships/header" Target="header14.xml"/><Relationship Id="rId42" Type="http://schemas.openxmlformats.org/officeDocument/2006/relationships/footer" Target="footer17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5.xml"/><Relationship Id="rId40" Type="http://schemas.openxmlformats.org/officeDocument/2006/relationships/header" Target="header17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footer" Target="foot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4" Type="http://schemas.openxmlformats.org/officeDocument/2006/relationships/footer" Target="footer1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footer" Target="footer13.xml"/><Relationship Id="rId43" Type="http://schemas.openxmlformats.org/officeDocument/2006/relationships/header" Target="header18.xml"/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38" Type="http://schemas.openxmlformats.org/officeDocument/2006/relationships/footer" Target="footer15.xml"/><Relationship Id="rId46" Type="http://schemas.openxmlformats.org/officeDocument/2006/relationships/theme" Target="theme/theme1.xml"/><Relationship Id="rId20" Type="http://schemas.openxmlformats.org/officeDocument/2006/relationships/footer" Target="footer6.xml"/><Relationship Id="rId41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6372</Words>
  <Characters>36324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3</cp:revision>
  <dcterms:created xsi:type="dcterms:W3CDTF">2020-10-15T06:37:00Z</dcterms:created>
  <dcterms:modified xsi:type="dcterms:W3CDTF">2020-10-15T08:25:00Z</dcterms:modified>
</cp:coreProperties>
</file>