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0EC" w:rsidRPr="00150D04" w:rsidRDefault="00F350EC" w:rsidP="00F350E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350E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Pr="00150D04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</w:t>
      </w:r>
      <w:r w:rsidRPr="00150D04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598805" cy="734060"/>
            <wp:effectExtent l="19050" t="0" r="0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0EC" w:rsidRPr="006217D1" w:rsidRDefault="00F350EC" w:rsidP="00F350EC">
      <w:pPr>
        <w:jc w:val="center"/>
        <w:rPr>
          <w:rFonts w:ascii="Times New Roman" w:hAnsi="Times New Roman" w:cs="Times New Roman"/>
          <w:sz w:val="24"/>
          <w:szCs w:val="24"/>
        </w:rPr>
      </w:pPr>
      <w:r w:rsidRPr="00150D0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6217D1">
        <w:rPr>
          <w:rFonts w:ascii="Times New Roman" w:hAnsi="Times New Roman" w:cs="Times New Roman"/>
          <w:sz w:val="24"/>
          <w:szCs w:val="24"/>
        </w:rPr>
        <w:t>АДМИНИСТРАЦИЯ ПИЛЬНИНСКОГО МУНИЦИПАЛЬНОГО РАЙОНА</w:t>
      </w:r>
    </w:p>
    <w:p w:rsidR="00F350EC" w:rsidRPr="006217D1" w:rsidRDefault="00F350EC" w:rsidP="00F350EC">
      <w:pPr>
        <w:jc w:val="center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F350EC" w:rsidRPr="006217D1" w:rsidRDefault="00026FDB" w:rsidP="00F350EC">
      <w:pPr>
        <w:pStyle w:val="1"/>
        <w:rPr>
          <w:rFonts w:ascii="Times New Roman" w:hAnsi="Times New Roman"/>
          <w:sz w:val="24"/>
          <w:szCs w:val="24"/>
        </w:rPr>
      </w:pPr>
      <w:r w:rsidRPr="006217D1">
        <w:rPr>
          <w:rFonts w:ascii="Times New Roman" w:hAnsi="Times New Roman"/>
          <w:sz w:val="24"/>
          <w:szCs w:val="24"/>
        </w:rPr>
        <w:t>П</w:t>
      </w:r>
      <w:r w:rsidR="00F350EC" w:rsidRPr="006217D1">
        <w:rPr>
          <w:rFonts w:ascii="Times New Roman" w:hAnsi="Times New Roman"/>
          <w:sz w:val="24"/>
          <w:szCs w:val="24"/>
        </w:rPr>
        <w:t>ОСТ</w:t>
      </w:r>
      <w:r w:rsidRPr="006217D1">
        <w:rPr>
          <w:rFonts w:ascii="Times New Roman" w:hAnsi="Times New Roman"/>
          <w:sz w:val="24"/>
          <w:szCs w:val="24"/>
        </w:rPr>
        <w:t>А</w:t>
      </w:r>
      <w:r w:rsidR="00F350EC" w:rsidRPr="006217D1">
        <w:rPr>
          <w:rFonts w:ascii="Times New Roman" w:hAnsi="Times New Roman"/>
          <w:sz w:val="24"/>
          <w:szCs w:val="24"/>
        </w:rPr>
        <w:t>НО</w:t>
      </w:r>
      <w:r w:rsidRPr="006217D1">
        <w:rPr>
          <w:rFonts w:ascii="Times New Roman" w:hAnsi="Times New Roman"/>
          <w:sz w:val="24"/>
          <w:szCs w:val="24"/>
        </w:rPr>
        <w:t>В</w:t>
      </w:r>
      <w:r w:rsidR="00F350EC" w:rsidRPr="006217D1">
        <w:rPr>
          <w:rFonts w:ascii="Times New Roman" w:hAnsi="Times New Roman"/>
          <w:sz w:val="24"/>
          <w:szCs w:val="24"/>
        </w:rPr>
        <w:t>ЛЕНИЕ</w:t>
      </w:r>
    </w:p>
    <w:p w:rsidR="00F350EC" w:rsidRPr="006217D1" w:rsidRDefault="00F350EC" w:rsidP="00F350EC">
      <w:pPr>
        <w:rPr>
          <w:rFonts w:ascii="Times New Roman" w:hAnsi="Times New Roman" w:cs="Times New Roman"/>
          <w:sz w:val="24"/>
          <w:szCs w:val="24"/>
        </w:rPr>
      </w:pPr>
    </w:p>
    <w:p w:rsidR="00F350EC" w:rsidRPr="006217D1" w:rsidRDefault="000C4FE1" w:rsidP="00F350EC">
      <w:pPr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350EC" w:rsidRPr="006217D1">
        <w:rPr>
          <w:rFonts w:ascii="Times New Roman" w:hAnsi="Times New Roman" w:cs="Times New Roman"/>
          <w:sz w:val="24"/>
          <w:szCs w:val="24"/>
        </w:rPr>
        <w:t xml:space="preserve">от « </w:t>
      </w:r>
      <w:r w:rsidR="00390246">
        <w:rPr>
          <w:rFonts w:ascii="Times New Roman" w:hAnsi="Times New Roman" w:cs="Times New Roman"/>
          <w:sz w:val="24"/>
          <w:szCs w:val="24"/>
        </w:rPr>
        <w:t>19</w:t>
      </w:r>
      <w:r w:rsidR="00F350EC" w:rsidRPr="006217D1">
        <w:rPr>
          <w:rFonts w:ascii="Times New Roman" w:hAnsi="Times New Roman" w:cs="Times New Roman"/>
          <w:sz w:val="24"/>
          <w:szCs w:val="24"/>
        </w:rPr>
        <w:t xml:space="preserve"> »</w:t>
      </w:r>
      <w:r w:rsidR="00390246">
        <w:rPr>
          <w:rFonts w:ascii="Times New Roman" w:hAnsi="Times New Roman" w:cs="Times New Roman"/>
          <w:sz w:val="24"/>
          <w:szCs w:val="24"/>
        </w:rPr>
        <w:t xml:space="preserve">  </w:t>
      </w:r>
      <w:r w:rsidR="00F350EC" w:rsidRPr="006217D1">
        <w:rPr>
          <w:rFonts w:ascii="Times New Roman" w:hAnsi="Times New Roman" w:cs="Times New Roman"/>
          <w:sz w:val="24"/>
          <w:szCs w:val="24"/>
        </w:rPr>
        <w:t xml:space="preserve"> </w:t>
      </w:r>
      <w:r w:rsidR="00390246">
        <w:rPr>
          <w:rFonts w:ascii="Times New Roman" w:hAnsi="Times New Roman" w:cs="Times New Roman"/>
          <w:sz w:val="24"/>
          <w:szCs w:val="24"/>
        </w:rPr>
        <w:t xml:space="preserve">января  2018 г </w:t>
      </w:r>
      <w:r w:rsidR="004D60EE" w:rsidRPr="006217D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bookmarkStart w:id="0" w:name="_GoBack"/>
      <w:bookmarkEnd w:id="0"/>
      <w:r w:rsidR="004D60EE" w:rsidRPr="006217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F350EC" w:rsidRPr="006217D1">
        <w:rPr>
          <w:rFonts w:ascii="Times New Roman" w:hAnsi="Times New Roman" w:cs="Times New Roman"/>
          <w:sz w:val="24"/>
          <w:szCs w:val="24"/>
        </w:rPr>
        <w:t xml:space="preserve">№ </w:t>
      </w:r>
      <w:r w:rsidR="00390246">
        <w:rPr>
          <w:rFonts w:ascii="Times New Roman" w:hAnsi="Times New Roman" w:cs="Times New Roman"/>
          <w:sz w:val="24"/>
          <w:szCs w:val="24"/>
        </w:rPr>
        <w:t>27</w:t>
      </w:r>
    </w:p>
    <w:p w:rsidR="00F350EC" w:rsidRPr="006217D1" w:rsidRDefault="00F350EC" w:rsidP="006C12C5">
      <w:pPr>
        <w:rPr>
          <w:rFonts w:ascii="Times New Roman" w:hAnsi="Times New Roman" w:cs="Times New Roman"/>
          <w:b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  </w:t>
      </w:r>
      <w:r w:rsidR="006C12C5" w:rsidRPr="006217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6217D1">
        <w:rPr>
          <w:rFonts w:ascii="Times New Roman" w:hAnsi="Times New Roman" w:cs="Times New Roman"/>
          <w:sz w:val="24"/>
          <w:szCs w:val="24"/>
        </w:rPr>
        <w:t xml:space="preserve">Об утверждении Положения </w:t>
      </w:r>
    </w:p>
    <w:p w:rsidR="00F350EC" w:rsidRPr="006217D1" w:rsidRDefault="00F350EC" w:rsidP="00F350E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217D1">
        <w:rPr>
          <w:rFonts w:ascii="Times New Roman" w:hAnsi="Times New Roman" w:cs="Times New Roman"/>
          <w:b w:val="0"/>
          <w:sz w:val="24"/>
          <w:szCs w:val="24"/>
        </w:rPr>
        <w:t xml:space="preserve">о порядке определения объема и условий предоставления субсидий на иные цели муниципальным бюджетным и </w:t>
      </w:r>
      <w:r w:rsidR="004724AB" w:rsidRPr="006217D1">
        <w:rPr>
          <w:rFonts w:ascii="Times New Roman" w:hAnsi="Times New Roman" w:cs="Times New Roman"/>
          <w:b w:val="0"/>
          <w:sz w:val="24"/>
          <w:szCs w:val="24"/>
        </w:rPr>
        <w:t xml:space="preserve">муниципальным </w:t>
      </w:r>
      <w:r w:rsidRPr="006217D1">
        <w:rPr>
          <w:rFonts w:ascii="Times New Roman" w:hAnsi="Times New Roman" w:cs="Times New Roman"/>
          <w:b w:val="0"/>
          <w:sz w:val="24"/>
          <w:szCs w:val="24"/>
        </w:rPr>
        <w:t xml:space="preserve">автономным учреждениям из бюджета Пильнинского муниципального района . </w:t>
      </w:r>
    </w:p>
    <w:p w:rsidR="00F350EC" w:rsidRPr="006217D1" w:rsidRDefault="00F350EC" w:rsidP="00F350E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350EC" w:rsidRPr="006217D1" w:rsidRDefault="00F350EC" w:rsidP="00F35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50EC" w:rsidRPr="006217D1" w:rsidRDefault="00F350EC" w:rsidP="00F35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0" w:tooltip="&quot;Бюджетный кодекс Российской Федерации&quot; от 31.07.1998 N 145-ФЗ (ред. от 28.12.2017) (с изм. и доп., вступ. в силу с 01.01.2018){КонсультантПлюс}" w:history="1">
        <w:r w:rsidRPr="006217D1">
          <w:rPr>
            <w:rFonts w:ascii="Times New Roman" w:hAnsi="Times New Roman" w:cs="Times New Roman"/>
            <w:sz w:val="24"/>
            <w:szCs w:val="24"/>
          </w:rPr>
          <w:t>статьей 78.1</w:t>
        </w:r>
      </w:hyperlink>
      <w:r w:rsidRPr="006217D1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администрация района постановляет :</w:t>
      </w:r>
    </w:p>
    <w:p w:rsidR="00550D28" w:rsidRPr="006217D1" w:rsidRDefault="00550D28" w:rsidP="00F35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50EC" w:rsidRPr="006217D1" w:rsidRDefault="00F350EC" w:rsidP="00F350EC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6217D1">
        <w:rPr>
          <w:rFonts w:ascii="Times New Roman" w:hAnsi="Times New Roman" w:cs="Times New Roman"/>
          <w:b w:val="0"/>
          <w:sz w:val="24"/>
          <w:szCs w:val="24"/>
        </w:rPr>
        <w:t xml:space="preserve">1. Утвердить </w:t>
      </w:r>
      <w:hyperlink w:anchor="Par33" w:tooltip="ПОЛОЖЕНИЕ" w:history="1">
        <w:r w:rsidRPr="006217D1">
          <w:rPr>
            <w:rFonts w:ascii="Times New Roman" w:hAnsi="Times New Roman" w:cs="Times New Roman"/>
            <w:b w:val="0"/>
            <w:sz w:val="24"/>
            <w:szCs w:val="24"/>
          </w:rPr>
          <w:t>Положение</w:t>
        </w:r>
      </w:hyperlink>
      <w:r w:rsidRPr="006217D1">
        <w:rPr>
          <w:rFonts w:ascii="Times New Roman" w:hAnsi="Times New Roman" w:cs="Times New Roman"/>
          <w:b w:val="0"/>
          <w:sz w:val="24"/>
          <w:szCs w:val="24"/>
        </w:rPr>
        <w:t xml:space="preserve"> о порядке определения объема и условия предоставления субсидий из бюджета Пильнинского муниципального района муниципальным бюджетным и</w:t>
      </w:r>
      <w:r w:rsidR="00DF71DE" w:rsidRPr="006217D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217D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F71DE" w:rsidRPr="006217D1">
        <w:rPr>
          <w:rFonts w:ascii="Times New Roman" w:hAnsi="Times New Roman" w:cs="Times New Roman"/>
          <w:b w:val="0"/>
          <w:sz w:val="24"/>
          <w:szCs w:val="24"/>
        </w:rPr>
        <w:t xml:space="preserve">муниципальным </w:t>
      </w:r>
      <w:r w:rsidRPr="006217D1">
        <w:rPr>
          <w:rFonts w:ascii="Times New Roman" w:hAnsi="Times New Roman" w:cs="Times New Roman"/>
          <w:b w:val="0"/>
          <w:sz w:val="24"/>
          <w:szCs w:val="24"/>
        </w:rPr>
        <w:t>автономным учреждениям  Пильнинского муниципального района на иные цели согласно приложению</w:t>
      </w:r>
      <w:r w:rsidRPr="006217D1">
        <w:rPr>
          <w:rFonts w:ascii="Times New Roman" w:hAnsi="Times New Roman" w:cs="Times New Roman"/>
          <w:sz w:val="24"/>
          <w:szCs w:val="24"/>
        </w:rPr>
        <w:t xml:space="preserve"> </w:t>
      </w:r>
      <w:r w:rsidRPr="006217D1">
        <w:rPr>
          <w:rFonts w:ascii="Times New Roman" w:hAnsi="Times New Roman" w:cs="Times New Roman"/>
          <w:b w:val="0"/>
          <w:sz w:val="24"/>
          <w:szCs w:val="24"/>
        </w:rPr>
        <w:t>к настоящему постановлению.</w:t>
      </w:r>
    </w:p>
    <w:p w:rsidR="00550D28" w:rsidRPr="006217D1" w:rsidRDefault="00550D28" w:rsidP="00F350EC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50D28" w:rsidRPr="006217D1" w:rsidRDefault="00F350EC" w:rsidP="00550D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2.</w:t>
      </w:r>
      <w:r w:rsidR="00666A26" w:rsidRPr="006217D1">
        <w:rPr>
          <w:rFonts w:ascii="Times New Roman" w:hAnsi="Times New Roman" w:cs="Times New Roman"/>
          <w:sz w:val="24"/>
          <w:szCs w:val="24"/>
        </w:rPr>
        <w:t xml:space="preserve">Структурным подразделениям администрации </w:t>
      </w:r>
      <w:r w:rsidRPr="006217D1">
        <w:rPr>
          <w:rFonts w:ascii="Times New Roman" w:hAnsi="Times New Roman" w:cs="Times New Roman"/>
          <w:sz w:val="24"/>
          <w:szCs w:val="24"/>
        </w:rPr>
        <w:t xml:space="preserve"> Пильнинского муниципального района Нижегородской области , осуществляющим функции и полномочия учредителей в отношении  муниципальных бюджетных и муниципальных автономных  учреждений заключать соглашения о предоставлении из районного бюджета муниципальному бюджетному и</w:t>
      </w:r>
      <w:r w:rsidR="00DF71DE" w:rsidRPr="006217D1">
        <w:rPr>
          <w:rFonts w:ascii="Times New Roman" w:hAnsi="Times New Roman" w:cs="Times New Roman"/>
          <w:sz w:val="24"/>
          <w:szCs w:val="24"/>
        </w:rPr>
        <w:t xml:space="preserve"> </w:t>
      </w:r>
      <w:r w:rsidRPr="006217D1">
        <w:rPr>
          <w:rFonts w:ascii="Times New Roman" w:hAnsi="Times New Roman" w:cs="Times New Roman"/>
          <w:sz w:val="24"/>
          <w:szCs w:val="24"/>
        </w:rPr>
        <w:t>муниципальному автономному учреждению в соответствии с прилагаемой формой соглашения.</w:t>
      </w:r>
    </w:p>
    <w:p w:rsidR="00F350EC" w:rsidRPr="006217D1" w:rsidRDefault="00F350EC" w:rsidP="00550D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3. Настоящее постановление </w:t>
      </w:r>
      <w:r w:rsidR="00EC79E8" w:rsidRPr="006217D1">
        <w:rPr>
          <w:rFonts w:ascii="Times New Roman" w:hAnsi="Times New Roman" w:cs="Times New Roman"/>
          <w:sz w:val="24"/>
          <w:szCs w:val="24"/>
        </w:rPr>
        <w:t xml:space="preserve">распространяется на правоотношения, возникшие </w:t>
      </w:r>
      <w:r w:rsidRPr="006217D1">
        <w:rPr>
          <w:rFonts w:ascii="Times New Roman" w:hAnsi="Times New Roman" w:cs="Times New Roman"/>
          <w:sz w:val="24"/>
          <w:szCs w:val="24"/>
        </w:rPr>
        <w:t xml:space="preserve"> с 1 января 2018 года.</w:t>
      </w:r>
    </w:p>
    <w:p w:rsidR="00E16E0D" w:rsidRPr="006217D1" w:rsidRDefault="00F350EC" w:rsidP="00E16E0D">
      <w:pPr>
        <w:jc w:val="both"/>
        <w:rPr>
          <w:rFonts w:ascii="Times New Roman" w:hAnsi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4.</w:t>
      </w:r>
      <w:r w:rsidR="00E16E0D" w:rsidRPr="006217D1">
        <w:rPr>
          <w:rFonts w:ascii="Times New Roman" w:hAnsi="Times New Roman"/>
          <w:sz w:val="24"/>
          <w:szCs w:val="24"/>
        </w:rPr>
        <w:t xml:space="preserve"> Общему отделу управления по организационно-правовым, кадровым вопросам и работе с органами местного самоуправления поселений администрации района обеспечить размещение настоящего постановления на официальном сайте органов местного самоуправления Пильнинского муниципального района . </w:t>
      </w:r>
    </w:p>
    <w:p w:rsidR="00F350EC" w:rsidRPr="006217D1" w:rsidRDefault="00F350EC" w:rsidP="00550D28">
      <w:pPr>
        <w:pStyle w:val="a3"/>
        <w:rPr>
          <w:b w:val="0"/>
          <w:color w:val="auto"/>
        </w:rPr>
      </w:pPr>
      <w:r w:rsidRPr="006217D1">
        <w:rPr>
          <w:b w:val="0"/>
          <w:color w:val="auto"/>
        </w:rPr>
        <w:t>5. Контроль за исполнением настоящего постановления оставляю за собой .</w:t>
      </w:r>
    </w:p>
    <w:p w:rsidR="00F350EC" w:rsidRPr="006217D1" w:rsidRDefault="00F350EC" w:rsidP="00550D2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50EC" w:rsidRPr="006217D1" w:rsidRDefault="00F350EC" w:rsidP="00F35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50EC" w:rsidRPr="006217D1" w:rsidRDefault="00F350EC" w:rsidP="00F350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            Глава администрации  </w:t>
      </w:r>
      <w:r w:rsidR="00325A93" w:rsidRPr="006217D1">
        <w:rPr>
          <w:rFonts w:ascii="Times New Roman" w:hAnsi="Times New Roman" w:cs="Times New Roman"/>
          <w:sz w:val="24"/>
          <w:szCs w:val="24"/>
        </w:rPr>
        <w:t>района</w:t>
      </w:r>
      <w:r w:rsidRPr="006217D1">
        <w:rPr>
          <w:rFonts w:ascii="Times New Roman" w:hAnsi="Times New Roman" w:cs="Times New Roman"/>
          <w:sz w:val="24"/>
          <w:szCs w:val="24"/>
        </w:rPr>
        <w:t xml:space="preserve">                                                 С.А.Бочканов </w:t>
      </w:r>
    </w:p>
    <w:p w:rsidR="00F350EC" w:rsidRPr="006217D1" w:rsidRDefault="00F350EC" w:rsidP="00F350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0EC" w:rsidRPr="006217D1" w:rsidRDefault="00F350EC" w:rsidP="00F350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0EC" w:rsidRPr="006217D1" w:rsidRDefault="00F350EC" w:rsidP="00F350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0EC" w:rsidRPr="006217D1" w:rsidRDefault="00F350EC" w:rsidP="00F350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0EC" w:rsidRPr="006217D1" w:rsidRDefault="00F350EC" w:rsidP="00F350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0EC" w:rsidRPr="006217D1" w:rsidRDefault="00F350EC" w:rsidP="00F350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0EC" w:rsidRPr="006217D1" w:rsidRDefault="00550D28" w:rsidP="00550D2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350EC" w:rsidRPr="006217D1">
        <w:rPr>
          <w:rFonts w:ascii="Times New Roman" w:hAnsi="Times New Roman" w:cs="Times New Roman"/>
          <w:sz w:val="24"/>
          <w:szCs w:val="24"/>
        </w:rPr>
        <w:t>Приложение</w:t>
      </w:r>
    </w:p>
    <w:p w:rsidR="00F350EC" w:rsidRPr="006217D1" w:rsidRDefault="00F350EC" w:rsidP="00F350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550D28" w:rsidRPr="006217D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217D1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F350EC" w:rsidRPr="006217D1" w:rsidRDefault="00F350EC" w:rsidP="00F350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Пильнинского муниципального района </w:t>
      </w:r>
    </w:p>
    <w:p w:rsidR="00F350EC" w:rsidRPr="006217D1" w:rsidRDefault="00F350EC" w:rsidP="00F350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550D28" w:rsidRPr="006217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9024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50D28" w:rsidRPr="006217D1">
        <w:rPr>
          <w:rFonts w:ascii="Times New Roman" w:hAnsi="Times New Roman" w:cs="Times New Roman"/>
          <w:sz w:val="24"/>
          <w:szCs w:val="24"/>
        </w:rPr>
        <w:t xml:space="preserve">  </w:t>
      </w:r>
      <w:r w:rsidRPr="006217D1">
        <w:rPr>
          <w:rFonts w:ascii="Times New Roman" w:hAnsi="Times New Roman" w:cs="Times New Roman"/>
          <w:sz w:val="24"/>
          <w:szCs w:val="24"/>
        </w:rPr>
        <w:t xml:space="preserve"> от </w:t>
      </w:r>
      <w:r w:rsidR="00390246">
        <w:rPr>
          <w:rFonts w:ascii="Times New Roman" w:hAnsi="Times New Roman" w:cs="Times New Roman"/>
          <w:sz w:val="24"/>
          <w:szCs w:val="24"/>
        </w:rPr>
        <w:t xml:space="preserve">"19"  января  2018г </w:t>
      </w:r>
      <w:r w:rsidRPr="006217D1">
        <w:rPr>
          <w:rFonts w:ascii="Times New Roman" w:hAnsi="Times New Roman" w:cs="Times New Roman"/>
          <w:sz w:val="24"/>
          <w:szCs w:val="24"/>
        </w:rPr>
        <w:t xml:space="preserve"> N  </w:t>
      </w:r>
      <w:r w:rsidR="00390246">
        <w:rPr>
          <w:rFonts w:ascii="Times New Roman" w:hAnsi="Times New Roman" w:cs="Times New Roman"/>
          <w:sz w:val="24"/>
          <w:szCs w:val="24"/>
        </w:rPr>
        <w:t>27</w:t>
      </w:r>
    </w:p>
    <w:p w:rsidR="00F350EC" w:rsidRPr="006217D1" w:rsidRDefault="00F350EC" w:rsidP="00F35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5373" w:rsidRPr="006217D1" w:rsidRDefault="002C5373" w:rsidP="002C537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ar33"/>
      <w:bookmarkEnd w:id="1"/>
      <w:r w:rsidRPr="006217D1"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 w:rsidR="00F350EC" w:rsidRPr="006217D1" w:rsidRDefault="002C5373" w:rsidP="002C53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b w:val="0"/>
          <w:sz w:val="24"/>
          <w:szCs w:val="24"/>
        </w:rPr>
        <w:t>о порядке определения об</w:t>
      </w:r>
      <w:r w:rsidR="0003336D" w:rsidRPr="006217D1">
        <w:rPr>
          <w:rFonts w:ascii="Times New Roman" w:hAnsi="Times New Roman" w:cs="Times New Roman"/>
          <w:b w:val="0"/>
          <w:sz w:val="24"/>
          <w:szCs w:val="24"/>
        </w:rPr>
        <w:t xml:space="preserve">ъема и условий предоставления </w:t>
      </w:r>
      <w:r w:rsidRPr="006217D1">
        <w:rPr>
          <w:rFonts w:ascii="Times New Roman" w:hAnsi="Times New Roman" w:cs="Times New Roman"/>
          <w:b w:val="0"/>
          <w:sz w:val="24"/>
          <w:szCs w:val="24"/>
        </w:rPr>
        <w:t xml:space="preserve"> субсидий на иные цели муниципальным бюджетным и </w:t>
      </w:r>
      <w:r w:rsidR="005A0232" w:rsidRPr="006217D1">
        <w:rPr>
          <w:rFonts w:ascii="Times New Roman" w:hAnsi="Times New Roman" w:cs="Times New Roman"/>
          <w:b w:val="0"/>
          <w:sz w:val="24"/>
          <w:szCs w:val="24"/>
        </w:rPr>
        <w:t xml:space="preserve">муниципальным </w:t>
      </w:r>
      <w:r w:rsidRPr="006217D1">
        <w:rPr>
          <w:rFonts w:ascii="Times New Roman" w:hAnsi="Times New Roman" w:cs="Times New Roman"/>
          <w:b w:val="0"/>
          <w:sz w:val="24"/>
          <w:szCs w:val="24"/>
        </w:rPr>
        <w:t>автономным учреждениям из бюджета Пильнинского муниципального района</w:t>
      </w:r>
    </w:p>
    <w:p w:rsidR="00F350EC" w:rsidRPr="006217D1" w:rsidRDefault="00F350EC" w:rsidP="00F350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0EC" w:rsidRPr="006217D1" w:rsidRDefault="00F350EC" w:rsidP="00F35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50EC" w:rsidRPr="006217D1" w:rsidRDefault="00F350EC" w:rsidP="00F35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1. Настоящее Положение разработано в со</w:t>
      </w:r>
      <w:r w:rsidR="00CE0BEF" w:rsidRPr="006217D1">
        <w:rPr>
          <w:rFonts w:ascii="Times New Roman" w:hAnsi="Times New Roman" w:cs="Times New Roman"/>
          <w:sz w:val="24"/>
          <w:szCs w:val="24"/>
        </w:rPr>
        <w:t>ответствии со</w:t>
      </w:r>
      <w:r w:rsidRPr="006217D1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&quot;Бюджетный кодекс Российской Федерации&quot; от 31.07.1998 N 145-ФЗ (ред. от 28.12.2017) (с изм. и доп., вступ. в силу с 01.01.2018){КонсультантПлюс}" w:history="1">
        <w:r w:rsidRPr="006217D1">
          <w:rPr>
            <w:rFonts w:ascii="Times New Roman" w:hAnsi="Times New Roman" w:cs="Times New Roman"/>
            <w:sz w:val="24"/>
            <w:szCs w:val="24"/>
          </w:rPr>
          <w:t>статьей 78.1</w:t>
        </w:r>
      </w:hyperlink>
      <w:r w:rsidRPr="006217D1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устанавливает порядок определения объема и условия предоставления субсидий из бюджета </w:t>
      </w:r>
      <w:r w:rsidR="00F559DE" w:rsidRPr="006217D1">
        <w:rPr>
          <w:rFonts w:ascii="Times New Roman" w:hAnsi="Times New Roman" w:cs="Times New Roman"/>
          <w:sz w:val="24"/>
          <w:szCs w:val="24"/>
        </w:rPr>
        <w:t>Пильнинского муниципального района</w:t>
      </w:r>
      <w:r w:rsidRPr="006217D1">
        <w:rPr>
          <w:rFonts w:ascii="Times New Roman" w:hAnsi="Times New Roman" w:cs="Times New Roman"/>
          <w:sz w:val="24"/>
          <w:szCs w:val="24"/>
        </w:rPr>
        <w:t xml:space="preserve"> муниципальным бюджетным и муниципальным автономным учреждениям </w:t>
      </w:r>
      <w:r w:rsidR="00F559DE" w:rsidRPr="006217D1">
        <w:rPr>
          <w:rFonts w:ascii="Times New Roman" w:hAnsi="Times New Roman" w:cs="Times New Roman"/>
          <w:sz w:val="24"/>
          <w:szCs w:val="24"/>
        </w:rPr>
        <w:t xml:space="preserve">Пильнинского муниципального района </w:t>
      </w:r>
      <w:r w:rsidRPr="006217D1">
        <w:rPr>
          <w:rFonts w:ascii="Times New Roman" w:hAnsi="Times New Roman" w:cs="Times New Roman"/>
          <w:sz w:val="24"/>
          <w:szCs w:val="24"/>
        </w:rPr>
        <w:t xml:space="preserve"> (далее - Порядок) на цели, не связанные с возмещением нормативных затрат на оказание в соответствии с муниципальным заданием муниципальных услуг (выполнение работ).</w:t>
      </w:r>
    </w:p>
    <w:p w:rsidR="00F350EC" w:rsidRPr="006217D1" w:rsidRDefault="00F350EC" w:rsidP="00F350E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Право на получение субсидии на иные цели имеют муниципальные бюджетные и муниципальные автономные учреждения </w:t>
      </w:r>
      <w:r w:rsidR="002E29A8" w:rsidRPr="006217D1">
        <w:rPr>
          <w:rFonts w:ascii="Times New Roman" w:hAnsi="Times New Roman" w:cs="Times New Roman"/>
          <w:sz w:val="24"/>
          <w:szCs w:val="24"/>
        </w:rPr>
        <w:t xml:space="preserve">Пильнинского муниципального района  </w:t>
      </w:r>
      <w:r w:rsidRPr="006217D1">
        <w:rPr>
          <w:rFonts w:ascii="Times New Roman" w:hAnsi="Times New Roman" w:cs="Times New Roman"/>
          <w:sz w:val="24"/>
          <w:szCs w:val="24"/>
        </w:rPr>
        <w:t xml:space="preserve">(далее - учреждения), которым предоставляются субсидии из бюджета </w:t>
      </w:r>
      <w:r w:rsidR="002E29A8" w:rsidRPr="006217D1">
        <w:rPr>
          <w:rFonts w:ascii="Times New Roman" w:hAnsi="Times New Roman" w:cs="Times New Roman"/>
          <w:sz w:val="24"/>
          <w:szCs w:val="24"/>
        </w:rPr>
        <w:t xml:space="preserve">Пильнинского муниципального района  </w:t>
      </w:r>
      <w:r w:rsidRPr="006217D1">
        <w:rPr>
          <w:rFonts w:ascii="Times New Roman" w:hAnsi="Times New Roman" w:cs="Times New Roman"/>
          <w:sz w:val="24"/>
          <w:szCs w:val="24"/>
        </w:rPr>
        <w:t>на финансовое обеспечение выполнения муниципального задания на оказание муниципальных услуг (выполнение работ).</w:t>
      </w:r>
    </w:p>
    <w:p w:rsidR="00F350EC" w:rsidRPr="006217D1" w:rsidRDefault="00F350EC" w:rsidP="00F350E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4"/>
      <w:bookmarkEnd w:id="2"/>
      <w:r w:rsidRPr="006217D1">
        <w:rPr>
          <w:rFonts w:ascii="Times New Roman" w:hAnsi="Times New Roman" w:cs="Times New Roman"/>
          <w:sz w:val="24"/>
          <w:szCs w:val="24"/>
        </w:rPr>
        <w:t>2. Субсидии на иные цели могут предоставляться учреждениям на осуществление следующих расходов:</w:t>
      </w:r>
    </w:p>
    <w:p w:rsidR="00F350EC" w:rsidRPr="006217D1" w:rsidRDefault="00F350EC" w:rsidP="00F350E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- расходы на проведение текущих ремонтных работ, не включаемые в муниципальное задание;</w:t>
      </w:r>
    </w:p>
    <w:p w:rsidR="00F350EC" w:rsidRPr="006217D1" w:rsidRDefault="00F350EC" w:rsidP="00F350E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- расходы на приобретение основных средств, не учитываемые в затратах на оказание муниципальных услуг (выполнение работ);</w:t>
      </w:r>
    </w:p>
    <w:p w:rsidR="00F350EC" w:rsidRPr="006217D1" w:rsidRDefault="00F350EC" w:rsidP="00F350E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- расходы на возмещение ущерба в случае чрезвычайной ситуации;</w:t>
      </w:r>
    </w:p>
    <w:p w:rsidR="00F350EC" w:rsidRPr="006217D1" w:rsidRDefault="00CB7EE1" w:rsidP="00F350E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-</w:t>
      </w:r>
      <w:r w:rsidR="00F350EC" w:rsidRPr="006217D1">
        <w:rPr>
          <w:rFonts w:ascii="Times New Roman" w:hAnsi="Times New Roman" w:cs="Times New Roman"/>
          <w:sz w:val="24"/>
          <w:szCs w:val="24"/>
        </w:rPr>
        <w:t>расходы на мероприятия, проводимые в рамках федеральных, региональных, муниципальных целевых программ, не включаемые в муниципальное задание, расходы на проведение обще</w:t>
      </w:r>
      <w:r w:rsidR="00CE0BEF" w:rsidRPr="006217D1">
        <w:rPr>
          <w:rFonts w:ascii="Times New Roman" w:hAnsi="Times New Roman" w:cs="Times New Roman"/>
          <w:sz w:val="24"/>
          <w:szCs w:val="24"/>
        </w:rPr>
        <w:t>районных</w:t>
      </w:r>
      <w:r w:rsidR="00F350EC" w:rsidRPr="006217D1">
        <w:rPr>
          <w:rFonts w:ascii="Times New Roman" w:hAnsi="Times New Roman" w:cs="Times New Roman"/>
          <w:sz w:val="24"/>
          <w:szCs w:val="24"/>
        </w:rPr>
        <w:t xml:space="preserve"> мероприятий;</w:t>
      </w:r>
    </w:p>
    <w:p w:rsidR="00F350EC" w:rsidRPr="006217D1" w:rsidRDefault="00F350EC" w:rsidP="00F350E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- расходы на погашение кредиторской задолженности муниципальных учреждений;</w:t>
      </w:r>
    </w:p>
    <w:p w:rsidR="00F350EC" w:rsidRPr="006217D1" w:rsidRDefault="00F350EC" w:rsidP="00F350E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- расходы на мероприятия, проводимые учреждением при реорганизации или ликвидации;</w:t>
      </w:r>
    </w:p>
    <w:p w:rsidR="00F350EC" w:rsidRPr="006217D1" w:rsidRDefault="00F350EC" w:rsidP="00F350E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- расходы, не относящиеся к публичным обязательствам перед физическим лицом, подлежащим исполнению в денежной форме, к бюджетным инвестициям и не включаемые в субсидии на возмещение нормативных затрат на оказание муниципальных услуг (выполнение работ) в соответствии с муниципальным заданием;</w:t>
      </w:r>
    </w:p>
    <w:p w:rsidR="00F350EC" w:rsidRPr="006217D1" w:rsidRDefault="00F350EC" w:rsidP="00F350E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- иные затраты, не включаемые в нормативные затраты, связанные с выполнением муниципального задания, а также не относящиеся к бюджетным инвестициям и публичным обязательствам перед физическим лицом, подлежащим исполнению в </w:t>
      </w:r>
      <w:r w:rsidRPr="006217D1">
        <w:rPr>
          <w:rFonts w:ascii="Times New Roman" w:hAnsi="Times New Roman" w:cs="Times New Roman"/>
          <w:sz w:val="24"/>
          <w:szCs w:val="24"/>
        </w:rPr>
        <w:lastRenderedPageBreak/>
        <w:t>денежной форме.</w:t>
      </w:r>
    </w:p>
    <w:p w:rsidR="00F350EC" w:rsidRPr="006217D1" w:rsidRDefault="00F350EC" w:rsidP="00F350E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3. Объем субсидий на иные цели определяется </w:t>
      </w:r>
      <w:r w:rsidR="0003336D" w:rsidRPr="006217D1">
        <w:rPr>
          <w:rFonts w:ascii="Times New Roman" w:hAnsi="Times New Roman" w:cs="Times New Roman"/>
          <w:sz w:val="24"/>
          <w:szCs w:val="24"/>
        </w:rPr>
        <w:t xml:space="preserve">органами местного самоуправления Пильнинского муниципального района Нижегородской области , осуществляющими функции и полномочия учредителей в отношении  муниципальных бюджетных или муниципальных автономных  учреждений </w:t>
      </w:r>
      <w:r w:rsidRPr="006217D1">
        <w:rPr>
          <w:rFonts w:ascii="Times New Roman" w:hAnsi="Times New Roman" w:cs="Times New Roman"/>
          <w:sz w:val="24"/>
          <w:szCs w:val="24"/>
        </w:rPr>
        <w:t>(далее - администрация, структурные подразделения) на основании финансово-экономического обоснования расходов.</w:t>
      </w:r>
    </w:p>
    <w:p w:rsidR="00F350EC" w:rsidRPr="006217D1" w:rsidRDefault="00F350EC" w:rsidP="00F350E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Финансово-экономическое обоснование должно содержать калькуляцию статей планируемых расходов, подтверждаемую имеющимися в распоряжении сметами, прайс-листами (коммерческими предложениями) поставщиков, расчетами нормативных затрат или нормативными правовыми актами, устанавливающими порядок определения или размер обязательств, подлежащих исполнению учреждениями за счет субсидий на иные цели.</w:t>
      </w:r>
    </w:p>
    <w:p w:rsidR="00F350EC" w:rsidRPr="006217D1" w:rsidRDefault="00F350EC" w:rsidP="00F350E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4. Заявка о включении в </w:t>
      </w:r>
      <w:r w:rsidR="007B258C" w:rsidRPr="006217D1">
        <w:rPr>
          <w:rFonts w:ascii="Times New Roman" w:hAnsi="Times New Roman" w:cs="Times New Roman"/>
          <w:sz w:val="24"/>
          <w:szCs w:val="24"/>
        </w:rPr>
        <w:t xml:space="preserve">районный </w:t>
      </w:r>
      <w:r w:rsidRPr="006217D1">
        <w:rPr>
          <w:rFonts w:ascii="Times New Roman" w:hAnsi="Times New Roman" w:cs="Times New Roman"/>
          <w:sz w:val="24"/>
          <w:szCs w:val="24"/>
        </w:rPr>
        <w:t xml:space="preserve">бюджет на очередной финансовый год субсидии на иные цели представляется </w:t>
      </w:r>
      <w:r w:rsidR="00313AF0" w:rsidRPr="006217D1">
        <w:rPr>
          <w:rFonts w:ascii="Times New Roman" w:hAnsi="Times New Roman" w:cs="Times New Roman"/>
          <w:sz w:val="24"/>
          <w:szCs w:val="24"/>
        </w:rPr>
        <w:t xml:space="preserve">главными распорядителями бюджетных средств </w:t>
      </w:r>
      <w:r w:rsidR="00F16C48" w:rsidRPr="006217D1">
        <w:rPr>
          <w:rFonts w:ascii="Times New Roman" w:hAnsi="Times New Roman" w:cs="Times New Roman"/>
          <w:sz w:val="24"/>
          <w:szCs w:val="24"/>
        </w:rPr>
        <w:t xml:space="preserve">районного бюджета </w:t>
      </w:r>
      <w:r w:rsidRPr="006217D1">
        <w:rPr>
          <w:rFonts w:ascii="Times New Roman" w:hAnsi="Times New Roman" w:cs="Times New Roman"/>
          <w:sz w:val="24"/>
          <w:szCs w:val="24"/>
        </w:rPr>
        <w:t>в финансово</w:t>
      </w:r>
      <w:r w:rsidR="00313AF0" w:rsidRPr="006217D1">
        <w:rPr>
          <w:rFonts w:ascii="Times New Roman" w:hAnsi="Times New Roman" w:cs="Times New Roman"/>
          <w:sz w:val="24"/>
          <w:szCs w:val="24"/>
        </w:rPr>
        <w:t>е</w:t>
      </w:r>
      <w:r w:rsidRPr="006217D1">
        <w:rPr>
          <w:rFonts w:ascii="Times New Roman" w:hAnsi="Times New Roman" w:cs="Times New Roman"/>
          <w:sz w:val="24"/>
          <w:szCs w:val="24"/>
        </w:rPr>
        <w:t xml:space="preserve"> </w:t>
      </w:r>
      <w:r w:rsidR="00313AF0" w:rsidRPr="006217D1">
        <w:rPr>
          <w:rFonts w:ascii="Times New Roman" w:hAnsi="Times New Roman" w:cs="Times New Roman"/>
          <w:sz w:val="24"/>
          <w:szCs w:val="24"/>
        </w:rPr>
        <w:t xml:space="preserve">управление администрации Пильнинского муниципального района в </w:t>
      </w:r>
      <w:r w:rsidRPr="006217D1">
        <w:rPr>
          <w:rFonts w:ascii="Times New Roman" w:hAnsi="Times New Roman" w:cs="Times New Roman"/>
          <w:sz w:val="24"/>
          <w:szCs w:val="24"/>
        </w:rPr>
        <w:t xml:space="preserve">сроки, установленные для составления проекта </w:t>
      </w:r>
      <w:r w:rsidR="004D1807" w:rsidRPr="006217D1">
        <w:rPr>
          <w:rFonts w:ascii="Times New Roman" w:hAnsi="Times New Roman" w:cs="Times New Roman"/>
          <w:sz w:val="24"/>
          <w:szCs w:val="24"/>
        </w:rPr>
        <w:t>р</w:t>
      </w:r>
      <w:r w:rsidR="00313AF0" w:rsidRPr="006217D1">
        <w:rPr>
          <w:rFonts w:ascii="Times New Roman" w:hAnsi="Times New Roman" w:cs="Times New Roman"/>
          <w:sz w:val="24"/>
          <w:szCs w:val="24"/>
        </w:rPr>
        <w:t>а</w:t>
      </w:r>
      <w:r w:rsidR="004D1807" w:rsidRPr="006217D1">
        <w:rPr>
          <w:rFonts w:ascii="Times New Roman" w:hAnsi="Times New Roman" w:cs="Times New Roman"/>
          <w:sz w:val="24"/>
          <w:szCs w:val="24"/>
        </w:rPr>
        <w:t>й</w:t>
      </w:r>
      <w:r w:rsidR="00313AF0" w:rsidRPr="006217D1">
        <w:rPr>
          <w:rFonts w:ascii="Times New Roman" w:hAnsi="Times New Roman" w:cs="Times New Roman"/>
          <w:sz w:val="24"/>
          <w:szCs w:val="24"/>
        </w:rPr>
        <w:t xml:space="preserve">онного </w:t>
      </w:r>
      <w:r w:rsidRPr="006217D1">
        <w:rPr>
          <w:rFonts w:ascii="Times New Roman" w:hAnsi="Times New Roman" w:cs="Times New Roman"/>
          <w:sz w:val="24"/>
          <w:szCs w:val="24"/>
        </w:rPr>
        <w:t>бюджета на очередной финансовый год. К заявке прилагается финансово-экономическое обоснование расходов.</w:t>
      </w:r>
    </w:p>
    <w:p w:rsidR="00F350EC" w:rsidRPr="006217D1" w:rsidRDefault="00F350EC" w:rsidP="00F350E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В случае возникновения в течение финансового года у учреждения обоснованной потребности в произведении расходов, указанных в </w:t>
      </w:r>
      <w:hyperlink w:anchor="Par44" w:tooltip="2. Субсидии на иные цели могут предоставляться учреждениям на осуществление следующих расходов:" w:history="1">
        <w:r w:rsidRPr="006217D1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6217D1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F16C48" w:rsidRPr="006217D1">
        <w:rPr>
          <w:rFonts w:ascii="Times New Roman" w:hAnsi="Times New Roman" w:cs="Times New Roman"/>
          <w:sz w:val="24"/>
          <w:szCs w:val="24"/>
        </w:rPr>
        <w:t>главные распорядителями бюджетных средств районного бюджета</w:t>
      </w:r>
      <w:r w:rsidRPr="006217D1">
        <w:rPr>
          <w:rFonts w:ascii="Times New Roman" w:hAnsi="Times New Roman" w:cs="Times New Roman"/>
          <w:sz w:val="24"/>
          <w:szCs w:val="24"/>
        </w:rPr>
        <w:t xml:space="preserve"> направляют на имя главы администрации </w:t>
      </w:r>
      <w:r w:rsidR="00F16C48" w:rsidRPr="006217D1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6217D1">
        <w:rPr>
          <w:rFonts w:ascii="Times New Roman" w:hAnsi="Times New Roman" w:cs="Times New Roman"/>
          <w:sz w:val="24"/>
          <w:szCs w:val="24"/>
        </w:rPr>
        <w:t xml:space="preserve">ходатайство о включении в </w:t>
      </w:r>
      <w:r w:rsidR="00F16C48" w:rsidRPr="006217D1">
        <w:rPr>
          <w:rFonts w:ascii="Times New Roman" w:hAnsi="Times New Roman" w:cs="Times New Roman"/>
          <w:sz w:val="24"/>
          <w:szCs w:val="24"/>
        </w:rPr>
        <w:t xml:space="preserve">районный </w:t>
      </w:r>
      <w:r w:rsidRPr="006217D1">
        <w:rPr>
          <w:rFonts w:ascii="Times New Roman" w:hAnsi="Times New Roman" w:cs="Times New Roman"/>
          <w:sz w:val="24"/>
          <w:szCs w:val="24"/>
        </w:rPr>
        <w:t>бюджет на текущий финансовый год субсидий на иные цели.</w:t>
      </w:r>
    </w:p>
    <w:p w:rsidR="00F350EC" w:rsidRPr="006217D1" w:rsidRDefault="00F350EC" w:rsidP="00F350E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5. Субсидии на иные цели предоставляются в пределах бюджетных ассигнований, предусмотренных на указанные цели в решении о </w:t>
      </w:r>
      <w:r w:rsidR="00197B97" w:rsidRPr="006217D1">
        <w:rPr>
          <w:rFonts w:ascii="Times New Roman" w:hAnsi="Times New Roman" w:cs="Times New Roman"/>
          <w:sz w:val="24"/>
          <w:szCs w:val="24"/>
        </w:rPr>
        <w:t xml:space="preserve">районном </w:t>
      </w:r>
      <w:r w:rsidRPr="006217D1">
        <w:rPr>
          <w:rFonts w:ascii="Times New Roman" w:hAnsi="Times New Roman" w:cs="Times New Roman"/>
          <w:sz w:val="24"/>
          <w:szCs w:val="24"/>
        </w:rPr>
        <w:t xml:space="preserve">бюджете </w:t>
      </w:r>
      <w:r w:rsidR="00197B97" w:rsidRPr="006217D1">
        <w:rPr>
          <w:rFonts w:ascii="Times New Roman" w:hAnsi="Times New Roman" w:cs="Times New Roman"/>
          <w:sz w:val="24"/>
          <w:szCs w:val="24"/>
        </w:rPr>
        <w:t>на</w:t>
      </w:r>
      <w:r w:rsidRPr="006217D1">
        <w:rPr>
          <w:rFonts w:ascii="Times New Roman" w:hAnsi="Times New Roman" w:cs="Times New Roman"/>
          <w:sz w:val="24"/>
          <w:szCs w:val="24"/>
        </w:rPr>
        <w:t xml:space="preserve"> соответствующий финансовый год, и лимитов бюджетных обязательств.</w:t>
      </w:r>
    </w:p>
    <w:p w:rsidR="00F350EC" w:rsidRPr="006217D1" w:rsidRDefault="00F350EC" w:rsidP="00F350E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6. Предоставление учреждению субсидий на иные цели осуществляется на основании </w:t>
      </w:r>
      <w:hyperlink w:anchor="Par92" w:tooltip="                        ПРИМЕРНАЯ ФОРМА СОГЛАШЕНИЯ" w:history="1">
        <w:r w:rsidRPr="006217D1">
          <w:rPr>
            <w:rFonts w:ascii="Times New Roman" w:hAnsi="Times New Roman" w:cs="Times New Roman"/>
            <w:sz w:val="24"/>
            <w:szCs w:val="24"/>
          </w:rPr>
          <w:t>соглашения</w:t>
        </w:r>
      </w:hyperlink>
      <w:r w:rsidRPr="006217D1">
        <w:rPr>
          <w:rFonts w:ascii="Times New Roman" w:hAnsi="Times New Roman" w:cs="Times New Roman"/>
          <w:sz w:val="24"/>
          <w:szCs w:val="24"/>
        </w:rPr>
        <w:t xml:space="preserve"> о порядке и условиях предоставления субсидии на иные цели по форме согласно приложению N 1 к настоящему Положению, заключаемого </w:t>
      </w:r>
      <w:r w:rsidR="00822A00" w:rsidRPr="006217D1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CE0BEF" w:rsidRPr="006217D1">
        <w:rPr>
          <w:rFonts w:ascii="Times New Roman" w:hAnsi="Times New Roman" w:cs="Times New Roman"/>
          <w:sz w:val="24"/>
          <w:szCs w:val="24"/>
        </w:rPr>
        <w:t xml:space="preserve">структурными подразделениями администрации </w:t>
      </w:r>
      <w:r w:rsidR="003F2577" w:rsidRPr="006217D1">
        <w:rPr>
          <w:rFonts w:ascii="Times New Roman" w:hAnsi="Times New Roman" w:cs="Times New Roman"/>
          <w:sz w:val="24"/>
          <w:szCs w:val="24"/>
        </w:rPr>
        <w:t xml:space="preserve"> Пильнинского муниципального района Нижегородской области , осуществляющим</w:t>
      </w:r>
      <w:r w:rsidR="006D5878" w:rsidRPr="006217D1">
        <w:rPr>
          <w:rFonts w:ascii="Times New Roman" w:hAnsi="Times New Roman" w:cs="Times New Roman"/>
          <w:sz w:val="24"/>
          <w:szCs w:val="24"/>
        </w:rPr>
        <w:t>и</w:t>
      </w:r>
      <w:r w:rsidR="003F2577" w:rsidRPr="006217D1">
        <w:rPr>
          <w:rFonts w:ascii="Times New Roman" w:hAnsi="Times New Roman" w:cs="Times New Roman"/>
          <w:sz w:val="24"/>
          <w:szCs w:val="24"/>
        </w:rPr>
        <w:t xml:space="preserve"> функции и полномочия учредителей в отношении  муниципальных бюджетных и муниципальных автономных  учреждений и </w:t>
      </w:r>
      <w:r w:rsidRPr="006217D1">
        <w:rPr>
          <w:rFonts w:ascii="Times New Roman" w:hAnsi="Times New Roman" w:cs="Times New Roman"/>
          <w:sz w:val="24"/>
          <w:szCs w:val="24"/>
        </w:rPr>
        <w:t>учреждением. В соглашениях о порядке и условиях предоставления субсидии на иные цели должны быть определены:</w:t>
      </w:r>
    </w:p>
    <w:p w:rsidR="00F350EC" w:rsidRPr="006217D1" w:rsidRDefault="00F350EC" w:rsidP="00F350E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1) объем, цели предоставления субсидии на иные цели;</w:t>
      </w:r>
    </w:p>
    <w:p w:rsidR="00F350EC" w:rsidRPr="006217D1" w:rsidRDefault="00F350EC" w:rsidP="00F350E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2) ответственность учреждения за нецелевое использование бюджетных средств;</w:t>
      </w:r>
    </w:p>
    <w:p w:rsidR="00F350EC" w:rsidRPr="006217D1" w:rsidRDefault="00F350EC" w:rsidP="00F350E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3) основания и условия изменения объема субсидии на иные цели;</w:t>
      </w:r>
    </w:p>
    <w:p w:rsidR="00F350EC" w:rsidRPr="006217D1" w:rsidRDefault="00F350EC" w:rsidP="00F350E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4) порядок представления отчетности о результатах выполнения условий соглашения получателем субсидии на иные цели;</w:t>
      </w:r>
    </w:p>
    <w:p w:rsidR="00F350EC" w:rsidRPr="006217D1" w:rsidRDefault="00F350EC" w:rsidP="00F350E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5) обязательства учреждения по возврату суммы средств субсидии на иные цели, использованной не по целевому назначению.</w:t>
      </w:r>
    </w:p>
    <w:p w:rsidR="00F350EC" w:rsidRPr="006217D1" w:rsidRDefault="00F350EC" w:rsidP="00F350E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7. Соглашение о порядке и условиях предоставления субсидии на иные цели заключается после утверждения</w:t>
      </w:r>
      <w:r w:rsidR="00D97DCF" w:rsidRPr="006217D1">
        <w:rPr>
          <w:rFonts w:ascii="Times New Roman" w:hAnsi="Times New Roman" w:cs="Times New Roman"/>
          <w:sz w:val="24"/>
          <w:szCs w:val="24"/>
        </w:rPr>
        <w:t xml:space="preserve"> районного</w:t>
      </w:r>
      <w:r w:rsidRPr="006217D1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D97DCF" w:rsidRPr="006217D1">
        <w:rPr>
          <w:rFonts w:ascii="Times New Roman" w:hAnsi="Times New Roman" w:cs="Times New Roman"/>
          <w:sz w:val="24"/>
          <w:szCs w:val="24"/>
        </w:rPr>
        <w:t>на с</w:t>
      </w:r>
      <w:r w:rsidRPr="006217D1">
        <w:rPr>
          <w:rFonts w:ascii="Times New Roman" w:hAnsi="Times New Roman" w:cs="Times New Roman"/>
          <w:sz w:val="24"/>
          <w:szCs w:val="24"/>
        </w:rPr>
        <w:t xml:space="preserve">оответствующий финансовый год. Дополнения к соглашению составляются после принятия решения о внесении изменений в решение о </w:t>
      </w:r>
      <w:r w:rsidR="00AE37F8" w:rsidRPr="006217D1">
        <w:rPr>
          <w:rFonts w:ascii="Times New Roman" w:hAnsi="Times New Roman" w:cs="Times New Roman"/>
          <w:sz w:val="24"/>
          <w:szCs w:val="24"/>
        </w:rPr>
        <w:t xml:space="preserve">районном </w:t>
      </w:r>
      <w:r w:rsidRPr="006217D1">
        <w:rPr>
          <w:rFonts w:ascii="Times New Roman" w:hAnsi="Times New Roman" w:cs="Times New Roman"/>
          <w:sz w:val="24"/>
          <w:szCs w:val="24"/>
        </w:rPr>
        <w:t>бюджете на соответствующий финансовый год.</w:t>
      </w:r>
    </w:p>
    <w:p w:rsidR="00F350EC" w:rsidRPr="006217D1" w:rsidRDefault="00F350EC" w:rsidP="00F350E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lastRenderedPageBreak/>
        <w:t xml:space="preserve">В случае принятия решения о предоставлении субсидии на иные цели в течение текущего финансового года соглашение заключается после утверждения соответствующих изменений в </w:t>
      </w:r>
      <w:r w:rsidR="00AE37F8" w:rsidRPr="006217D1">
        <w:rPr>
          <w:rFonts w:ascii="Times New Roman" w:hAnsi="Times New Roman" w:cs="Times New Roman"/>
          <w:sz w:val="24"/>
          <w:szCs w:val="24"/>
        </w:rPr>
        <w:t xml:space="preserve">районный </w:t>
      </w:r>
      <w:r w:rsidRPr="006217D1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AE37F8" w:rsidRPr="006217D1">
        <w:rPr>
          <w:rFonts w:ascii="Times New Roman" w:hAnsi="Times New Roman" w:cs="Times New Roman"/>
          <w:sz w:val="24"/>
          <w:szCs w:val="24"/>
        </w:rPr>
        <w:t>.</w:t>
      </w:r>
    </w:p>
    <w:p w:rsidR="00F350EC" w:rsidRPr="006217D1" w:rsidRDefault="00F350EC" w:rsidP="00F350E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8. Администрация </w:t>
      </w:r>
      <w:r w:rsidR="007372C5" w:rsidRPr="006217D1">
        <w:rPr>
          <w:rFonts w:ascii="Times New Roman" w:hAnsi="Times New Roman" w:cs="Times New Roman"/>
          <w:sz w:val="24"/>
          <w:szCs w:val="24"/>
        </w:rPr>
        <w:t xml:space="preserve">Пильнинского муниципального района </w:t>
      </w:r>
      <w:r w:rsidRPr="006217D1">
        <w:rPr>
          <w:rFonts w:ascii="Times New Roman" w:hAnsi="Times New Roman" w:cs="Times New Roman"/>
          <w:sz w:val="24"/>
          <w:szCs w:val="24"/>
        </w:rPr>
        <w:t>может изменять размер предоставляемой учреждению субсидии в следующих случаях:</w:t>
      </w:r>
    </w:p>
    <w:p w:rsidR="00F350EC" w:rsidRPr="006217D1" w:rsidRDefault="00822A00" w:rsidP="00F350E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- </w:t>
      </w:r>
      <w:r w:rsidR="00F350EC" w:rsidRPr="006217D1">
        <w:rPr>
          <w:rFonts w:ascii="Times New Roman" w:hAnsi="Times New Roman" w:cs="Times New Roman"/>
          <w:sz w:val="24"/>
          <w:szCs w:val="24"/>
        </w:rPr>
        <w:t xml:space="preserve">увеличения или уменьшения объема соответствующих видов ассигнований, предусмотренных в </w:t>
      </w:r>
      <w:r w:rsidR="007372C5" w:rsidRPr="006217D1">
        <w:rPr>
          <w:rFonts w:ascii="Times New Roman" w:hAnsi="Times New Roman" w:cs="Times New Roman"/>
          <w:sz w:val="24"/>
          <w:szCs w:val="24"/>
        </w:rPr>
        <w:t xml:space="preserve">районном </w:t>
      </w:r>
      <w:r w:rsidR="00F350EC" w:rsidRPr="006217D1">
        <w:rPr>
          <w:rFonts w:ascii="Times New Roman" w:hAnsi="Times New Roman" w:cs="Times New Roman"/>
          <w:sz w:val="24"/>
          <w:szCs w:val="24"/>
        </w:rPr>
        <w:t>бюджете ;</w:t>
      </w:r>
    </w:p>
    <w:p w:rsidR="00F350EC" w:rsidRPr="006217D1" w:rsidRDefault="00F350EC" w:rsidP="00F350E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- выявления необходимости перераспределения объемов субсидии между учреждениями;</w:t>
      </w:r>
    </w:p>
    <w:p w:rsidR="00F350EC" w:rsidRPr="006217D1" w:rsidRDefault="00F350EC" w:rsidP="00F350E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- выявления невозможности осуществления расходов на предусмотренные цели в полном объеме.</w:t>
      </w:r>
    </w:p>
    <w:p w:rsidR="00F350EC" w:rsidRPr="006217D1" w:rsidRDefault="00F350EC" w:rsidP="00F350E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9. Перечисление субсидий на иные цели осуществляется финансов</w:t>
      </w:r>
      <w:r w:rsidR="00713E8D" w:rsidRPr="006217D1">
        <w:rPr>
          <w:rFonts w:ascii="Times New Roman" w:hAnsi="Times New Roman" w:cs="Times New Roman"/>
          <w:sz w:val="24"/>
          <w:szCs w:val="24"/>
        </w:rPr>
        <w:t>ым</w:t>
      </w:r>
      <w:r w:rsidRPr="006217D1">
        <w:rPr>
          <w:rFonts w:ascii="Times New Roman" w:hAnsi="Times New Roman" w:cs="Times New Roman"/>
          <w:sz w:val="24"/>
          <w:szCs w:val="24"/>
        </w:rPr>
        <w:t xml:space="preserve"> </w:t>
      </w:r>
      <w:r w:rsidR="00713E8D" w:rsidRPr="006217D1">
        <w:rPr>
          <w:rFonts w:ascii="Times New Roman" w:hAnsi="Times New Roman" w:cs="Times New Roman"/>
          <w:sz w:val="24"/>
          <w:szCs w:val="24"/>
        </w:rPr>
        <w:t xml:space="preserve">управлением администрации Пильнинского муниципального района </w:t>
      </w:r>
      <w:r w:rsidRPr="006217D1">
        <w:rPr>
          <w:rFonts w:ascii="Times New Roman" w:hAnsi="Times New Roman" w:cs="Times New Roman"/>
          <w:sz w:val="24"/>
          <w:szCs w:val="24"/>
        </w:rPr>
        <w:t xml:space="preserve">на </w:t>
      </w:r>
      <w:r w:rsidR="009F698E" w:rsidRPr="006217D1">
        <w:rPr>
          <w:rFonts w:ascii="Times New Roman" w:hAnsi="Times New Roman" w:cs="Times New Roman"/>
          <w:sz w:val="24"/>
          <w:szCs w:val="24"/>
        </w:rPr>
        <w:t xml:space="preserve">лицевой </w:t>
      </w:r>
      <w:r w:rsidRPr="006217D1">
        <w:rPr>
          <w:rFonts w:ascii="Times New Roman" w:hAnsi="Times New Roman" w:cs="Times New Roman"/>
          <w:sz w:val="24"/>
          <w:szCs w:val="24"/>
        </w:rPr>
        <w:t xml:space="preserve">счет </w:t>
      </w:r>
      <w:r w:rsidR="00084F87" w:rsidRPr="006217D1">
        <w:rPr>
          <w:rFonts w:ascii="Times New Roman" w:hAnsi="Times New Roman" w:cs="Times New Roman"/>
          <w:sz w:val="24"/>
          <w:szCs w:val="24"/>
        </w:rPr>
        <w:t xml:space="preserve">бюджетного или </w:t>
      </w:r>
      <w:r w:rsidRPr="006217D1">
        <w:rPr>
          <w:rFonts w:ascii="Times New Roman" w:hAnsi="Times New Roman" w:cs="Times New Roman"/>
          <w:sz w:val="24"/>
          <w:szCs w:val="24"/>
        </w:rPr>
        <w:t xml:space="preserve">автономного учреждения, открытый в </w:t>
      </w:r>
      <w:r w:rsidR="00B71A05" w:rsidRPr="006217D1">
        <w:rPr>
          <w:rFonts w:ascii="Times New Roman" w:hAnsi="Times New Roman" w:cs="Times New Roman"/>
          <w:sz w:val="24"/>
          <w:szCs w:val="24"/>
        </w:rPr>
        <w:t>финансовом управлении</w:t>
      </w:r>
      <w:r w:rsidR="009F698E" w:rsidRPr="006217D1">
        <w:rPr>
          <w:rFonts w:ascii="Times New Roman" w:hAnsi="Times New Roman" w:cs="Times New Roman"/>
          <w:sz w:val="24"/>
          <w:szCs w:val="24"/>
        </w:rPr>
        <w:t xml:space="preserve"> администрации Пильнинского муниципального района </w:t>
      </w:r>
      <w:r w:rsidRPr="006217D1">
        <w:rPr>
          <w:rFonts w:ascii="Times New Roman" w:hAnsi="Times New Roman" w:cs="Times New Roman"/>
          <w:sz w:val="24"/>
          <w:szCs w:val="24"/>
        </w:rPr>
        <w:t>после представления документов, подтверждающих возникновение денежных обязательств (договоров гражданско-правового характера, муниципальных контрактов</w:t>
      </w:r>
      <w:r w:rsidR="009F698E" w:rsidRPr="006217D1">
        <w:rPr>
          <w:rFonts w:ascii="Times New Roman" w:hAnsi="Times New Roman" w:cs="Times New Roman"/>
          <w:sz w:val="24"/>
          <w:szCs w:val="24"/>
        </w:rPr>
        <w:t>)</w:t>
      </w:r>
      <w:r w:rsidRPr="006217D1">
        <w:rPr>
          <w:rFonts w:ascii="Times New Roman" w:hAnsi="Times New Roman" w:cs="Times New Roman"/>
          <w:sz w:val="24"/>
          <w:szCs w:val="24"/>
        </w:rPr>
        <w:t>.</w:t>
      </w:r>
    </w:p>
    <w:p w:rsidR="00F350EC" w:rsidRPr="006217D1" w:rsidRDefault="00F350EC" w:rsidP="00F350E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76"/>
      <w:bookmarkEnd w:id="3"/>
      <w:r w:rsidRPr="006217D1">
        <w:rPr>
          <w:rFonts w:ascii="Times New Roman" w:hAnsi="Times New Roman" w:cs="Times New Roman"/>
          <w:sz w:val="24"/>
          <w:szCs w:val="24"/>
        </w:rPr>
        <w:t>1</w:t>
      </w:r>
      <w:r w:rsidR="00692F22" w:rsidRPr="006217D1">
        <w:rPr>
          <w:rFonts w:ascii="Times New Roman" w:hAnsi="Times New Roman" w:cs="Times New Roman"/>
          <w:sz w:val="24"/>
          <w:szCs w:val="24"/>
        </w:rPr>
        <w:t>0</w:t>
      </w:r>
      <w:r w:rsidRPr="006217D1">
        <w:rPr>
          <w:rFonts w:ascii="Times New Roman" w:hAnsi="Times New Roman" w:cs="Times New Roman"/>
          <w:sz w:val="24"/>
          <w:szCs w:val="24"/>
        </w:rPr>
        <w:t>. Неиспользованные</w:t>
      </w:r>
      <w:r w:rsidR="00692F22" w:rsidRPr="006217D1">
        <w:rPr>
          <w:rFonts w:ascii="Times New Roman" w:hAnsi="Times New Roman" w:cs="Times New Roman"/>
          <w:sz w:val="24"/>
          <w:szCs w:val="24"/>
        </w:rPr>
        <w:t>, частично не использованные</w:t>
      </w:r>
      <w:r w:rsidRPr="006217D1">
        <w:rPr>
          <w:rFonts w:ascii="Times New Roman" w:hAnsi="Times New Roman" w:cs="Times New Roman"/>
          <w:sz w:val="24"/>
          <w:szCs w:val="24"/>
        </w:rPr>
        <w:t xml:space="preserve"> и использованные </w:t>
      </w:r>
      <w:r w:rsidR="00692F22" w:rsidRPr="006217D1">
        <w:rPr>
          <w:rFonts w:ascii="Times New Roman" w:hAnsi="Times New Roman" w:cs="Times New Roman"/>
          <w:sz w:val="24"/>
          <w:szCs w:val="24"/>
        </w:rPr>
        <w:t xml:space="preserve">по </w:t>
      </w:r>
      <w:r w:rsidRPr="006217D1">
        <w:rPr>
          <w:rFonts w:ascii="Times New Roman" w:hAnsi="Times New Roman" w:cs="Times New Roman"/>
          <w:sz w:val="24"/>
          <w:szCs w:val="24"/>
        </w:rPr>
        <w:t>нецелевым</w:t>
      </w:r>
      <w:r w:rsidR="00692F22" w:rsidRPr="006217D1">
        <w:rPr>
          <w:rFonts w:ascii="Times New Roman" w:hAnsi="Times New Roman" w:cs="Times New Roman"/>
          <w:sz w:val="24"/>
          <w:szCs w:val="24"/>
        </w:rPr>
        <w:t>у</w:t>
      </w:r>
      <w:r w:rsidRPr="006217D1">
        <w:rPr>
          <w:rFonts w:ascii="Times New Roman" w:hAnsi="Times New Roman" w:cs="Times New Roman"/>
          <w:sz w:val="24"/>
          <w:szCs w:val="24"/>
        </w:rPr>
        <w:t xml:space="preserve"> назначени</w:t>
      </w:r>
      <w:r w:rsidR="00692F22" w:rsidRPr="006217D1">
        <w:rPr>
          <w:rFonts w:ascii="Times New Roman" w:hAnsi="Times New Roman" w:cs="Times New Roman"/>
          <w:sz w:val="24"/>
          <w:szCs w:val="24"/>
        </w:rPr>
        <w:t>ю</w:t>
      </w:r>
      <w:r w:rsidRPr="006217D1">
        <w:rPr>
          <w:rFonts w:ascii="Times New Roman" w:hAnsi="Times New Roman" w:cs="Times New Roman"/>
          <w:sz w:val="24"/>
          <w:szCs w:val="24"/>
        </w:rPr>
        <w:t xml:space="preserve"> субсидии на иные цели в текущем финансовом году подлежат перечислению в </w:t>
      </w:r>
      <w:r w:rsidR="00692F22" w:rsidRPr="006217D1">
        <w:rPr>
          <w:rFonts w:ascii="Times New Roman" w:hAnsi="Times New Roman" w:cs="Times New Roman"/>
          <w:sz w:val="24"/>
          <w:szCs w:val="24"/>
        </w:rPr>
        <w:t xml:space="preserve">районный </w:t>
      </w:r>
      <w:r w:rsidRPr="006217D1">
        <w:rPr>
          <w:rFonts w:ascii="Times New Roman" w:hAnsi="Times New Roman" w:cs="Times New Roman"/>
          <w:sz w:val="24"/>
          <w:szCs w:val="24"/>
        </w:rPr>
        <w:t>бюджет  до конца финансового года.</w:t>
      </w:r>
    </w:p>
    <w:p w:rsidR="00F350EC" w:rsidRPr="006217D1" w:rsidRDefault="00F350EC" w:rsidP="00F350E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1</w:t>
      </w:r>
      <w:r w:rsidR="003904B2" w:rsidRPr="006217D1">
        <w:rPr>
          <w:rFonts w:ascii="Times New Roman" w:hAnsi="Times New Roman" w:cs="Times New Roman"/>
          <w:sz w:val="24"/>
          <w:szCs w:val="24"/>
        </w:rPr>
        <w:t>1</w:t>
      </w:r>
      <w:r w:rsidRPr="006217D1">
        <w:rPr>
          <w:rFonts w:ascii="Times New Roman" w:hAnsi="Times New Roman" w:cs="Times New Roman"/>
          <w:sz w:val="24"/>
          <w:szCs w:val="24"/>
        </w:rPr>
        <w:t xml:space="preserve">.Учреждения представляют ежеквартально в </w:t>
      </w:r>
      <w:r w:rsidR="00CE0BEF" w:rsidRPr="006217D1">
        <w:rPr>
          <w:rFonts w:ascii="Times New Roman" w:hAnsi="Times New Roman" w:cs="Times New Roman"/>
          <w:sz w:val="24"/>
          <w:szCs w:val="24"/>
        </w:rPr>
        <w:t xml:space="preserve">структурные подразделения администрации  </w:t>
      </w:r>
      <w:r w:rsidR="003904B2" w:rsidRPr="006217D1">
        <w:rPr>
          <w:rFonts w:ascii="Times New Roman" w:hAnsi="Times New Roman" w:cs="Times New Roman"/>
          <w:sz w:val="24"/>
          <w:szCs w:val="24"/>
        </w:rPr>
        <w:t>Пильнинского муниципального района Нижегородской области , осуществляющи</w:t>
      </w:r>
      <w:r w:rsidR="0071206C" w:rsidRPr="006217D1">
        <w:rPr>
          <w:rFonts w:ascii="Times New Roman" w:hAnsi="Times New Roman" w:cs="Times New Roman"/>
          <w:sz w:val="24"/>
          <w:szCs w:val="24"/>
        </w:rPr>
        <w:t>е</w:t>
      </w:r>
      <w:r w:rsidR="003904B2" w:rsidRPr="006217D1">
        <w:rPr>
          <w:rFonts w:ascii="Times New Roman" w:hAnsi="Times New Roman" w:cs="Times New Roman"/>
          <w:sz w:val="24"/>
          <w:szCs w:val="24"/>
        </w:rPr>
        <w:t xml:space="preserve"> функции и полномочия учредителей в отношении  муниципальных бюджетных или муниципальных автономных  учреждений </w:t>
      </w:r>
      <w:hyperlink w:anchor="Par276" w:tooltip="ОТЧЕТ" w:history="1">
        <w:r w:rsidRPr="006217D1">
          <w:rPr>
            <w:rFonts w:ascii="Times New Roman" w:hAnsi="Times New Roman" w:cs="Times New Roman"/>
            <w:sz w:val="24"/>
            <w:szCs w:val="24"/>
          </w:rPr>
          <w:t>отчет</w:t>
        </w:r>
      </w:hyperlink>
      <w:r w:rsidRPr="006217D1">
        <w:rPr>
          <w:rFonts w:ascii="Times New Roman" w:hAnsi="Times New Roman" w:cs="Times New Roman"/>
          <w:sz w:val="24"/>
          <w:szCs w:val="24"/>
        </w:rPr>
        <w:t xml:space="preserve"> об использовании субсидии на иные цели по форме согласно приложению N 2 к настоящему Положению.</w:t>
      </w:r>
    </w:p>
    <w:p w:rsidR="00F350EC" w:rsidRPr="006217D1" w:rsidRDefault="00F350EC" w:rsidP="00067AF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1</w:t>
      </w:r>
      <w:r w:rsidR="00F22F03" w:rsidRPr="006217D1">
        <w:rPr>
          <w:rFonts w:ascii="Times New Roman" w:hAnsi="Times New Roman" w:cs="Times New Roman"/>
          <w:sz w:val="24"/>
          <w:szCs w:val="24"/>
        </w:rPr>
        <w:t>2</w:t>
      </w:r>
      <w:r w:rsidRPr="006217D1">
        <w:rPr>
          <w:rFonts w:ascii="Times New Roman" w:hAnsi="Times New Roman" w:cs="Times New Roman"/>
          <w:sz w:val="24"/>
          <w:szCs w:val="24"/>
        </w:rPr>
        <w:t xml:space="preserve">. Контроль за целевым использованием субсидий на иные цели, а также за соблюдением условий их предоставления осуществляется в соответствии с действующим законодательством. Органами, осуществляющими контроль, являются </w:t>
      </w:r>
      <w:r w:rsidR="00CE0BEF" w:rsidRPr="006217D1">
        <w:rPr>
          <w:rFonts w:ascii="Times New Roman" w:hAnsi="Times New Roman" w:cs="Times New Roman"/>
          <w:sz w:val="24"/>
          <w:szCs w:val="24"/>
        </w:rPr>
        <w:t xml:space="preserve">структурные подразделения администрации  </w:t>
      </w:r>
      <w:r w:rsidR="00067AF5" w:rsidRPr="006217D1">
        <w:rPr>
          <w:rFonts w:ascii="Times New Roman" w:hAnsi="Times New Roman" w:cs="Times New Roman"/>
          <w:sz w:val="24"/>
          <w:szCs w:val="24"/>
        </w:rPr>
        <w:t>Пильнинского муниципального района Нижегородской области , осуществляющие функции и полномочия учредителей в отношении  муниципальных бюджетных и муниципальных автономных  учреждений</w:t>
      </w:r>
    </w:p>
    <w:p w:rsidR="00F350EC" w:rsidRPr="006217D1" w:rsidRDefault="00F350EC" w:rsidP="00F35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50EC" w:rsidRPr="006217D1" w:rsidRDefault="00F350EC" w:rsidP="00F35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AF5" w:rsidRPr="006217D1" w:rsidRDefault="00067AF5" w:rsidP="00F35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AF5" w:rsidRPr="006217D1" w:rsidRDefault="00067AF5" w:rsidP="00F35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AF5" w:rsidRPr="006217D1" w:rsidRDefault="00067AF5" w:rsidP="00F35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AF5" w:rsidRPr="006217D1" w:rsidRDefault="00067AF5" w:rsidP="00F35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AF5" w:rsidRPr="006217D1" w:rsidRDefault="00067AF5" w:rsidP="00F35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2A00" w:rsidRPr="006217D1" w:rsidRDefault="00822A00" w:rsidP="00F35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2A00" w:rsidRPr="006217D1" w:rsidRDefault="00822A00" w:rsidP="00F35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2A00" w:rsidRPr="006217D1" w:rsidRDefault="00822A00" w:rsidP="00F35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2A00" w:rsidRPr="006217D1" w:rsidRDefault="00822A00" w:rsidP="00F35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2A00" w:rsidRPr="006217D1" w:rsidRDefault="00822A00" w:rsidP="00F35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2A00" w:rsidRPr="006217D1" w:rsidRDefault="00822A00" w:rsidP="00F35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AF5" w:rsidRPr="006217D1" w:rsidRDefault="00067AF5" w:rsidP="00F35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50EC" w:rsidRPr="006217D1" w:rsidRDefault="00F350EC" w:rsidP="00F35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50EC" w:rsidRPr="006217D1" w:rsidRDefault="00F350EC" w:rsidP="00F35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50EC" w:rsidRPr="006217D1" w:rsidRDefault="00F350EC" w:rsidP="00F350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22A00" w:rsidRPr="006217D1" w:rsidRDefault="00763FB1" w:rsidP="00763FB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6217D1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</w:t>
      </w:r>
      <w:r w:rsidR="00F350EC" w:rsidRPr="006217D1">
        <w:rPr>
          <w:rFonts w:ascii="Times New Roman" w:hAnsi="Times New Roman" w:cs="Times New Roman"/>
          <w:b w:val="0"/>
          <w:sz w:val="24"/>
          <w:szCs w:val="24"/>
        </w:rPr>
        <w:t xml:space="preserve">к Положению </w:t>
      </w:r>
      <w:r w:rsidR="00822A00" w:rsidRPr="006217D1">
        <w:rPr>
          <w:rFonts w:ascii="Times New Roman" w:hAnsi="Times New Roman" w:cs="Times New Roman"/>
          <w:b w:val="0"/>
          <w:sz w:val="24"/>
          <w:szCs w:val="24"/>
        </w:rPr>
        <w:t>о порядке определения</w:t>
      </w:r>
    </w:p>
    <w:p w:rsidR="00763FB1" w:rsidRPr="006217D1" w:rsidRDefault="00822A00" w:rsidP="00822A0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217D1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</w:t>
      </w:r>
      <w:r w:rsidR="00763FB1" w:rsidRPr="006217D1">
        <w:rPr>
          <w:rFonts w:ascii="Times New Roman" w:hAnsi="Times New Roman" w:cs="Times New Roman"/>
          <w:b w:val="0"/>
          <w:sz w:val="24"/>
          <w:szCs w:val="24"/>
        </w:rPr>
        <w:t xml:space="preserve">              </w:t>
      </w:r>
      <w:r w:rsidRPr="006217D1">
        <w:rPr>
          <w:rFonts w:ascii="Times New Roman" w:hAnsi="Times New Roman" w:cs="Times New Roman"/>
          <w:b w:val="0"/>
          <w:sz w:val="24"/>
          <w:szCs w:val="24"/>
        </w:rPr>
        <w:t xml:space="preserve">объема  и условий предоставления  </w:t>
      </w:r>
      <w:r w:rsidR="00763FB1" w:rsidRPr="006217D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63FB1" w:rsidRPr="006217D1" w:rsidRDefault="00763FB1" w:rsidP="00822A0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217D1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</w:t>
      </w:r>
      <w:r w:rsidR="00822A00" w:rsidRPr="006217D1">
        <w:rPr>
          <w:rFonts w:ascii="Times New Roman" w:hAnsi="Times New Roman" w:cs="Times New Roman"/>
          <w:b w:val="0"/>
          <w:sz w:val="24"/>
          <w:szCs w:val="24"/>
        </w:rPr>
        <w:t>субсидий на иные цели муниципальным</w:t>
      </w:r>
    </w:p>
    <w:p w:rsidR="00763FB1" w:rsidRPr="006217D1" w:rsidRDefault="00822A00" w:rsidP="00763FB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217D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63FB1" w:rsidRPr="006217D1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</w:t>
      </w:r>
      <w:r w:rsidRPr="006217D1">
        <w:rPr>
          <w:rFonts w:ascii="Times New Roman" w:hAnsi="Times New Roman" w:cs="Times New Roman"/>
          <w:b w:val="0"/>
          <w:sz w:val="24"/>
          <w:szCs w:val="24"/>
        </w:rPr>
        <w:t xml:space="preserve">бюджетным и муниципальным </w:t>
      </w:r>
      <w:r w:rsidR="00763FB1" w:rsidRPr="006217D1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</w:p>
    <w:p w:rsidR="00822A00" w:rsidRPr="006217D1" w:rsidRDefault="00763FB1" w:rsidP="00763FB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217D1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</w:t>
      </w:r>
      <w:r w:rsidR="00822A00" w:rsidRPr="006217D1">
        <w:rPr>
          <w:rFonts w:ascii="Times New Roman" w:hAnsi="Times New Roman" w:cs="Times New Roman"/>
          <w:b w:val="0"/>
          <w:sz w:val="24"/>
          <w:szCs w:val="24"/>
        </w:rPr>
        <w:t>автономным учреждениям</w:t>
      </w:r>
    </w:p>
    <w:p w:rsidR="00763FB1" w:rsidRPr="006217D1" w:rsidRDefault="00822A00" w:rsidP="00822A0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217D1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</w:t>
      </w:r>
      <w:r w:rsidR="00763FB1" w:rsidRPr="006217D1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Pr="006217D1">
        <w:rPr>
          <w:rFonts w:ascii="Times New Roman" w:hAnsi="Times New Roman" w:cs="Times New Roman"/>
          <w:b w:val="0"/>
          <w:sz w:val="24"/>
          <w:szCs w:val="24"/>
        </w:rPr>
        <w:t>из бюджета Пильнинского</w:t>
      </w:r>
    </w:p>
    <w:p w:rsidR="00822A00" w:rsidRPr="006217D1" w:rsidRDefault="00763FB1" w:rsidP="00822A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</w:t>
      </w:r>
      <w:r w:rsidR="00822A00" w:rsidRPr="006217D1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  района</w:t>
      </w:r>
    </w:p>
    <w:p w:rsidR="00F350EC" w:rsidRPr="006217D1" w:rsidRDefault="00F350EC" w:rsidP="00822A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350EC" w:rsidRPr="006217D1" w:rsidRDefault="00F350EC" w:rsidP="00F35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50EC" w:rsidRPr="006217D1" w:rsidRDefault="00F350EC" w:rsidP="00F350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92"/>
      <w:bookmarkEnd w:id="4"/>
      <w:r w:rsidRPr="006217D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D2100" w:rsidRPr="006217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217D1">
        <w:rPr>
          <w:rFonts w:ascii="Times New Roman" w:hAnsi="Times New Roman" w:cs="Times New Roman"/>
          <w:sz w:val="24"/>
          <w:szCs w:val="24"/>
        </w:rPr>
        <w:t xml:space="preserve">  ПРИМЕРНАЯ ФОРМА СОГЛАШЕНИЯ</w:t>
      </w:r>
    </w:p>
    <w:p w:rsidR="00F350EC" w:rsidRPr="006217D1" w:rsidRDefault="00F350EC" w:rsidP="00F350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               О ПОРЯДКЕ И УСЛОВИЯХ ПРЕДОСТАВЛЕНИЯ СУБСИДИИ</w:t>
      </w:r>
    </w:p>
    <w:p w:rsidR="00E33FE9" w:rsidRPr="006217D1" w:rsidRDefault="00F350EC" w:rsidP="00272E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       ИЗ БЮДЖЕТА </w:t>
      </w:r>
      <w:r w:rsidR="001D2100" w:rsidRPr="006217D1">
        <w:rPr>
          <w:rFonts w:ascii="Times New Roman" w:hAnsi="Times New Roman" w:cs="Times New Roman"/>
          <w:sz w:val="24"/>
          <w:szCs w:val="24"/>
        </w:rPr>
        <w:t xml:space="preserve">ПИЛЬНИНСКОГО МУНИЦИПАЛЬНОГО РАЙОНА </w:t>
      </w:r>
      <w:r w:rsidRPr="006217D1">
        <w:rPr>
          <w:rFonts w:ascii="Times New Roman" w:hAnsi="Times New Roman" w:cs="Times New Roman"/>
          <w:sz w:val="24"/>
          <w:szCs w:val="24"/>
        </w:rPr>
        <w:t xml:space="preserve"> МУНИЦИПАЛЬНЫМБЮДЖЕТНЫМ И АВТОНОМНЫМ УЧРЕЖДЕНИЯМ </w:t>
      </w:r>
    </w:p>
    <w:p w:rsidR="00F350EC" w:rsidRPr="006217D1" w:rsidRDefault="001D2100" w:rsidP="001D21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ПИЛЬНИНСКОГО МУНИЦИПАЛЬНОГО РАЙОНА  </w:t>
      </w:r>
      <w:r w:rsidR="00F350EC" w:rsidRPr="006217D1">
        <w:rPr>
          <w:rFonts w:ascii="Times New Roman" w:hAnsi="Times New Roman" w:cs="Times New Roman"/>
          <w:sz w:val="24"/>
          <w:szCs w:val="24"/>
        </w:rPr>
        <w:t xml:space="preserve"> НА ИНЫЕ ЦЕЛИ</w:t>
      </w:r>
    </w:p>
    <w:p w:rsidR="00F350EC" w:rsidRPr="006217D1" w:rsidRDefault="00F350EC" w:rsidP="00F350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50EC" w:rsidRPr="006217D1" w:rsidRDefault="00F350EC" w:rsidP="00F350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_________________                               </w:t>
      </w:r>
      <w:r w:rsidR="001D2100" w:rsidRPr="006217D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6217D1">
        <w:rPr>
          <w:rFonts w:ascii="Times New Roman" w:hAnsi="Times New Roman" w:cs="Times New Roman"/>
          <w:sz w:val="24"/>
          <w:szCs w:val="24"/>
        </w:rPr>
        <w:t xml:space="preserve">   "__" ___________ 20__ г.</w:t>
      </w:r>
    </w:p>
    <w:p w:rsidR="00F350EC" w:rsidRPr="006217D1" w:rsidRDefault="00F350EC" w:rsidP="00F350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074F" w:rsidRPr="006217D1" w:rsidRDefault="00F350EC" w:rsidP="002A074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   </w:t>
      </w:r>
      <w:r w:rsidR="002A074F" w:rsidRPr="006217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A074F" w:rsidRPr="006217D1" w:rsidRDefault="002A074F" w:rsidP="002A074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7D1">
        <w:rPr>
          <w:rFonts w:ascii="Times New Roman" w:hAnsi="Times New Roman" w:cs="Times New Roman"/>
        </w:rPr>
        <w:t>(наименование отраслевого подразделения администрации Пильнинского муниципального района , осуществляющего функции и полномочия учредителя в отношении муниципального бюджетного или муниципального автономного учреждения Пильнинского муниципального района Нижегородской области)</w:t>
      </w:r>
      <w:r w:rsidRPr="006217D1">
        <w:rPr>
          <w:rFonts w:ascii="Times New Roman" w:hAnsi="Times New Roman" w:cs="Times New Roman"/>
          <w:sz w:val="24"/>
          <w:szCs w:val="24"/>
        </w:rPr>
        <w:t xml:space="preserve"> в лице _____________________</w:t>
      </w:r>
      <w:r w:rsidRPr="006217D1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217D1">
        <w:rPr>
          <w:rFonts w:ascii="Times New Roman" w:hAnsi="Times New Roman" w:cs="Times New Roman"/>
          <w:sz w:val="24"/>
          <w:szCs w:val="24"/>
        </w:rPr>
        <w:t xml:space="preserve">  действующего на основании_______________________, (далее – Учредитель) с одной  стороны, и </w:t>
      </w:r>
      <w:r w:rsidRPr="006217D1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r w:rsidRPr="006217D1">
        <w:rPr>
          <w:rFonts w:ascii="Times New Roman" w:hAnsi="Times New Roman" w:cs="Times New Roman"/>
          <w:sz w:val="24"/>
          <w:szCs w:val="24"/>
        </w:rPr>
        <w:t xml:space="preserve"> (далее - Учреждение) в лице </w:t>
      </w:r>
      <w:r w:rsidRPr="006217D1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  <w:r w:rsidRPr="006217D1">
        <w:rPr>
          <w:rFonts w:ascii="Times New Roman" w:hAnsi="Times New Roman" w:cs="Times New Roman"/>
          <w:sz w:val="24"/>
          <w:szCs w:val="24"/>
        </w:rPr>
        <w:t>, действующего на основании _______, утверждённого __________________________, с другой стороны, вместе именуемые Сторонами, заключили настоящее Соглашение о нижеследующем:</w:t>
      </w:r>
    </w:p>
    <w:p w:rsidR="002A074F" w:rsidRPr="006217D1" w:rsidRDefault="002A074F" w:rsidP="002A074F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A074F" w:rsidRPr="006217D1" w:rsidRDefault="002A074F" w:rsidP="002A074F">
      <w:pPr>
        <w:pStyle w:val="ConsPlusNonformat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7D1">
        <w:rPr>
          <w:rFonts w:ascii="Times New Roman" w:hAnsi="Times New Roman" w:cs="Times New Roman"/>
          <w:b/>
          <w:sz w:val="24"/>
          <w:szCs w:val="24"/>
        </w:rPr>
        <w:t>Предмет Соглашения</w:t>
      </w:r>
    </w:p>
    <w:p w:rsidR="002A074F" w:rsidRPr="006217D1" w:rsidRDefault="002A074F" w:rsidP="002A074F">
      <w:pPr>
        <w:pStyle w:val="ConsPlusNonformat"/>
        <w:widowControl/>
        <w:ind w:left="720"/>
        <w:rPr>
          <w:rFonts w:ascii="Times New Roman" w:hAnsi="Times New Roman" w:cs="Times New Roman"/>
          <w:sz w:val="24"/>
          <w:szCs w:val="24"/>
        </w:rPr>
      </w:pPr>
    </w:p>
    <w:p w:rsidR="002A074F" w:rsidRPr="006217D1" w:rsidRDefault="002A074F" w:rsidP="002A074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b/>
          <w:sz w:val="24"/>
          <w:szCs w:val="24"/>
        </w:rPr>
        <w:t>1.1</w:t>
      </w:r>
      <w:r w:rsidRPr="006217D1">
        <w:rPr>
          <w:rFonts w:ascii="Times New Roman" w:hAnsi="Times New Roman" w:cs="Times New Roman"/>
          <w:sz w:val="24"/>
          <w:szCs w:val="24"/>
        </w:rPr>
        <w:t>. Предметом настоящего Соглашения является определение порядка и условий предоставления Учредителем Учреждению субсидии на иные цели, не связанные с финансовым обеспечением выполнения муниципального задания на оказание муниципальных услуг (выполнение работ) (далее – субсидия на иные цели) в ________ году.</w:t>
      </w:r>
    </w:p>
    <w:p w:rsidR="002A074F" w:rsidRPr="006217D1" w:rsidRDefault="002A074F" w:rsidP="002A074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074F" w:rsidRPr="006217D1" w:rsidRDefault="002A074F" w:rsidP="002A074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074F" w:rsidRPr="006217D1" w:rsidRDefault="002A074F" w:rsidP="002A074F">
      <w:pPr>
        <w:pStyle w:val="ConsPlusNonformat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7D1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2A074F" w:rsidRPr="006217D1" w:rsidRDefault="002A074F" w:rsidP="002A074F">
      <w:pPr>
        <w:pStyle w:val="ConsPlusNonformat"/>
        <w:widowControl/>
        <w:ind w:left="720"/>
        <w:rPr>
          <w:rFonts w:ascii="Times New Roman" w:hAnsi="Times New Roman" w:cs="Times New Roman"/>
          <w:sz w:val="24"/>
          <w:szCs w:val="24"/>
        </w:rPr>
      </w:pPr>
    </w:p>
    <w:p w:rsidR="002A074F" w:rsidRPr="006217D1" w:rsidRDefault="002A074F" w:rsidP="002A074F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2.1. Учредитель обязуется:</w:t>
      </w:r>
    </w:p>
    <w:p w:rsidR="002A074F" w:rsidRPr="006217D1" w:rsidRDefault="002A074F" w:rsidP="002A074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2.1.1. Предоставлять Учреждению субсидию на иные цели в размере и на цели, указанные в </w:t>
      </w:r>
      <w:r w:rsidR="00C600DD" w:rsidRPr="006217D1">
        <w:rPr>
          <w:rFonts w:ascii="Times New Roman" w:hAnsi="Times New Roman" w:cs="Times New Roman"/>
          <w:sz w:val="24"/>
          <w:szCs w:val="24"/>
        </w:rPr>
        <w:t xml:space="preserve">разделе 3 </w:t>
      </w:r>
      <w:r w:rsidRPr="006217D1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2A074F" w:rsidRPr="006217D1" w:rsidRDefault="002A074F" w:rsidP="002A07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2.1.2. Рассматривать предложения Учреждения по вопросам, связанным с исполнением настоящего Соглашения, и сообщать о результатах их рассмотрения Учреждению</w:t>
      </w:r>
      <w:r w:rsidR="00C85B32" w:rsidRPr="006217D1">
        <w:rPr>
          <w:rFonts w:ascii="Times New Roman" w:hAnsi="Times New Roman" w:cs="Times New Roman"/>
          <w:sz w:val="24"/>
          <w:szCs w:val="24"/>
        </w:rPr>
        <w:t xml:space="preserve"> в срок не позднее 10 рабочих дней со дня поступления указанных предложений</w:t>
      </w:r>
      <w:r w:rsidRPr="006217D1">
        <w:rPr>
          <w:rFonts w:ascii="Times New Roman" w:hAnsi="Times New Roman" w:cs="Times New Roman"/>
          <w:sz w:val="24"/>
          <w:szCs w:val="24"/>
        </w:rPr>
        <w:t>.</w:t>
      </w:r>
    </w:p>
    <w:p w:rsidR="002A074F" w:rsidRPr="006217D1" w:rsidRDefault="002A074F" w:rsidP="002A07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2.1.3. Учредитель обязан принять меры по обеспечению целевого использования субсидии на иные цели либо её возврату в бюджет.</w:t>
      </w:r>
    </w:p>
    <w:p w:rsidR="002A074F" w:rsidRPr="006217D1" w:rsidRDefault="002A074F" w:rsidP="003F29C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2.2. Учредитель вправе: </w:t>
      </w:r>
    </w:p>
    <w:p w:rsidR="009219C9" w:rsidRPr="006217D1" w:rsidRDefault="002A074F" w:rsidP="009219C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lastRenderedPageBreak/>
        <w:t xml:space="preserve">2.2.1. Уточнять и дополнять Соглашение, в том числе сроки </w:t>
      </w:r>
      <w:r w:rsidR="003F29C2" w:rsidRPr="006217D1">
        <w:rPr>
          <w:rFonts w:ascii="Times New Roman" w:hAnsi="Times New Roman" w:cs="Times New Roman"/>
          <w:sz w:val="24"/>
          <w:szCs w:val="24"/>
        </w:rPr>
        <w:t xml:space="preserve">и объемы </w:t>
      </w:r>
      <w:r w:rsidRPr="006217D1">
        <w:rPr>
          <w:rFonts w:ascii="Times New Roman" w:hAnsi="Times New Roman" w:cs="Times New Roman"/>
          <w:sz w:val="24"/>
          <w:szCs w:val="24"/>
        </w:rPr>
        <w:t>предоставления субсидии.</w:t>
      </w:r>
    </w:p>
    <w:p w:rsidR="000E665D" w:rsidRPr="006217D1" w:rsidRDefault="002A074F" w:rsidP="009219C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2.2.2. </w:t>
      </w:r>
      <w:r w:rsidR="000E665D" w:rsidRPr="006217D1">
        <w:rPr>
          <w:rFonts w:ascii="Times New Roman" w:hAnsi="Times New Roman" w:cs="Times New Roman"/>
          <w:sz w:val="24"/>
          <w:szCs w:val="24"/>
        </w:rPr>
        <w:t>И</w:t>
      </w:r>
      <w:r w:rsidRPr="006217D1">
        <w:rPr>
          <w:rFonts w:ascii="Times New Roman" w:hAnsi="Times New Roman" w:cs="Times New Roman"/>
          <w:sz w:val="24"/>
          <w:szCs w:val="24"/>
        </w:rPr>
        <w:t>зменять размер предоставляемой в соотве</w:t>
      </w:r>
      <w:r w:rsidR="00E33FE9" w:rsidRPr="006217D1">
        <w:rPr>
          <w:rFonts w:ascii="Times New Roman" w:hAnsi="Times New Roman" w:cs="Times New Roman"/>
          <w:sz w:val="24"/>
          <w:szCs w:val="24"/>
        </w:rPr>
        <w:t>тствии с настоящим Соглашением с</w:t>
      </w:r>
      <w:r w:rsidRPr="006217D1">
        <w:rPr>
          <w:rFonts w:ascii="Times New Roman" w:hAnsi="Times New Roman" w:cs="Times New Roman"/>
          <w:sz w:val="24"/>
          <w:szCs w:val="24"/>
        </w:rPr>
        <w:t>убсидии</w:t>
      </w:r>
      <w:r w:rsidR="00E33FE9" w:rsidRPr="006217D1">
        <w:rPr>
          <w:rFonts w:ascii="Times New Roman" w:hAnsi="Times New Roman" w:cs="Times New Roman"/>
          <w:sz w:val="24"/>
          <w:szCs w:val="24"/>
        </w:rPr>
        <w:t xml:space="preserve"> на иные цели</w:t>
      </w:r>
      <w:r w:rsidRPr="006217D1">
        <w:rPr>
          <w:rFonts w:ascii="Times New Roman" w:hAnsi="Times New Roman" w:cs="Times New Roman"/>
          <w:sz w:val="24"/>
          <w:szCs w:val="24"/>
        </w:rPr>
        <w:t xml:space="preserve"> в случае </w:t>
      </w:r>
      <w:r w:rsidR="000E665D" w:rsidRPr="006217D1">
        <w:rPr>
          <w:rFonts w:ascii="Times New Roman" w:hAnsi="Times New Roman" w:cs="Times New Roman"/>
          <w:sz w:val="24"/>
          <w:szCs w:val="24"/>
        </w:rPr>
        <w:t>:</w:t>
      </w:r>
    </w:p>
    <w:p w:rsidR="00B669C8" w:rsidRPr="006217D1" w:rsidRDefault="00B669C8" w:rsidP="00B669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-  внесения  соответствующих  изменений  в  нормативные  правовые акты,устанавливающие расходное обязательство по предоставлению субсидии;</w:t>
      </w:r>
    </w:p>
    <w:p w:rsidR="00B669C8" w:rsidRPr="006217D1" w:rsidRDefault="00B669C8" w:rsidP="00B669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    -  внесения  изменений в бюджетную роспись</w:t>
      </w:r>
      <w:r w:rsidR="009219C9" w:rsidRPr="006217D1">
        <w:rPr>
          <w:rFonts w:ascii="Times New Roman" w:hAnsi="Times New Roman" w:cs="Times New Roman"/>
          <w:sz w:val="24"/>
          <w:szCs w:val="24"/>
        </w:rPr>
        <w:t xml:space="preserve"> </w:t>
      </w:r>
      <w:r w:rsidRPr="006217D1">
        <w:rPr>
          <w:rFonts w:ascii="Times New Roman" w:hAnsi="Times New Roman" w:cs="Times New Roman"/>
          <w:sz w:val="24"/>
          <w:szCs w:val="24"/>
        </w:rPr>
        <w:t>районного  бюджета на  текущий  финансовый  год  в  части  изменения  размера бюджетных   ассигнований,  являющихся  источником  финансового  обеспечения субсидии</w:t>
      </w:r>
      <w:r w:rsidR="00E33FE9" w:rsidRPr="006217D1">
        <w:rPr>
          <w:rFonts w:ascii="Times New Roman" w:hAnsi="Times New Roman" w:cs="Times New Roman"/>
          <w:sz w:val="24"/>
          <w:szCs w:val="24"/>
        </w:rPr>
        <w:t xml:space="preserve"> на иные цели </w:t>
      </w:r>
      <w:r w:rsidRPr="006217D1">
        <w:rPr>
          <w:rFonts w:ascii="Times New Roman" w:hAnsi="Times New Roman" w:cs="Times New Roman"/>
          <w:sz w:val="24"/>
          <w:szCs w:val="24"/>
        </w:rPr>
        <w:t>;</w:t>
      </w:r>
    </w:p>
    <w:p w:rsidR="00B669C8" w:rsidRPr="006217D1" w:rsidRDefault="00B669C8" w:rsidP="00B669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    -   изменения   показателей,   характеризующих   объем   осуществляемых</w:t>
      </w:r>
      <w:r w:rsidR="009219C9" w:rsidRPr="006217D1">
        <w:rPr>
          <w:rFonts w:ascii="Times New Roman" w:hAnsi="Times New Roman" w:cs="Times New Roman"/>
          <w:sz w:val="24"/>
          <w:szCs w:val="24"/>
        </w:rPr>
        <w:t xml:space="preserve"> </w:t>
      </w:r>
      <w:r w:rsidRPr="006217D1">
        <w:rPr>
          <w:rFonts w:ascii="Times New Roman" w:hAnsi="Times New Roman" w:cs="Times New Roman"/>
          <w:sz w:val="24"/>
          <w:szCs w:val="24"/>
        </w:rPr>
        <w:t>мероприятий, на реализацию которых предоставляется субсидия</w:t>
      </w:r>
      <w:r w:rsidR="00E33FE9" w:rsidRPr="006217D1">
        <w:rPr>
          <w:rFonts w:ascii="Times New Roman" w:hAnsi="Times New Roman" w:cs="Times New Roman"/>
          <w:sz w:val="24"/>
          <w:szCs w:val="24"/>
        </w:rPr>
        <w:t xml:space="preserve"> на иные цели </w:t>
      </w:r>
      <w:r w:rsidRPr="006217D1">
        <w:rPr>
          <w:rFonts w:ascii="Times New Roman" w:hAnsi="Times New Roman" w:cs="Times New Roman"/>
          <w:sz w:val="24"/>
          <w:szCs w:val="24"/>
        </w:rPr>
        <w:t>;</w:t>
      </w:r>
    </w:p>
    <w:p w:rsidR="00B669C8" w:rsidRPr="006217D1" w:rsidRDefault="00B669C8" w:rsidP="00B669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    -  изменения  (увеличения  или  уменьшения)  потребности  Учреждения  в</w:t>
      </w:r>
      <w:r w:rsidR="009219C9" w:rsidRPr="006217D1">
        <w:rPr>
          <w:rFonts w:ascii="Times New Roman" w:hAnsi="Times New Roman" w:cs="Times New Roman"/>
          <w:sz w:val="24"/>
          <w:szCs w:val="24"/>
        </w:rPr>
        <w:t xml:space="preserve"> </w:t>
      </w:r>
      <w:r w:rsidRPr="006217D1">
        <w:rPr>
          <w:rFonts w:ascii="Times New Roman" w:hAnsi="Times New Roman" w:cs="Times New Roman"/>
          <w:sz w:val="24"/>
          <w:szCs w:val="24"/>
        </w:rPr>
        <w:t>субсидии</w:t>
      </w:r>
      <w:r w:rsidR="00E33FE9" w:rsidRPr="006217D1">
        <w:rPr>
          <w:rFonts w:ascii="Times New Roman" w:hAnsi="Times New Roman" w:cs="Times New Roman"/>
          <w:sz w:val="24"/>
          <w:szCs w:val="24"/>
        </w:rPr>
        <w:t xml:space="preserve"> на иные цели</w:t>
      </w:r>
      <w:r w:rsidRPr="006217D1">
        <w:rPr>
          <w:rFonts w:ascii="Times New Roman" w:hAnsi="Times New Roman" w:cs="Times New Roman"/>
          <w:sz w:val="24"/>
          <w:szCs w:val="24"/>
        </w:rPr>
        <w:t>;</w:t>
      </w:r>
    </w:p>
    <w:p w:rsidR="00B669C8" w:rsidRPr="006217D1" w:rsidRDefault="00B669C8" w:rsidP="00B669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    - необходимости перераспределения объемов субсидии </w:t>
      </w:r>
      <w:r w:rsidR="00E33FE9" w:rsidRPr="006217D1">
        <w:rPr>
          <w:rFonts w:ascii="Times New Roman" w:hAnsi="Times New Roman" w:cs="Times New Roman"/>
          <w:sz w:val="24"/>
          <w:szCs w:val="24"/>
        </w:rPr>
        <w:t xml:space="preserve">на иные цели </w:t>
      </w:r>
      <w:r w:rsidRPr="006217D1">
        <w:rPr>
          <w:rFonts w:ascii="Times New Roman" w:hAnsi="Times New Roman" w:cs="Times New Roman"/>
          <w:sz w:val="24"/>
          <w:szCs w:val="24"/>
        </w:rPr>
        <w:t>между учреждениями;</w:t>
      </w:r>
    </w:p>
    <w:p w:rsidR="00B669C8" w:rsidRPr="006217D1" w:rsidRDefault="00B669C8" w:rsidP="00B669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    -выявления  невозможности  осуществления  расходов на предусмотренные</w:t>
      </w:r>
      <w:r w:rsidR="009219C9" w:rsidRPr="006217D1">
        <w:rPr>
          <w:rFonts w:ascii="Times New Roman" w:hAnsi="Times New Roman" w:cs="Times New Roman"/>
          <w:sz w:val="24"/>
          <w:szCs w:val="24"/>
        </w:rPr>
        <w:t xml:space="preserve"> </w:t>
      </w:r>
      <w:r w:rsidRPr="006217D1">
        <w:rPr>
          <w:rFonts w:ascii="Times New Roman" w:hAnsi="Times New Roman" w:cs="Times New Roman"/>
          <w:sz w:val="24"/>
          <w:szCs w:val="24"/>
        </w:rPr>
        <w:t>цели в полном объеме.</w:t>
      </w:r>
    </w:p>
    <w:p w:rsidR="009E03CC" w:rsidRPr="006217D1" w:rsidRDefault="009E03CC" w:rsidP="00F74E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             2.2.3.Осуществлять контроль за целевым использованием субсидии</w:t>
      </w:r>
      <w:r w:rsidR="00E33FE9" w:rsidRPr="006217D1">
        <w:rPr>
          <w:rFonts w:ascii="Times New Roman" w:hAnsi="Times New Roman" w:cs="Times New Roman"/>
          <w:sz w:val="24"/>
          <w:szCs w:val="24"/>
        </w:rPr>
        <w:t xml:space="preserve"> на иные цели</w:t>
      </w:r>
      <w:r w:rsidRPr="006217D1">
        <w:rPr>
          <w:rFonts w:ascii="Times New Roman" w:hAnsi="Times New Roman" w:cs="Times New Roman"/>
          <w:sz w:val="24"/>
          <w:szCs w:val="24"/>
        </w:rPr>
        <w:t>, в том числе путем проведения проверок.</w:t>
      </w:r>
    </w:p>
    <w:p w:rsidR="002A074F" w:rsidRPr="006217D1" w:rsidRDefault="002A074F" w:rsidP="00F74EBF">
      <w:pPr>
        <w:autoSpaceDE w:val="0"/>
        <w:autoSpaceDN w:val="0"/>
        <w:adjustRightInd w:val="0"/>
        <w:spacing w:line="240" w:lineRule="auto"/>
        <w:ind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2.2.4. Прекращать предоставление субсидии </w:t>
      </w:r>
      <w:r w:rsidR="00E33FE9" w:rsidRPr="006217D1">
        <w:rPr>
          <w:rFonts w:ascii="Times New Roman" w:hAnsi="Times New Roman" w:cs="Times New Roman"/>
          <w:sz w:val="24"/>
          <w:szCs w:val="24"/>
        </w:rPr>
        <w:t xml:space="preserve">на иные цели </w:t>
      </w:r>
      <w:r w:rsidRPr="006217D1">
        <w:rPr>
          <w:rFonts w:ascii="Times New Roman" w:hAnsi="Times New Roman" w:cs="Times New Roman"/>
          <w:sz w:val="24"/>
          <w:szCs w:val="24"/>
        </w:rPr>
        <w:t>в случае установления фактов её нецелевого использования</w:t>
      </w:r>
      <w:r w:rsidR="009E03CC" w:rsidRPr="006217D1">
        <w:rPr>
          <w:rFonts w:ascii="Times New Roman" w:hAnsi="Times New Roman" w:cs="Times New Roman"/>
          <w:sz w:val="24"/>
          <w:szCs w:val="24"/>
        </w:rPr>
        <w:t xml:space="preserve"> и принимать меры к </w:t>
      </w:r>
      <w:r w:rsidR="00D55AF8" w:rsidRPr="006217D1">
        <w:rPr>
          <w:rFonts w:ascii="Times New Roman" w:hAnsi="Times New Roman" w:cs="Times New Roman"/>
          <w:sz w:val="24"/>
          <w:szCs w:val="24"/>
        </w:rPr>
        <w:t>в</w:t>
      </w:r>
      <w:r w:rsidR="009E03CC" w:rsidRPr="006217D1">
        <w:rPr>
          <w:rFonts w:ascii="Times New Roman" w:hAnsi="Times New Roman" w:cs="Times New Roman"/>
          <w:sz w:val="24"/>
          <w:szCs w:val="24"/>
        </w:rPr>
        <w:t>зысканию средств, использованных не по целевому назначению</w:t>
      </w:r>
      <w:r w:rsidRPr="006217D1">
        <w:rPr>
          <w:rFonts w:ascii="Times New Roman" w:hAnsi="Times New Roman" w:cs="Times New Roman"/>
          <w:sz w:val="24"/>
          <w:szCs w:val="24"/>
        </w:rPr>
        <w:t>.</w:t>
      </w:r>
    </w:p>
    <w:p w:rsidR="002A074F" w:rsidRPr="006217D1" w:rsidRDefault="00221B8C" w:rsidP="00221B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        </w:t>
      </w:r>
      <w:r w:rsidR="002A074F" w:rsidRPr="006217D1">
        <w:rPr>
          <w:rFonts w:ascii="Times New Roman" w:hAnsi="Times New Roman" w:cs="Times New Roman"/>
          <w:sz w:val="24"/>
          <w:szCs w:val="24"/>
        </w:rPr>
        <w:t>2.3. Учреждение обязуется:</w:t>
      </w:r>
    </w:p>
    <w:p w:rsidR="002A074F" w:rsidRPr="006217D1" w:rsidRDefault="002A074F" w:rsidP="00F74EB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217D1">
        <w:rPr>
          <w:rFonts w:ascii="Times New Roman" w:hAnsi="Times New Roman" w:cs="Times New Roman"/>
          <w:sz w:val="24"/>
          <w:szCs w:val="24"/>
        </w:rPr>
        <w:t xml:space="preserve">2.3.1. </w:t>
      </w:r>
      <w:r w:rsidR="00F74EBF" w:rsidRPr="006217D1">
        <w:rPr>
          <w:rFonts w:ascii="Times New Roman" w:hAnsi="Times New Roman" w:cs="Times New Roman"/>
          <w:sz w:val="24"/>
          <w:szCs w:val="24"/>
        </w:rPr>
        <w:t xml:space="preserve">Обеспечивать </w:t>
      </w:r>
      <w:r w:rsidRPr="006217D1">
        <w:rPr>
          <w:rFonts w:ascii="Times New Roman" w:hAnsi="Times New Roman" w:cs="Times New Roman"/>
          <w:sz w:val="24"/>
          <w:szCs w:val="24"/>
        </w:rPr>
        <w:t>целево</w:t>
      </w:r>
      <w:r w:rsidR="00F74EBF" w:rsidRPr="006217D1">
        <w:rPr>
          <w:rFonts w:ascii="Times New Roman" w:hAnsi="Times New Roman" w:cs="Times New Roman"/>
          <w:sz w:val="24"/>
          <w:szCs w:val="24"/>
        </w:rPr>
        <w:t>е и эффективное использование средств субсидии</w:t>
      </w:r>
      <w:r w:rsidR="00E33FE9" w:rsidRPr="006217D1">
        <w:rPr>
          <w:rFonts w:ascii="Times New Roman" w:hAnsi="Times New Roman" w:cs="Times New Roman"/>
          <w:sz w:val="24"/>
          <w:szCs w:val="24"/>
        </w:rPr>
        <w:t xml:space="preserve"> на иные цели </w:t>
      </w:r>
      <w:r w:rsidR="00F74EBF" w:rsidRPr="006217D1">
        <w:rPr>
          <w:rFonts w:ascii="Times New Roman" w:hAnsi="Times New Roman" w:cs="Times New Roman"/>
          <w:sz w:val="24"/>
          <w:szCs w:val="24"/>
        </w:rPr>
        <w:t>.</w:t>
      </w:r>
    </w:p>
    <w:p w:rsidR="002A074F" w:rsidRPr="006217D1" w:rsidRDefault="00F74EBF" w:rsidP="00F74E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        </w:t>
      </w:r>
      <w:r w:rsidR="002A074F" w:rsidRPr="006217D1">
        <w:rPr>
          <w:rFonts w:ascii="Times New Roman" w:hAnsi="Times New Roman" w:cs="Times New Roman"/>
          <w:sz w:val="24"/>
          <w:szCs w:val="24"/>
        </w:rPr>
        <w:t>2.3.</w:t>
      </w:r>
      <w:r w:rsidRPr="006217D1">
        <w:rPr>
          <w:rFonts w:ascii="Times New Roman" w:hAnsi="Times New Roman" w:cs="Times New Roman"/>
          <w:sz w:val="24"/>
          <w:szCs w:val="24"/>
        </w:rPr>
        <w:t>2</w:t>
      </w:r>
      <w:r w:rsidR="002A074F" w:rsidRPr="006217D1">
        <w:rPr>
          <w:rFonts w:ascii="Times New Roman" w:hAnsi="Times New Roman" w:cs="Times New Roman"/>
          <w:sz w:val="24"/>
          <w:szCs w:val="24"/>
        </w:rPr>
        <w:t xml:space="preserve">. Предоставлять Учредителю </w:t>
      </w:r>
      <w:r w:rsidRPr="006217D1">
        <w:rPr>
          <w:rFonts w:ascii="Times New Roman" w:hAnsi="Times New Roman" w:cs="Times New Roman"/>
          <w:sz w:val="24"/>
          <w:szCs w:val="24"/>
        </w:rPr>
        <w:t>__________до________ числа , сл</w:t>
      </w:r>
      <w:r w:rsidR="00066D14" w:rsidRPr="006217D1">
        <w:rPr>
          <w:rFonts w:ascii="Times New Roman" w:hAnsi="Times New Roman" w:cs="Times New Roman"/>
          <w:sz w:val="24"/>
          <w:szCs w:val="24"/>
        </w:rPr>
        <w:t>едующего за отчетным периодом ,</w:t>
      </w:r>
      <w:r w:rsidR="002A074F" w:rsidRPr="006217D1">
        <w:rPr>
          <w:rFonts w:ascii="Times New Roman" w:hAnsi="Times New Roman" w:cs="Times New Roman"/>
          <w:sz w:val="24"/>
          <w:szCs w:val="24"/>
        </w:rPr>
        <w:t xml:space="preserve">отчет об использовании субсидии </w:t>
      </w:r>
      <w:r w:rsidR="00E33FE9" w:rsidRPr="006217D1">
        <w:rPr>
          <w:rFonts w:ascii="Times New Roman" w:hAnsi="Times New Roman" w:cs="Times New Roman"/>
          <w:sz w:val="24"/>
          <w:szCs w:val="24"/>
        </w:rPr>
        <w:t xml:space="preserve">на иные цели </w:t>
      </w:r>
      <w:r w:rsidR="00066D14" w:rsidRPr="006217D1">
        <w:rPr>
          <w:rFonts w:ascii="Times New Roman" w:hAnsi="Times New Roman" w:cs="Times New Roman"/>
          <w:sz w:val="24"/>
          <w:szCs w:val="24"/>
        </w:rPr>
        <w:t xml:space="preserve">по </w:t>
      </w:r>
      <w:r w:rsidR="002A074F" w:rsidRPr="006217D1">
        <w:rPr>
          <w:rFonts w:ascii="Times New Roman" w:hAnsi="Times New Roman" w:cs="Times New Roman"/>
          <w:sz w:val="24"/>
          <w:szCs w:val="24"/>
        </w:rPr>
        <w:t xml:space="preserve"> форме, у</w:t>
      </w:r>
      <w:r w:rsidR="00066D14" w:rsidRPr="006217D1">
        <w:rPr>
          <w:rFonts w:ascii="Times New Roman" w:hAnsi="Times New Roman" w:cs="Times New Roman"/>
          <w:sz w:val="24"/>
          <w:szCs w:val="24"/>
        </w:rPr>
        <w:t>становленной</w:t>
      </w:r>
      <w:r w:rsidR="002A074F" w:rsidRPr="006217D1">
        <w:rPr>
          <w:rFonts w:ascii="Times New Roman" w:hAnsi="Times New Roman" w:cs="Times New Roman"/>
          <w:sz w:val="24"/>
          <w:szCs w:val="24"/>
        </w:rPr>
        <w:t xml:space="preserve"> Учредителем.</w:t>
      </w:r>
    </w:p>
    <w:p w:rsidR="00221B8C" w:rsidRPr="006217D1" w:rsidRDefault="00221B8C" w:rsidP="00F74E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         2.</w:t>
      </w:r>
      <w:r w:rsidR="00E662BB" w:rsidRPr="006217D1">
        <w:rPr>
          <w:rFonts w:ascii="Times New Roman" w:hAnsi="Times New Roman" w:cs="Times New Roman"/>
          <w:sz w:val="24"/>
          <w:szCs w:val="24"/>
        </w:rPr>
        <w:t>3.</w:t>
      </w:r>
      <w:r w:rsidRPr="006217D1">
        <w:rPr>
          <w:rFonts w:ascii="Times New Roman" w:hAnsi="Times New Roman" w:cs="Times New Roman"/>
          <w:sz w:val="24"/>
          <w:szCs w:val="24"/>
        </w:rPr>
        <w:t>4. По решению Учредителя возвращать субсидии или ее часть в случае, если фактически расходы на предусмотренные цели не могут быть произведены в полном объеме.</w:t>
      </w:r>
    </w:p>
    <w:p w:rsidR="00E662BB" w:rsidRPr="006217D1" w:rsidRDefault="00E662BB" w:rsidP="00F74E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         2.3.5</w:t>
      </w:r>
      <w:r w:rsidR="002D0C69" w:rsidRPr="006217D1">
        <w:rPr>
          <w:rFonts w:ascii="Times New Roman" w:hAnsi="Times New Roman" w:cs="Times New Roman"/>
          <w:sz w:val="24"/>
          <w:szCs w:val="24"/>
        </w:rPr>
        <w:t>. Пред</w:t>
      </w:r>
      <w:r w:rsidRPr="006217D1">
        <w:rPr>
          <w:rFonts w:ascii="Times New Roman" w:hAnsi="Times New Roman" w:cs="Times New Roman"/>
          <w:sz w:val="24"/>
          <w:szCs w:val="24"/>
        </w:rPr>
        <w:t xml:space="preserve">ставлять по запросу Учредителя любую финансовую документацию в течение 3 календарных </w:t>
      </w:r>
      <w:r w:rsidR="00D55AF8" w:rsidRPr="006217D1">
        <w:rPr>
          <w:rFonts w:ascii="Times New Roman" w:hAnsi="Times New Roman" w:cs="Times New Roman"/>
          <w:sz w:val="24"/>
          <w:szCs w:val="24"/>
        </w:rPr>
        <w:t>дней</w:t>
      </w:r>
      <w:r w:rsidR="00217DAD" w:rsidRPr="006217D1">
        <w:rPr>
          <w:rFonts w:ascii="Times New Roman" w:hAnsi="Times New Roman" w:cs="Times New Roman"/>
          <w:sz w:val="24"/>
          <w:szCs w:val="24"/>
        </w:rPr>
        <w:t xml:space="preserve"> с момента получения запроса.</w:t>
      </w:r>
    </w:p>
    <w:p w:rsidR="002A074F" w:rsidRPr="006217D1" w:rsidRDefault="002A074F" w:rsidP="006D65A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217D1">
        <w:rPr>
          <w:rFonts w:ascii="Times New Roman" w:hAnsi="Times New Roman" w:cs="Times New Roman"/>
          <w:sz w:val="24"/>
          <w:szCs w:val="24"/>
        </w:rPr>
        <w:t>2.3.</w:t>
      </w:r>
      <w:r w:rsidR="006D65AC" w:rsidRPr="006217D1">
        <w:rPr>
          <w:rFonts w:ascii="Times New Roman" w:hAnsi="Times New Roman" w:cs="Times New Roman"/>
          <w:sz w:val="24"/>
          <w:szCs w:val="24"/>
        </w:rPr>
        <w:t>6</w:t>
      </w:r>
      <w:r w:rsidRPr="006217D1">
        <w:rPr>
          <w:rFonts w:ascii="Times New Roman" w:hAnsi="Times New Roman" w:cs="Times New Roman"/>
          <w:sz w:val="24"/>
          <w:szCs w:val="24"/>
        </w:rPr>
        <w:t xml:space="preserve">. </w:t>
      </w:r>
      <w:r w:rsidR="006D65AC" w:rsidRPr="006217D1">
        <w:rPr>
          <w:rFonts w:ascii="Times New Roman" w:hAnsi="Times New Roman" w:cs="Times New Roman"/>
          <w:sz w:val="24"/>
          <w:szCs w:val="24"/>
        </w:rPr>
        <w:t>Учреждение вправе при необходимости обращаться  к Учредителю с предложением о</w:t>
      </w:r>
      <w:r w:rsidRPr="006217D1">
        <w:rPr>
          <w:rFonts w:ascii="Times New Roman" w:hAnsi="Times New Roman" w:cs="Times New Roman"/>
          <w:sz w:val="24"/>
          <w:szCs w:val="24"/>
        </w:rPr>
        <w:t xml:space="preserve"> </w:t>
      </w:r>
      <w:r w:rsidR="006D65AC" w:rsidRPr="006217D1">
        <w:rPr>
          <w:rFonts w:ascii="Times New Roman" w:hAnsi="Times New Roman" w:cs="Times New Roman"/>
          <w:sz w:val="24"/>
          <w:szCs w:val="24"/>
        </w:rPr>
        <w:t xml:space="preserve">внесении </w:t>
      </w:r>
      <w:r w:rsidRPr="006217D1">
        <w:rPr>
          <w:rFonts w:ascii="Times New Roman" w:hAnsi="Times New Roman" w:cs="Times New Roman"/>
          <w:sz w:val="24"/>
          <w:szCs w:val="24"/>
        </w:rPr>
        <w:t>изменени</w:t>
      </w:r>
      <w:r w:rsidR="006D65AC" w:rsidRPr="006217D1">
        <w:rPr>
          <w:rFonts w:ascii="Times New Roman" w:hAnsi="Times New Roman" w:cs="Times New Roman"/>
          <w:sz w:val="24"/>
          <w:szCs w:val="24"/>
        </w:rPr>
        <w:t>й в Соглашение в случае выявления необходимости изменения объемов субсидии</w:t>
      </w:r>
      <w:r w:rsidR="00E33FE9" w:rsidRPr="006217D1">
        <w:rPr>
          <w:rFonts w:ascii="Times New Roman" w:hAnsi="Times New Roman" w:cs="Times New Roman"/>
          <w:sz w:val="24"/>
          <w:szCs w:val="24"/>
        </w:rPr>
        <w:t xml:space="preserve"> на иные цели</w:t>
      </w:r>
      <w:r w:rsidR="006D65AC" w:rsidRPr="006217D1">
        <w:rPr>
          <w:rFonts w:ascii="Times New Roman" w:hAnsi="Times New Roman" w:cs="Times New Roman"/>
          <w:sz w:val="24"/>
          <w:szCs w:val="24"/>
        </w:rPr>
        <w:t>.</w:t>
      </w:r>
      <w:r w:rsidRPr="006217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0532" w:rsidRPr="006217D1" w:rsidRDefault="00E60532" w:rsidP="00E605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3. ЦЕЛИ И СРОКИ ПРЕДОСТАВЛЕНИЯ СУБСИДИИ</w:t>
      </w:r>
      <w:r w:rsidR="00E33FE9" w:rsidRPr="006217D1">
        <w:rPr>
          <w:rFonts w:ascii="Times New Roman" w:hAnsi="Times New Roman" w:cs="Times New Roman"/>
          <w:sz w:val="24"/>
          <w:szCs w:val="24"/>
        </w:rPr>
        <w:t xml:space="preserve"> НА ИНЫЕ ЦЕЛИ.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608"/>
        <w:gridCol w:w="2551"/>
        <w:gridCol w:w="1134"/>
        <w:gridCol w:w="2098"/>
      </w:tblGrid>
      <w:tr w:rsidR="00E60532" w:rsidRPr="006217D1" w:rsidTr="00581EE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2" w:rsidRPr="006217D1" w:rsidRDefault="00E60532" w:rsidP="00581E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2" w:rsidRPr="006217D1" w:rsidRDefault="00E60532" w:rsidP="00581E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Цели (направления использования) субсидии</w:t>
            </w:r>
            <w:r w:rsidR="00E33FE9" w:rsidRPr="006217D1">
              <w:rPr>
                <w:rFonts w:ascii="Times New Roman" w:hAnsi="Times New Roman" w:cs="Times New Roman"/>
                <w:sz w:val="24"/>
                <w:szCs w:val="24"/>
              </w:rPr>
              <w:t xml:space="preserve"> на иные цели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2" w:rsidRPr="006217D1" w:rsidRDefault="00E60532" w:rsidP="00581E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Код классификации операций сектора государственного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2" w:rsidRPr="006217D1" w:rsidRDefault="00E60532" w:rsidP="00581E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Сумма (тыс. рублей)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2" w:rsidRPr="006217D1" w:rsidRDefault="00E60532" w:rsidP="00581E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Сроки предоставления</w:t>
            </w:r>
          </w:p>
        </w:tc>
      </w:tr>
      <w:tr w:rsidR="00E60532" w:rsidRPr="006217D1" w:rsidTr="00581EE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2" w:rsidRPr="006217D1" w:rsidRDefault="00E60532" w:rsidP="00581E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2" w:rsidRPr="006217D1" w:rsidRDefault="00E60532" w:rsidP="00581E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2" w:rsidRPr="006217D1" w:rsidRDefault="00E60532" w:rsidP="00581E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2" w:rsidRPr="006217D1" w:rsidRDefault="00E60532" w:rsidP="00581E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2" w:rsidRPr="006217D1" w:rsidRDefault="00E60532" w:rsidP="00581E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0532" w:rsidRPr="006217D1" w:rsidTr="00581EE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2" w:rsidRPr="006217D1" w:rsidRDefault="00E60532" w:rsidP="00581E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2" w:rsidRPr="006217D1" w:rsidRDefault="00E60532" w:rsidP="00581E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2" w:rsidRPr="006217D1" w:rsidRDefault="00E60532" w:rsidP="00581E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2" w:rsidRPr="006217D1" w:rsidRDefault="00E60532" w:rsidP="00581E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2" w:rsidRPr="006217D1" w:rsidRDefault="00E60532" w:rsidP="00581E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532" w:rsidRPr="006217D1" w:rsidTr="00581EE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2" w:rsidRPr="006217D1" w:rsidRDefault="00E60532" w:rsidP="00581E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2" w:rsidRPr="006217D1" w:rsidRDefault="00E60532" w:rsidP="00581E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2" w:rsidRPr="006217D1" w:rsidRDefault="00E60532" w:rsidP="00581E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2" w:rsidRPr="006217D1" w:rsidRDefault="00E60532" w:rsidP="00581E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2" w:rsidRPr="006217D1" w:rsidRDefault="00E60532" w:rsidP="00581E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532" w:rsidRPr="006217D1" w:rsidTr="00581EE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2" w:rsidRPr="006217D1" w:rsidRDefault="00E60532" w:rsidP="00581E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2" w:rsidRPr="006217D1" w:rsidRDefault="00E60532" w:rsidP="00581E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2" w:rsidRPr="006217D1" w:rsidRDefault="00E60532" w:rsidP="00581E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2" w:rsidRPr="006217D1" w:rsidRDefault="00E60532" w:rsidP="00581E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2" w:rsidRPr="006217D1" w:rsidRDefault="00E60532" w:rsidP="00581E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74F" w:rsidRPr="006217D1" w:rsidRDefault="00E60532" w:rsidP="002A074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217D1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2A074F" w:rsidRPr="006217D1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2A074F" w:rsidRPr="006217D1" w:rsidRDefault="002A074F" w:rsidP="002A074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55112" w:rsidRPr="006217D1" w:rsidRDefault="00155112" w:rsidP="002A074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4.1. </w:t>
      </w:r>
      <w:r w:rsidR="002A074F" w:rsidRPr="006217D1">
        <w:rPr>
          <w:rFonts w:ascii="Times New Roman" w:hAnsi="Times New Roman" w:cs="Times New Roman"/>
          <w:sz w:val="24"/>
          <w:szCs w:val="24"/>
        </w:rPr>
        <w:t xml:space="preserve">В случае неисполнения или ненадлежащего исполнения </w:t>
      </w:r>
      <w:r w:rsidR="00E60532" w:rsidRPr="006217D1">
        <w:rPr>
          <w:rFonts w:ascii="Times New Roman" w:hAnsi="Times New Roman" w:cs="Times New Roman"/>
          <w:sz w:val="24"/>
          <w:szCs w:val="24"/>
        </w:rPr>
        <w:t>условий</w:t>
      </w:r>
      <w:r w:rsidR="002A074F" w:rsidRPr="006217D1">
        <w:rPr>
          <w:rFonts w:ascii="Times New Roman" w:hAnsi="Times New Roman" w:cs="Times New Roman"/>
          <w:sz w:val="24"/>
          <w:szCs w:val="24"/>
        </w:rPr>
        <w:t xml:space="preserve">, определенных настоящим Соглашением, </w:t>
      </w:r>
      <w:r w:rsidR="00472BC5" w:rsidRPr="006217D1">
        <w:rPr>
          <w:rFonts w:ascii="Times New Roman" w:hAnsi="Times New Roman" w:cs="Times New Roman"/>
          <w:sz w:val="24"/>
          <w:szCs w:val="24"/>
        </w:rPr>
        <w:t>п</w:t>
      </w:r>
      <w:r w:rsidRPr="006217D1">
        <w:rPr>
          <w:rFonts w:ascii="Times New Roman" w:hAnsi="Times New Roman" w:cs="Times New Roman"/>
          <w:sz w:val="24"/>
          <w:szCs w:val="24"/>
        </w:rPr>
        <w:t xml:space="preserve">еречисление субсидий </w:t>
      </w:r>
      <w:r w:rsidR="00E33FE9" w:rsidRPr="006217D1">
        <w:rPr>
          <w:rFonts w:ascii="Times New Roman" w:hAnsi="Times New Roman" w:cs="Times New Roman"/>
          <w:sz w:val="24"/>
          <w:szCs w:val="24"/>
        </w:rPr>
        <w:t xml:space="preserve">на иные цели </w:t>
      </w:r>
      <w:r w:rsidRPr="006217D1">
        <w:rPr>
          <w:rFonts w:ascii="Times New Roman" w:hAnsi="Times New Roman" w:cs="Times New Roman"/>
          <w:sz w:val="24"/>
          <w:szCs w:val="24"/>
        </w:rPr>
        <w:t>по решению Учредителя приостанавливаются до устранения нарушений.</w:t>
      </w:r>
    </w:p>
    <w:p w:rsidR="00155112" w:rsidRPr="006217D1" w:rsidRDefault="00155112" w:rsidP="002A074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4.2. Субс</w:t>
      </w:r>
      <w:r w:rsidR="00E33FE9" w:rsidRPr="006217D1">
        <w:rPr>
          <w:rFonts w:ascii="Times New Roman" w:hAnsi="Times New Roman" w:cs="Times New Roman"/>
          <w:sz w:val="24"/>
          <w:szCs w:val="24"/>
        </w:rPr>
        <w:t>идии на иные цели , использованные Учреждение</w:t>
      </w:r>
      <w:r w:rsidRPr="006217D1">
        <w:rPr>
          <w:rFonts w:ascii="Times New Roman" w:hAnsi="Times New Roman" w:cs="Times New Roman"/>
          <w:sz w:val="24"/>
          <w:szCs w:val="24"/>
        </w:rPr>
        <w:t>м не по целевому назначению, подлежат возврату в районный бюджет. Требование Учредителя о возврате субсидий должно быть исполнено Учреждением в течение 10 рабочих дней со дня его получения.</w:t>
      </w:r>
    </w:p>
    <w:p w:rsidR="00155112" w:rsidRPr="006217D1" w:rsidRDefault="00155112" w:rsidP="002A074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обязательств, определенных соглашением, Стороны несут ответственность в соответствии с законодательством Российской Федерации.</w:t>
      </w:r>
    </w:p>
    <w:p w:rsidR="002A074F" w:rsidRPr="006217D1" w:rsidRDefault="002A074F" w:rsidP="002A074F">
      <w:pPr>
        <w:pStyle w:val="ConsPlusNormal"/>
        <w:ind w:firstLine="540"/>
        <w:jc w:val="both"/>
        <w:rPr>
          <w:szCs w:val="24"/>
          <w:highlight w:val="yellow"/>
        </w:rPr>
      </w:pPr>
    </w:p>
    <w:p w:rsidR="002A074F" w:rsidRPr="006217D1" w:rsidRDefault="00155112" w:rsidP="00155112">
      <w:pPr>
        <w:pStyle w:val="ConsPlusNonformat"/>
        <w:widowControl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5.</w:t>
      </w:r>
      <w:r w:rsidR="002A074F" w:rsidRPr="006217D1">
        <w:rPr>
          <w:rFonts w:ascii="Times New Roman" w:hAnsi="Times New Roman" w:cs="Times New Roman"/>
          <w:sz w:val="24"/>
          <w:szCs w:val="24"/>
        </w:rPr>
        <w:t>Срок действия Соглашения</w:t>
      </w:r>
    </w:p>
    <w:p w:rsidR="002A074F" w:rsidRPr="006217D1" w:rsidRDefault="002A074F" w:rsidP="002A074F">
      <w:pPr>
        <w:pStyle w:val="ConsPlusNonformat"/>
        <w:widowControl/>
        <w:ind w:left="72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A074F" w:rsidRPr="006217D1" w:rsidRDefault="002A074F" w:rsidP="002A074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 xml:space="preserve">Настоящее Соглашение вступает в силу с момента подписания обеими Сторонами и действует до </w:t>
      </w:r>
      <w:r w:rsidR="00155112" w:rsidRPr="006217D1">
        <w:rPr>
          <w:rFonts w:ascii="Times New Roman" w:hAnsi="Times New Roman" w:cs="Times New Roman"/>
          <w:sz w:val="24"/>
          <w:szCs w:val="24"/>
        </w:rPr>
        <w:t>___________________</w:t>
      </w:r>
      <w:r w:rsidRPr="006217D1">
        <w:rPr>
          <w:rFonts w:ascii="Times New Roman" w:hAnsi="Times New Roman" w:cs="Times New Roman"/>
          <w:sz w:val="24"/>
          <w:szCs w:val="24"/>
        </w:rPr>
        <w:t>.</w:t>
      </w:r>
    </w:p>
    <w:p w:rsidR="002A074F" w:rsidRPr="006217D1" w:rsidRDefault="002A074F" w:rsidP="002A074F">
      <w:pPr>
        <w:pStyle w:val="ConsPlusNonformat"/>
        <w:widowControl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A074F" w:rsidRPr="006217D1" w:rsidRDefault="002A074F" w:rsidP="002A074F">
      <w:pPr>
        <w:pStyle w:val="ConsPlusNonformat"/>
        <w:widowControl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A074F" w:rsidRPr="006217D1" w:rsidRDefault="00155112" w:rsidP="002A074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7D1">
        <w:rPr>
          <w:rFonts w:ascii="Times New Roman" w:hAnsi="Times New Roman" w:cs="Times New Roman"/>
          <w:b/>
          <w:sz w:val="24"/>
          <w:szCs w:val="24"/>
        </w:rPr>
        <w:t>6</w:t>
      </w:r>
      <w:r w:rsidR="002A074F" w:rsidRPr="006217D1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2A074F" w:rsidRPr="006217D1" w:rsidRDefault="002A074F" w:rsidP="002A074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A074F" w:rsidRPr="006217D1" w:rsidRDefault="00155112" w:rsidP="002A074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6</w:t>
      </w:r>
      <w:r w:rsidR="002A074F" w:rsidRPr="006217D1">
        <w:rPr>
          <w:rFonts w:ascii="Times New Roman" w:hAnsi="Times New Roman" w:cs="Times New Roman"/>
          <w:sz w:val="24"/>
          <w:szCs w:val="24"/>
        </w:rPr>
        <w:t>.1. Изменение настоящего Соглашения осуществля</w:t>
      </w:r>
      <w:r w:rsidRPr="006217D1">
        <w:rPr>
          <w:rFonts w:ascii="Times New Roman" w:hAnsi="Times New Roman" w:cs="Times New Roman"/>
          <w:sz w:val="24"/>
          <w:szCs w:val="24"/>
        </w:rPr>
        <w:t>ется в письменной форме в виде д</w:t>
      </w:r>
      <w:r w:rsidR="002A074F" w:rsidRPr="006217D1">
        <w:rPr>
          <w:rFonts w:ascii="Times New Roman" w:hAnsi="Times New Roman" w:cs="Times New Roman"/>
          <w:sz w:val="24"/>
          <w:szCs w:val="24"/>
        </w:rPr>
        <w:t>ополнительных соглашений к настоящему Соглашению, которые являются его неотъемлемой частью.</w:t>
      </w:r>
    </w:p>
    <w:p w:rsidR="002A074F" w:rsidRPr="006217D1" w:rsidRDefault="00155112" w:rsidP="002A074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6.2</w:t>
      </w:r>
      <w:r w:rsidR="002A074F" w:rsidRPr="006217D1">
        <w:rPr>
          <w:rFonts w:ascii="Times New Roman" w:hAnsi="Times New Roman" w:cs="Times New Roman"/>
          <w:sz w:val="24"/>
          <w:szCs w:val="24"/>
        </w:rPr>
        <w:t>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2A074F" w:rsidRPr="006217D1" w:rsidRDefault="00331677" w:rsidP="002A074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6</w:t>
      </w:r>
      <w:r w:rsidR="002A074F" w:rsidRPr="006217D1">
        <w:rPr>
          <w:rFonts w:ascii="Times New Roman" w:hAnsi="Times New Roman" w:cs="Times New Roman"/>
          <w:sz w:val="24"/>
          <w:szCs w:val="24"/>
        </w:rPr>
        <w:t>.</w:t>
      </w:r>
      <w:r w:rsidRPr="006217D1">
        <w:rPr>
          <w:rFonts w:ascii="Times New Roman" w:hAnsi="Times New Roman" w:cs="Times New Roman"/>
          <w:sz w:val="24"/>
          <w:szCs w:val="24"/>
        </w:rPr>
        <w:t>3</w:t>
      </w:r>
      <w:r w:rsidR="002A074F" w:rsidRPr="006217D1">
        <w:rPr>
          <w:rFonts w:ascii="Times New Roman" w:hAnsi="Times New Roman" w:cs="Times New Roman"/>
          <w:sz w:val="24"/>
          <w:szCs w:val="24"/>
        </w:rPr>
        <w:t xml:space="preserve">. Настоящее Соглашение составлено в двух экземплярах,  имеющих одинаковую юридическую силу, на </w:t>
      </w:r>
      <w:r w:rsidRPr="006217D1">
        <w:rPr>
          <w:rFonts w:ascii="Times New Roman" w:hAnsi="Times New Roman" w:cs="Times New Roman"/>
          <w:sz w:val="24"/>
          <w:szCs w:val="24"/>
        </w:rPr>
        <w:t>____</w:t>
      </w:r>
      <w:r w:rsidR="002A074F" w:rsidRPr="006217D1">
        <w:rPr>
          <w:rFonts w:ascii="Times New Roman" w:hAnsi="Times New Roman" w:cs="Times New Roman"/>
          <w:sz w:val="24"/>
          <w:szCs w:val="24"/>
        </w:rPr>
        <w:t xml:space="preserve"> листах каждое (включая приложение), по одному экземпляру для каждой стороны Соглашения.</w:t>
      </w:r>
    </w:p>
    <w:p w:rsidR="002A074F" w:rsidRPr="006217D1" w:rsidRDefault="002A074F" w:rsidP="002A074F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2A074F" w:rsidRPr="006217D1" w:rsidRDefault="002A074F" w:rsidP="002A074F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2A074F" w:rsidRPr="006217D1" w:rsidRDefault="00911548" w:rsidP="002A074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7</w:t>
      </w:r>
      <w:r w:rsidR="002A074F" w:rsidRPr="006217D1">
        <w:rPr>
          <w:rFonts w:ascii="Times New Roman" w:hAnsi="Times New Roman" w:cs="Times New Roman"/>
          <w:sz w:val="24"/>
          <w:szCs w:val="24"/>
        </w:rPr>
        <w:t>. Платежные реквизиты Сторон</w:t>
      </w:r>
    </w:p>
    <w:p w:rsidR="002A074F" w:rsidRPr="006217D1" w:rsidRDefault="002A074F" w:rsidP="002A074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highlight w:val="red"/>
        </w:rPr>
      </w:pPr>
    </w:p>
    <w:tbl>
      <w:tblPr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2A074F" w:rsidRPr="006217D1" w:rsidTr="00581EE2">
        <w:trPr>
          <w:trHeight w:val="3063"/>
        </w:trPr>
        <w:tc>
          <w:tcPr>
            <w:tcW w:w="10446" w:type="dxa"/>
          </w:tcPr>
          <w:p w:rsidR="002A074F" w:rsidRPr="006217D1" w:rsidRDefault="002A074F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Учредитель                                                          Учреждение</w:t>
            </w:r>
          </w:p>
          <w:p w:rsidR="002A074F" w:rsidRPr="006217D1" w:rsidRDefault="002A074F" w:rsidP="00581EE2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1548" w:rsidRPr="006217D1" w:rsidRDefault="00911548" w:rsidP="00581EE2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1548" w:rsidRPr="006217D1" w:rsidRDefault="00911548" w:rsidP="00581EE2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1548" w:rsidRPr="006217D1" w:rsidRDefault="00911548" w:rsidP="00581EE2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1548" w:rsidRPr="006217D1" w:rsidRDefault="00911548" w:rsidP="00581EE2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1548" w:rsidRPr="006217D1" w:rsidRDefault="00911548" w:rsidP="00581EE2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1548" w:rsidRPr="006217D1" w:rsidRDefault="00911548" w:rsidP="00581EE2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74F" w:rsidRPr="006217D1" w:rsidRDefault="00C9105C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2A074F" w:rsidRPr="006217D1">
              <w:rPr>
                <w:rFonts w:ascii="Times New Roman" w:hAnsi="Times New Roman" w:cs="Times New Roman"/>
                <w:sz w:val="24"/>
                <w:szCs w:val="24"/>
              </w:rPr>
              <w:t>Дата, подпись                                                                             Дата, подпись</w:t>
            </w: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2" w:rsidRPr="006217D1" w:rsidRDefault="00272EC8" w:rsidP="00272EC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8B1422" w:rsidRPr="006217D1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8B1422" w:rsidRPr="006217D1" w:rsidRDefault="00272EC8" w:rsidP="00272E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</w:t>
            </w:r>
            <w:r w:rsidR="008B1422" w:rsidRPr="006217D1">
              <w:rPr>
                <w:rFonts w:ascii="Times New Roman" w:hAnsi="Times New Roman" w:cs="Times New Roman"/>
                <w:b w:val="0"/>
                <w:sz w:val="24"/>
                <w:szCs w:val="24"/>
              </w:rPr>
              <w:t>к Положению о порядке определения</w:t>
            </w:r>
          </w:p>
          <w:p w:rsidR="008B1422" w:rsidRPr="006217D1" w:rsidRDefault="00272EC8" w:rsidP="00272E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</w:t>
            </w:r>
            <w:r w:rsidR="008B1422" w:rsidRPr="006217D1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объема  и условий предоставления  субсидий</w:t>
            </w:r>
          </w:p>
          <w:p w:rsidR="008B1422" w:rsidRPr="006217D1" w:rsidRDefault="00272EC8" w:rsidP="00272E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</w:t>
            </w:r>
            <w:r w:rsidR="008B1422" w:rsidRPr="006217D1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иные цели муниципальным бюджетным</w:t>
            </w:r>
          </w:p>
          <w:p w:rsidR="008B1422" w:rsidRPr="006217D1" w:rsidRDefault="00272EC8" w:rsidP="00272E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</w:t>
            </w:r>
            <w:r w:rsidR="008B1422" w:rsidRPr="006217D1">
              <w:rPr>
                <w:rFonts w:ascii="Times New Roman" w:hAnsi="Times New Roman" w:cs="Times New Roman"/>
                <w:b w:val="0"/>
                <w:sz w:val="24"/>
                <w:szCs w:val="24"/>
              </w:rPr>
              <w:t>и муниципальным автономным учреждениям</w:t>
            </w:r>
          </w:p>
          <w:p w:rsidR="008B1422" w:rsidRPr="006217D1" w:rsidRDefault="00272EC8" w:rsidP="00272E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</w:t>
            </w:r>
            <w:r w:rsidR="008B1422" w:rsidRPr="006217D1">
              <w:rPr>
                <w:rFonts w:ascii="Times New Roman" w:hAnsi="Times New Roman" w:cs="Times New Roman"/>
                <w:b w:val="0"/>
                <w:sz w:val="24"/>
                <w:szCs w:val="24"/>
              </w:rPr>
              <w:t>из бюджета Пильнинского муниципального</w:t>
            </w:r>
          </w:p>
          <w:p w:rsidR="008B1422" w:rsidRPr="006217D1" w:rsidRDefault="008B1422" w:rsidP="00272EC8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</w:t>
            </w:r>
            <w:r w:rsidR="00272EC8" w:rsidRPr="006217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</w:t>
            </w:r>
            <w:r w:rsidRPr="006217D1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района</w:t>
            </w: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EC4" w:rsidRPr="006217D1" w:rsidRDefault="00F54EC4" w:rsidP="00F54E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F54EC4" w:rsidRPr="006217D1" w:rsidRDefault="00F54EC4" w:rsidP="00F54E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об использовании субсидий на иные цели</w:t>
            </w:r>
          </w:p>
          <w:p w:rsidR="00F54EC4" w:rsidRPr="006217D1" w:rsidRDefault="00F54EC4" w:rsidP="00F54E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F54EC4" w:rsidRPr="006217D1" w:rsidRDefault="00F54EC4" w:rsidP="00F54E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(наименование муниципального учреждения)</w:t>
            </w:r>
          </w:p>
          <w:p w:rsidR="00F54EC4" w:rsidRPr="006217D1" w:rsidRDefault="00F54EC4" w:rsidP="00F54E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за ________________ месяц/квартал ________ год</w:t>
            </w:r>
          </w:p>
          <w:p w:rsidR="00F54EC4" w:rsidRPr="006217D1" w:rsidRDefault="00F54EC4" w:rsidP="00F54EC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EC4" w:rsidRPr="006217D1" w:rsidRDefault="00F54EC4" w:rsidP="00F54EC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1. Цель предоставления</w:t>
            </w:r>
          </w:p>
          <w:p w:rsidR="00F54EC4" w:rsidRPr="006217D1" w:rsidRDefault="00F54EC4" w:rsidP="00F54EC4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субсидии: __________________________________________________________________</w:t>
            </w:r>
          </w:p>
          <w:p w:rsidR="00F54EC4" w:rsidRPr="006217D1" w:rsidRDefault="00F54EC4" w:rsidP="00F54EC4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947" w:rsidRPr="006217D1" w:rsidRDefault="000F0947" w:rsidP="000F0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 xml:space="preserve">    Руководитель_________________ ______________</w:t>
            </w:r>
            <w:r w:rsidR="004C3C04" w:rsidRPr="006217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  <w:p w:rsidR="000F0947" w:rsidRPr="006217D1" w:rsidRDefault="000F0947" w:rsidP="000F0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подпись</w:t>
            </w:r>
          </w:p>
          <w:p w:rsidR="000F0947" w:rsidRPr="006217D1" w:rsidRDefault="000F0947" w:rsidP="000F0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947" w:rsidRPr="006217D1" w:rsidRDefault="000F0947" w:rsidP="000F0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 xml:space="preserve">    Главный бухгалтер ________________ _________________(инициалы, фамилия)</w:t>
            </w:r>
          </w:p>
          <w:p w:rsidR="000F0947" w:rsidRPr="006217D1" w:rsidRDefault="000F0947" w:rsidP="000F0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подпись</w:t>
            </w:r>
          </w:p>
          <w:p w:rsidR="000F0947" w:rsidRPr="006217D1" w:rsidRDefault="000F0947" w:rsidP="000F0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947" w:rsidRPr="006217D1" w:rsidRDefault="000F0947" w:rsidP="000F0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 xml:space="preserve">    Исполнитель</w:t>
            </w:r>
          </w:p>
          <w:p w:rsidR="000F0947" w:rsidRPr="006217D1" w:rsidRDefault="000F0947" w:rsidP="000F09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 xml:space="preserve">    (телефон)</w:t>
            </w: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422" w:rsidRPr="006217D1" w:rsidRDefault="008B1422" w:rsidP="00581EE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a"/>
        <w:tblpPr w:leftFromText="180" w:rightFromText="180" w:vertAnchor="text" w:horzAnchor="margin" w:tblpXSpec="center" w:tblpY="1"/>
        <w:tblOverlap w:val="never"/>
        <w:tblW w:w="10220" w:type="dxa"/>
        <w:tblLook w:val="04A0" w:firstRow="1" w:lastRow="0" w:firstColumn="1" w:lastColumn="0" w:noHBand="0" w:noVBand="1"/>
      </w:tblPr>
      <w:tblGrid>
        <w:gridCol w:w="445"/>
        <w:gridCol w:w="2104"/>
        <w:gridCol w:w="1206"/>
        <w:gridCol w:w="1265"/>
        <w:gridCol w:w="1200"/>
        <w:gridCol w:w="1145"/>
        <w:gridCol w:w="1019"/>
        <w:gridCol w:w="819"/>
        <w:gridCol w:w="1017"/>
      </w:tblGrid>
      <w:tr w:rsidR="00272EC8" w:rsidRPr="006217D1" w:rsidTr="00272EC8">
        <w:tc>
          <w:tcPr>
            <w:tcW w:w="445" w:type="dxa"/>
            <w:vMerge w:val="restart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104" w:type="dxa"/>
            <w:vMerge w:val="restart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835" w:type="dxa"/>
            <w:gridSpan w:val="5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836" w:type="dxa"/>
            <w:gridSpan w:val="2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272EC8" w:rsidRPr="006217D1" w:rsidTr="00272EC8">
        <w:tc>
          <w:tcPr>
            <w:tcW w:w="445" w:type="dxa"/>
            <w:vMerge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Админи-стратор</w:t>
            </w:r>
          </w:p>
        </w:tc>
        <w:tc>
          <w:tcPr>
            <w:tcW w:w="1265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раздел, подраздел</w:t>
            </w:r>
          </w:p>
        </w:tc>
        <w:tc>
          <w:tcPr>
            <w:tcW w:w="1200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145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019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КОСГУ</w:t>
            </w:r>
          </w:p>
        </w:tc>
        <w:tc>
          <w:tcPr>
            <w:tcW w:w="819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17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272EC8" w:rsidRPr="006217D1" w:rsidTr="00272EC8">
        <w:tc>
          <w:tcPr>
            <w:tcW w:w="445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4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Расчет обоснования объема субсидий на иные цели (с расшифровкой по видам, статьям затрат в разрезе наименований товаров, работ, услуг и поставщиков, подрядчиков)</w:t>
            </w:r>
          </w:p>
        </w:tc>
        <w:tc>
          <w:tcPr>
            <w:tcW w:w="1206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C8" w:rsidRPr="006217D1" w:rsidTr="00272EC8">
        <w:tc>
          <w:tcPr>
            <w:tcW w:w="445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4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Объем субсидии, предоставленной из районного бюджета</w:t>
            </w:r>
          </w:p>
        </w:tc>
        <w:tc>
          <w:tcPr>
            <w:tcW w:w="1206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C8" w:rsidRPr="006217D1" w:rsidTr="00272EC8">
        <w:tc>
          <w:tcPr>
            <w:tcW w:w="445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217D1">
              <w:rPr>
                <w:rFonts w:ascii="Times New Roman" w:hAnsi="Times New Roman" w:cs="Times New Roman"/>
                <w:sz w:val="24"/>
                <w:szCs w:val="24"/>
              </w:rPr>
              <w:t>Остаток неиспользованной субсидии на конец отчетного периода</w:t>
            </w:r>
          </w:p>
        </w:tc>
        <w:tc>
          <w:tcPr>
            <w:tcW w:w="1206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272EC8" w:rsidRPr="006217D1" w:rsidRDefault="00272EC8" w:rsidP="00272EC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EC8" w:rsidRPr="006217D1" w:rsidRDefault="00272EC8">
      <w:pPr>
        <w:rPr>
          <w:rFonts w:ascii="Times New Roman" w:hAnsi="Times New Roman" w:cs="Times New Roman"/>
          <w:sz w:val="24"/>
          <w:szCs w:val="24"/>
        </w:rPr>
      </w:pPr>
    </w:p>
    <w:p w:rsidR="00272EC8" w:rsidRPr="006217D1" w:rsidRDefault="00272EC8" w:rsidP="00272EC8">
      <w:pPr>
        <w:rPr>
          <w:rFonts w:ascii="Times New Roman" w:hAnsi="Times New Roman" w:cs="Times New Roman"/>
          <w:sz w:val="24"/>
          <w:szCs w:val="24"/>
        </w:rPr>
      </w:pPr>
    </w:p>
    <w:p w:rsidR="00FF1B34" w:rsidRPr="006217D1" w:rsidRDefault="00272EC8" w:rsidP="00272EC8">
      <w:pPr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272EC8" w:rsidRPr="006217D1" w:rsidRDefault="00272EC8" w:rsidP="00272EC8">
      <w:pPr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272EC8" w:rsidRPr="006217D1" w:rsidRDefault="00272EC8" w:rsidP="00272EC8">
      <w:pPr>
        <w:rPr>
          <w:rFonts w:ascii="Times New Roman" w:hAnsi="Times New Roman" w:cs="Times New Roman"/>
          <w:sz w:val="24"/>
          <w:szCs w:val="24"/>
        </w:rPr>
      </w:pPr>
      <w:r w:rsidRPr="006217D1">
        <w:rPr>
          <w:rFonts w:ascii="Times New Roman" w:hAnsi="Times New Roman" w:cs="Times New Roman"/>
          <w:sz w:val="24"/>
          <w:szCs w:val="24"/>
        </w:rPr>
        <w:t>Исполнитель</w:t>
      </w:r>
    </w:p>
    <w:sectPr w:rsidR="00272EC8" w:rsidRPr="006217D1" w:rsidSect="00535BFF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BEC" w:rsidRDefault="000C4BEC" w:rsidP="00F350EC">
      <w:pPr>
        <w:spacing w:after="0" w:line="240" w:lineRule="auto"/>
      </w:pPr>
      <w:r>
        <w:separator/>
      </w:r>
    </w:p>
  </w:endnote>
  <w:endnote w:type="continuationSeparator" w:id="0">
    <w:p w:rsidR="000C4BEC" w:rsidRDefault="000C4BEC" w:rsidP="00F3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819" w:rsidRDefault="000C4BE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BEC" w:rsidRDefault="000C4BEC" w:rsidP="00F350EC">
      <w:pPr>
        <w:spacing w:after="0" w:line="240" w:lineRule="auto"/>
      </w:pPr>
      <w:r>
        <w:separator/>
      </w:r>
    </w:p>
  </w:footnote>
  <w:footnote w:type="continuationSeparator" w:id="0">
    <w:p w:rsidR="000C4BEC" w:rsidRDefault="000C4BEC" w:rsidP="00F35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819" w:rsidRPr="00B32389" w:rsidRDefault="00FF1B34" w:rsidP="00B32389">
    <w:pPr>
      <w:pStyle w:val="a4"/>
    </w:pPr>
    <w:r w:rsidRPr="00B32389">
      <w:rPr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F2FD3"/>
    <w:multiLevelType w:val="hybridMultilevel"/>
    <w:tmpl w:val="2D8227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C78A5"/>
    <w:multiLevelType w:val="hybridMultilevel"/>
    <w:tmpl w:val="D460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50EC"/>
    <w:rsid w:val="00026FDB"/>
    <w:rsid w:val="0003336D"/>
    <w:rsid w:val="00066D14"/>
    <w:rsid w:val="00067AF5"/>
    <w:rsid w:val="00084F87"/>
    <w:rsid w:val="000A5724"/>
    <w:rsid w:val="000C4BEC"/>
    <w:rsid w:val="000C4FE1"/>
    <w:rsid w:val="000E665D"/>
    <w:rsid w:val="000F0947"/>
    <w:rsid w:val="00107E12"/>
    <w:rsid w:val="001448FC"/>
    <w:rsid w:val="00150D04"/>
    <w:rsid w:val="00155112"/>
    <w:rsid w:val="00197B97"/>
    <w:rsid w:val="001A3A5C"/>
    <w:rsid w:val="001D2100"/>
    <w:rsid w:val="00217DAD"/>
    <w:rsid w:val="00221B8C"/>
    <w:rsid w:val="00272EC8"/>
    <w:rsid w:val="00294FF6"/>
    <w:rsid w:val="002A074F"/>
    <w:rsid w:val="002C5373"/>
    <w:rsid w:val="002D0C69"/>
    <w:rsid w:val="002E29A8"/>
    <w:rsid w:val="00313AF0"/>
    <w:rsid w:val="00325A93"/>
    <w:rsid w:val="00331677"/>
    <w:rsid w:val="00351D9C"/>
    <w:rsid w:val="00390246"/>
    <w:rsid w:val="003904B2"/>
    <w:rsid w:val="003F2577"/>
    <w:rsid w:val="003F29C2"/>
    <w:rsid w:val="00403021"/>
    <w:rsid w:val="00432D6B"/>
    <w:rsid w:val="00437DA2"/>
    <w:rsid w:val="004724AB"/>
    <w:rsid w:val="00472BC5"/>
    <w:rsid w:val="004A0D90"/>
    <w:rsid w:val="004C3C04"/>
    <w:rsid w:val="004D1807"/>
    <w:rsid w:val="004D60EE"/>
    <w:rsid w:val="00550D28"/>
    <w:rsid w:val="005A0232"/>
    <w:rsid w:val="005B4CD4"/>
    <w:rsid w:val="006217D1"/>
    <w:rsid w:val="00666A26"/>
    <w:rsid w:val="00692F22"/>
    <w:rsid w:val="006C12C5"/>
    <w:rsid w:val="006D5878"/>
    <w:rsid w:val="006D65AC"/>
    <w:rsid w:val="0071206C"/>
    <w:rsid w:val="00713E8D"/>
    <w:rsid w:val="00723BCD"/>
    <w:rsid w:val="007372C5"/>
    <w:rsid w:val="00763FB1"/>
    <w:rsid w:val="007B0EAB"/>
    <w:rsid w:val="007B258C"/>
    <w:rsid w:val="00822A00"/>
    <w:rsid w:val="008B1422"/>
    <w:rsid w:val="008E4677"/>
    <w:rsid w:val="00911548"/>
    <w:rsid w:val="009219C9"/>
    <w:rsid w:val="009E03CC"/>
    <w:rsid w:val="009F698E"/>
    <w:rsid w:val="00AC6700"/>
    <w:rsid w:val="00AE37F8"/>
    <w:rsid w:val="00B563C0"/>
    <w:rsid w:val="00B669C8"/>
    <w:rsid w:val="00B71A05"/>
    <w:rsid w:val="00BE0580"/>
    <w:rsid w:val="00C10D47"/>
    <w:rsid w:val="00C600DD"/>
    <w:rsid w:val="00C83D01"/>
    <w:rsid w:val="00C85B32"/>
    <w:rsid w:val="00C9105C"/>
    <w:rsid w:val="00CB2FA6"/>
    <w:rsid w:val="00CB7EE1"/>
    <w:rsid w:val="00CE0BEF"/>
    <w:rsid w:val="00D55AF8"/>
    <w:rsid w:val="00D97DCF"/>
    <w:rsid w:val="00DB623B"/>
    <w:rsid w:val="00DF71DE"/>
    <w:rsid w:val="00E16E0D"/>
    <w:rsid w:val="00E33FE9"/>
    <w:rsid w:val="00E60532"/>
    <w:rsid w:val="00E662BB"/>
    <w:rsid w:val="00E9167B"/>
    <w:rsid w:val="00EC79E8"/>
    <w:rsid w:val="00F13CB8"/>
    <w:rsid w:val="00F16C48"/>
    <w:rsid w:val="00F22F03"/>
    <w:rsid w:val="00F350EC"/>
    <w:rsid w:val="00F54EC4"/>
    <w:rsid w:val="00F559DE"/>
    <w:rsid w:val="00F640EF"/>
    <w:rsid w:val="00F74EBF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47"/>
  </w:style>
  <w:style w:type="paragraph" w:styleId="1">
    <w:name w:val="heading 1"/>
    <w:basedOn w:val="a"/>
    <w:next w:val="a"/>
    <w:link w:val="10"/>
    <w:qFormat/>
    <w:rsid w:val="00F350E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0EC"/>
    <w:rPr>
      <w:rFonts w:ascii="Arial" w:eastAsia="Times New Roman" w:hAnsi="Arial" w:cs="Times New Roman"/>
      <w:b/>
      <w:sz w:val="48"/>
      <w:szCs w:val="20"/>
    </w:rPr>
  </w:style>
  <w:style w:type="character" w:customStyle="1" w:styleId="2">
    <w:name w:val="Основной текст (2)_"/>
    <w:basedOn w:val="a0"/>
    <w:link w:val="20"/>
    <w:uiPriority w:val="99"/>
    <w:locked/>
    <w:rsid w:val="00F350E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350EC"/>
    <w:pPr>
      <w:widowControl w:val="0"/>
      <w:shd w:val="clear" w:color="auto" w:fill="FFFFFF"/>
      <w:spacing w:after="540" w:line="240" w:lineRule="atLeast"/>
      <w:jc w:val="both"/>
    </w:pPr>
    <w:rPr>
      <w:sz w:val="28"/>
      <w:szCs w:val="28"/>
    </w:rPr>
  </w:style>
  <w:style w:type="paragraph" w:customStyle="1" w:styleId="a3">
    <w:name w:val="Заголовок"/>
    <w:uiPriority w:val="99"/>
    <w:rsid w:val="00F350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ConsPlusNormal">
    <w:name w:val="ConsPlusNormal"/>
    <w:rsid w:val="00F350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350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rsid w:val="00F350EC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5">
    <w:name w:val="Верхний колонтитул Знак"/>
    <w:basedOn w:val="a0"/>
    <w:link w:val="a4"/>
    <w:rsid w:val="00F350EC"/>
    <w:rPr>
      <w:rFonts w:ascii="Arial" w:eastAsia="Times New Roman" w:hAnsi="Arial" w:cs="Times New Roman"/>
      <w:sz w:val="24"/>
      <w:szCs w:val="20"/>
    </w:rPr>
  </w:style>
  <w:style w:type="paragraph" w:customStyle="1" w:styleId="ConsPlusTitle">
    <w:name w:val="ConsPlusTitle"/>
    <w:uiPriority w:val="99"/>
    <w:rsid w:val="00F350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35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0E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F35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350EC"/>
  </w:style>
  <w:style w:type="table" w:styleId="aa">
    <w:name w:val="Table Grid"/>
    <w:basedOn w:val="a1"/>
    <w:uiPriority w:val="59"/>
    <w:rsid w:val="00AC67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E57CA4F16EC12F31453548D1ACC4FD347F5AF8DB4C54707A583640ADEEDFB1E779967CD604EwCy1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E57CA4F16EC12F31453548D1ACC4FD347F5AF8DB4C54707A583640ADEEDFB1E779967CD604EwCy1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5D7B5-5BAE-4513-96D5-A8DC01B36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2839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Золотых</cp:lastModifiedBy>
  <cp:revision>104</cp:revision>
  <cp:lastPrinted>2018-01-19T08:19:00Z</cp:lastPrinted>
  <dcterms:created xsi:type="dcterms:W3CDTF">2018-01-17T10:08:00Z</dcterms:created>
  <dcterms:modified xsi:type="dcterms:W3CDTF">2018-01-19T08:39:00Z</dcterms:modified>
</cp:coreProperties>
</file>