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C8" w:rsidRPr="006E7FFA" w:rsidRDefault="00B06BDD" w:rsidP="00A4314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45.75pt;height:56.25pt;visibility:visible">
            <v:imagedata r:id="rId8" o:title=""/>
          </v:shape>
        </w:pict>
      </w:r>
    </w:p>
    <w:p w:rsidR="007048C8" w:rsidRPr="006E7FFA" w:rsidRDefault="007048C8" w:rsidP="00A4314C">
      <w:pPr>
        <w:jc w:val="center"/>
      </w:pPr>
    </w:p>
    <w:p w:rsidR="007048C8" w:rsidRPr="006E7FFA" w:rsidRDefault="007048C8" w:rsidP="00A4314C">
      <w:pPr>
        <w:jc w:val="center"/>
        <w:rPr>
          <w:sz w:val="28"/>
          <w:szCs w:val="28"/>
        </w:rPr>
      </w:pPr>
      <w:r w:rsidRPr="006E7FFA">
        <w:rPr>
          <w:sz w:val="28"/>
          <w:szCs w:val="28"/>
        </w:rPr>
        <w:t>АДМИНИСТРАЦИЯ ПИЛЬНИНСКОГО МУНИЦИПАЛЬНОГО РАЙОНА НИЖЕГОРОДСКОЙ ОБЛАСТИ</w:t>
      </w:r>
    </w:p>
    <w:p w:rsidR="007048C8" w:rsidRPr="006E7FFA" w:rsidRDefault="007048C8" w:rsidP="00A4314C">
      <w:pPr>
        <w:jc w:val="center"/>
      </w:pPr>
    </w:p>
    <w:p w:rsidR="007048C8" w:rsidRPr="00D55870" w:rsidRDefault="007048C8" w:rsidP="00A4314C">
      <w:pPr>
        <w:jc w:val="center"/>
        <w:rPr>
          <w:b/>
          <w:bCs/>
          <w:sz w:val="32"/>
          <w:szCs w:val="32"/>
        </w:rPr>
      </w:pPr>
      <w:r w:rsidRPr="00D55870">
        <w:rPr>
          <w:b/>
          <w:bCs/>
          <w:sz w:val="32"/>
          <w:szCs w:val="32"/>
        </w:rPr>
        <w:t>ПОСТАНОВЛЕНИЕ</w:t>
      </w:r>
    </w:p>
    <w:p w:rsidR="007048C8" w:rsidRPr="00D55870" w:rsidRDefault="007048C8" w:rsidP="00A4314C">
      <w:pPr>
        <w:jc w:val="both"/>
        <w:rPr>
          <w:b/>
          <w:bCs/>
          <w:sz w:val="32"/>
          <w:szCs w:val="32"/>
        </w:rPr>
      </w:pPr>
    </w:p>
    <w:p w:rsidR="007048C8" w:rsidRPr="006F239D" w:rsidRDefault="00AD418A" w:rsidP="00A4314C">
      <w:pPr>
        <w:tabs>
          <w:tab w:val="left" w:pos="56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  26 </w:t>
      </w:r>
      <w:r w:rsidR="007048C8" w:rsidRPr="006F239D">
        <w:rPr>
          <w:sz w:val="28"/>
          <w:szCs w:val="28"/>
        </w:rPr>
        <w:t xml:space="preserve">» </w:t>
      </w:r>
      <w:r w:rsidR="001F1CA1">
        <w:rPr>
          <w:sz w:val="28"/>
          <w:szCs w:val="28"/>
        </w:rPr>
        <w:t xml:space="preserve"> мая</w:t>
      </w:r>
      <w:r w:rsidR="007048C8" w:rsidRPr="006F239D">
        <w:rPr>
          <w:sz w:val="28"/>
          <w:szCs w:val="28"/>
        </w:rPr>
        <w:t xml:space="preserve"> 20</w:t>
      </w:r>
      <w:r w:rsidR="00593250" w:rsidRPr="006F239D">
        <w:rPr>
          <w:sz w:val="28"/>
          <w:szCs w:val="28"/>
        </w:rPr>
        <w:t>20</w:t>
      </w:r>
      <w:r w:rsidR="007048C8" w:rsidRPr="006F239D">
        <w:rPr>
          <w:sz w:val="28"/>
          <w:szCs w:val="28"/>
        </w:rPr>
        <w:t xml:space="preserve"> г.                     </w:t>
      </w:r>
      <w:r w:rsidR="006F239D">
        <w:rPr>
          <w:sz w:val="28"/>
          <w:szCs w:val="28"/>
        </w:rPr>
        <w:t xml:space="preserve">            </w:t>
      </w:r>
      <w:r w:rsidR="007048C8" w:rsidRPr="006F239D">
        <w:rPr>
          <w:sz w:val="28"/>
          <w:szCs w:val="28"/>
        </w:rPr>
        <w:t xml:space="preserve">                             № </w:t>
      </w:r>
      <w:r>
        <w:rPr>
          <w:sz w:val="28"/>
          <w:szCs w:val="28"/>
          <w:u w:val="single"/>
        </w:rPr>
        <w:t>286</w:t>
      </w:r>
    </w:p>
    <w:p w:rsidR="007048C8" w:rsidRPr="00D55870" w:rsidRDefault="007048C8" w:rsidP="00A4314C">
      <w:pPr>
        <w:rPr>
          <w:b/>
          <w:bCs/>
          <w:sz w:val="22"/>
          <w:szCs w:val="22"/>
        </w:rPr>
      </w:pPr>
    </w:p>
    <w:p w:rsidR="008F41BB" w:rsidRDefault="008F41BB" w:rsidP="00A4314C">
      <w:pPr>
        <w:ind w:firstLine="426"/>
        <w:jc w:val="center"/>
        <w:rPr>
          <w:sz w:val="28"/>
          <w:szCs w:val="28"/>
        </w:rPr>
      </w:pPr>
    </w:p>
    <w:p w:rsidR="007048C8" w:rsidRPr="008F41BB" w:rsidRDefault="008F41BB" w:rsidP="00A4314C">
      <w:pPr>
        <w:ind w:firstLine="426"/>
        <w:jc w:val="center"/>
        <w:rPr>
          <w:b/>
        </w:rPr>
      </w:pPr>
      <w:bookmarkStart w:id="0" w:name="_GoBack"/>
      <w:r w:rsidRPr="008F41BB">
        <w:rPr>
          <w:b/>
        </w:rPr>
        <w:t>О признании утратившими силу некоторых муниципальных правовых актов администрации Пильнинского муниципального района</w:t>
      </w:r>
    </w:p>
    <w:p w:rsidR="008F41BB" w:rsidRDefault="008F41BB" w:rsidP="008F41B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bookmarkEnd w:id="0"/>
    <w:p w:rsidR="007048C8" w:rsidRPr="008F41BB" w:rsidRDefault="003C7CDF" w:rsidP="00923718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8F41BB">
        <w:t>В целях приведения в соответствие с действующим законодательством Российской Федерации  администрация района постановляет:</w:t>
      </w:r>
    </w:p>
    <w:p w:rsidR="007048C8" w:rsidRPr="006F239D" w:rsidRDefault="007048C8" w:rsidP="00A4314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F41BB" w:rsidRPr="008F41BB" w:rsidRDefault="008F41BB" w:rsidP="003C7CDF">
      <w:pPr>
        <w:numPr>
          <w:ilvl w:val="0"/>
          <w:numId w:val="1"/>
        </w:numPr>
        <w:autoSpaceDE w:val="0"/>
        <w:spacing w:line="360" w:lineRule="auto"/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41BB">
        <w:t>Признать утратившим силу следующие постановления администрации Пильнинского муниципального района:</w:t>
      </w:r>
      <w:r w:rsidR="003C7CDF" w:rsidRPr="00CD2A1D">
        <w:rPr>
          <w:sz w:val="28"/>
          <w:szCs w:val="28"/>
        </w:rPr>
        <w:t xml:space="preserve"> </w:t>
      </w:r>
    </w:p>
    <w:p w:rsidR="003C7CDF" w:rsidRPr="008F41BB" w:rsidRDefault="008F41BB" w:rsidP="008F41BB">
      <w:pPr>
        <w:autoSpaceDE w:val="0"/>
        <w:spacing w:line="360" w:lineRule="auto"/>
        <w:jc w:val="both"/>
        <w:rPr>
          <w:bCs/>
        </w:rPr>
      </w:pPr>
      <w:r>
        <w:rPr>
          <w:sz w:val="28"/>
          <w:szCs w:val="28"/>
        </w:rPr>
        <w:t xml:space="preserve">- </w:t>
      </w:r>
      <w:r w:rsidR="003C7CDF" w:rsidRPr="008F41BB">
        <w:t xml:space="preserve">Постановление администрации района  </w:t>
      </w:r>
      <w:r w:rsidR="003C7CDF" w:rsidRPr="008F41BB">
        <w:rPr>
          <w:b/>
        </w:rPr>
        <w:t>от 09.07.2014 г № 595</w:t>
      </w:r>
      <w:r w:rsidR="003C7CDF" w:rsidRPr="008F41BB">
        <w:t xml:space="preserve"> «Об организации работы Комиссии по рассмотрению документов граждан Российской Федерации проживающих в сельской местности на территории Пильнинского муниципального района и проверке достоверности указанных в них сведений для участия в федеральной целевой программе «Устойчивое развитие сельских территорий на 2014 – 2017 гг. и на период до 2020 г.»;  </w:t>
      </w:r>
    </w:p>
    <w:p w:rsidR="003C7CDF" w:rsidRPr="008F41BB" w:rsidRDefault="008F41BB" w:rsidP="008F41BB">
      <w:pPr>
        <w:autoSpaceDE w:val="0"/>
        <w:spacing w:line="360" w:lineRule="auto"/>
        <w:jc w:val="both"/>
        <w:rPr>
          <w:bCs/>
        </w:rPr>
      </w:pPr>
      <w:r>
        <w:rPr>
          <w:sz w:val="28"/>
          <w:szCs w:val="28"/>
        </w:rPr>
        <w:t xml:space="preserve">- </w:t>
      </w:r>
      <w:r w:rsidR="003C7CDF" w:rsidRPr="008F41BB">
        <w:t>Постановление администрации района</w:t>
      </w:r>
      <w:r w:rsidR="003C7CDF" w:rsidRPr="008F41BB">
        <w:rPr>
          <w:b/>
        </w:rPr>
        <w:t xml:space="preserve"> от 28.02.2017 г. № 89</w:t>
      </w:r>
      <w:r w:rsidR="003C7CDF" w:rsidRPr="008F41BB">
        <w:t xml:space="preserve"> «О  внесении изменений в  Постановление администрации Пильнинского муниципального района от 09.07.2014 г № 595 «Об организации работы Комиссии по рассмотрению документов граждан Российской федерации проживающих в сельской местности на территории Пильнинского муниципального района и проверке </w:t>
      </w:r>
      <w:r w:rsidR="00E14074" w:rsidRPr="008F41BB">
        <w:t>достоверности</w:t>
      </w:r>
      <w:r w:rsidR="003C7CDF" w:rsidRPr="008F41BB">
        <w:t xml:space="preserve"> указанных в них сведений для участия в федеральной целевой программе «Устойчивое развитие сельских территорий на 2014 – 2017 гг. и на период до 2020 г.»; </w:t>
      </w:r>
    </w:p>
    <w:p w:rsidR="003C7CDF" w:rsidRPr="008F41BB" w:rsidRDefault="008F41BB" w:rsidP="008F41BB">
      <w:pPr>
        <w:autoSpaceDE w:val="0"/>
        <w:spacing w:line="360" w:lineRule="auto"/>
        <w:jc w:val="both"/>
        <w:rPr>
          <w:bCs/>
        </w:rPr>
      </w:pPr>
      <w:r>
        <w:rPr>
          <w:sz w:val="28"/>
          <w:szCs w:val="28"/>
        </w:rPr>
        <w:t xml:space="preserve">- </w:t>
      </w:r>
      <w:r w:rsidR="003C7CDF" w:rsidRPr="008F41BB">
        <w:t>Постановление администрации района</w:t>
      </w:r>
      <w:r w:rsidR="003C7CDF" w:rsidRPr="008F41BB">
        <w:rPr>
          <w:b/>
        </w:rPr>
        <w:t xml:space="preserve"> от 16 ноября 2017 г. № 618</w:t>
      </w:r>
      <w:r w:rsidR="003C7CDF" w:rsidRPr="008F41BB">
        <w:t xml:space="preserve"> «О внесении изменений в Постановление администрации района  от 09.07.2014 г № 595 «Об организации работы Комиссии по рассмотрению документов граждан Российской федерации проживающих в сельской местности на территории Пильнинского муниципального района и проверке достоверности</w:t>
      </w:r>
      <w:r w:rsidR="003C7CDF" w:rsidRPr="00CD2A1D">
        <w:rPr>
          <w:sz w:val="28"/>
          <w:szCs w:val="28"/>
        </w:rPr>
        <w:t xml:space="preserve"> </w:t>
      </w:r>
      <w:r w:rsidR="003C7CDF" w:rsidRPr="008F41BB">
        <w:t xml:space="preserve">указанных в них сведений для участия </w:t>
      </w:r>
      <w:r w:rsidR="003C7CDF" w:rsidRPr="008F41BB">
        <w:lastRenderedPageBreak/>
        <w:t>в федеральной целевой программе «Устойчивое развитие сельских территорий на 2014 – 2017 гг. и на период до 2020 г.»</w:t>
      </w:r>
      <w:r>
        <w:t>.</w:t>
      </w:r>
    </w:p>
    <w:p w:rsidR="00D651E4" w:rsidRPr="008F41BB" w:rsidRDefault="008F41BB" w:rsidP="003C7CDF">
      <w:pPr>
        <w:numPr>
          <w:ilvl w:val="0"/>
          <w:numId w:val="1"/>
        </w:numPr>
        <w:autoSpaceDE w:val="0"/>
        <w:spacing w:line="360" w:lineRule="auto"/>
        <w:ind w:left="0" w:firstLine="426"/>
        <w:jc w:val="both"/>
        <w:rPr>
          <w:bCs/>
        </w:rPr>
      </w:pPr>
      <w:r w:rsidRPr="008F41BB">
        <w:rPr>
          <w:bCs/>
        </w:rPr>
        <w:t xml:space="preserve">Общему отделу Управления </w:t>
      </w:r>
      <w:r w:rsidR="00D651E4" w:rsidRPr="008F41BB">
        <w:rPr>
          <w:bCs/>
        </w:rPr>
        <w:t xml:space="preserve">по организационно – правовым, кадровым вопросам и работе с </w:t>
      </w:r>
      <w:r w:rsidRPr="008F41BB">
        <w:rPr>
          <w:bCs/>
        </w:rPr>
        <w:t>органами местного самоуправления</w:t>
      </w:r>
      <w:r w:rsidR="00D651E4" w:rsidRPr="008F41BB">
        <w:rPr>
          <w:bCs/>
        </w:rPr>
        <w:t xml:space="preserve"> поселений обеспечить размещение настоящего постановления на официальном сайте </w:t>
      </w:r>
      <w:r w:rsidRPr="008F41BB">
        <w:rPr>
          <w:bCs/>
        </w:rPr>
        <w:t>органов местного самоуправления Пильнинского муниципального района</w:t>
      </w:r>
    </w:p>
    <w:p w:rsidR="007048C8" w:rsidRPr="008F41BB" w:rsidRDefault="004D3C17" w:rsidP="0092371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26"/>
        <w:jc w:val="both"/>
      </w:pPr>
      <w:r w:rsidRPr="008F41BB">
        <w:rPr>
          <w:lang w:eastAsia="en-US"/>
        </w:rPr>
        <w:t xml:space="preserve">Контроль над исполнением настоящего Постановления возложить на </w:t>
      </w:r>
      <w:r w:rsidR="003C7CDF" w:rsidRPr="008F41BB">
        <w:rPr>
          <w:lang w:eastAsia="en-US"/>
        </w:rPr>
        <w:t>заместителя главы администрации района Е.А. Гагина</w:t>
      </w:r>
    </w:p>
    <w:p w:rsidR="007048C8" w:rsidRDefault="007048C8" w:rsidP="00923718">
      <w:pPr>
        <w:spacing w:line="276" w:lineRule="auto"/>
        <w:jc w:val="both"/>
      </w:pPr>
    </w:p>
    <w:p w:rsidR="007048C8" w:rsidRPr="00E14074" w:rsidRDefault="007048C8" w:rsidP="00923718">
      <w:pPr>
        <w:spacing w:line="276" w:lineRule="auto"/>
        <w:jc w:val="both"/>
      </w:pPr>
    </w:p>
    <w:p w:rsidR="007048C8" w:rsidRPr="00E14074" w:rsidRDefault="007048C8" w:rsidP="00923718">
      <w:pPr>
        <w:spacing w:line="276" w:lineRule="auto"/>
        <w:jc w:val="both"/>
      </w:pPr>
      <w:r w:rsidRPr="00E14074">
        <w:t xml:space="preserve">Глава </w:t>
      </w:r>
      <w:r w:rsidR="00963A8A" w:rsidRPr="00E14074">
        <w:t>местного самоуправления</w:t>
      </w:r>
      <w:r w:rsidRPr="00E14074">
        <w:t xml:space="preserve"> район</w:t>
      </w:r>
      <w:r w:rsidR="00963A8A" w:rsidRPr="00E14074">
        <w:t xml:space="preserve">а                           </w:t>
      </w:r>
      <w:r w:rsidRPr="00E14074">
        <w:t xml:space="preserve">            </w:t>
      </w:r>
      <w:r w:rsidR="00E14074">
        <w:t xml:space="preserve">                 </w:t>
      </w:r>
      <w:r w:rsidRPr="00E14074">
        <w:t>С.А. Бочканов</w:t>
      </w:r>
    </w:p>
    <w:p w:rsidR="007048C8" w:rsidRPr="00963A8A" w:rsidRDefault="007048C8" w:rsidP="00A4314C">
      <w:pPr>
        <w:jc w:val="both"/>
        <w:rPr>
          <w:sz w:val="28"/>
          <w:szCs w:val="28"/>
        </w:rPr>
      </w:pPr>
    </w:p>
    <w:p w:rsidR="007048C8" w:rsidRDefault="007048C8" w:rsidP="00A4314C">
      <w:pPr>
        <w:jc w:val="both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p w:rsidR="00963A8A" w:rsidRDefault="00963A8A" w:rsidP="00D55870">
      <w:pPr>
        <w:jc w:val="right"/>
      </w:pPr>
    </w:p>
    <w:sectPr w:rsidR="00963A8A" w:rsidSect="002F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DD" w:rsidRDefault="00B06BDD">
      <w:r>
        <w:separator/>
      </w:r>
    </w:p>
  </w:endnote>
  <w:endnote w:type="continuationSeparator" w:id="0">
    <w:p w:rsidR="00B06BDD" w:rsidRDefault="00B0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DD" w:rsidRDefault="00B06BDD">
      <w:r>
        <w:separator/>
      </w:r>
    </w:p>
  </w:footnote>
  <w:footnote w:type="continuationSeparator" w:id="0">
    <w:p w:rsidR="00B06BDD" w:rsidRDefault="00B06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D33"/>
    <w:multiLevelType w:val="hybridMultilevel"/>
    <w:tmpl w:val="BB6467A6"/>
    <w:lvl w:ilvl="0" w:tplc="E5DCE3E6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3DF77C08"/>
    <w:multiLevelType w:val="hybridMultilevel"/>
    <w:tmpl w:val="0D18D7B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C46FD"/>
    <w:multiLevelType w:val="hybridMultilevel"/>
    <w:tmpl w:val="1D106E0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57077A69"/>
    <w:multiLevelType w:val="multilevel"/>
    <w:tmpl w:val="F766AB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791C7A42"/>
    <w:multiLevelType w:val="hybridMultilevel"/>
    <w:tmpl w:val="5016C20C"/>
    <w:lvl w:ilvl="0" w:tplc="BA06004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14C"/>
    <w:rsid w:val="000212F7"/>
    <w:rsid w:val="000C4C75"/>
    <w:rsid w:val="001353DB"/>
    <w:rsid w:val="001F1CA1"/>
    <w:rsid w:val="002110A3"/>
    <w:rsid w:val="00222449"/>
    <w:rsid w:val="002708E5"/>
    <w:rsid w:val="002E7513"/>
    <w:rsid w:val="002F194C"/>
    <w:rsid w:val="00364E86"/>
    <w:rsid w:val="00395569"/>
    <w:rsid w:val="003C1271"/>
    <w:rsid w:val="003C7CDF"/>
    <w:rsid w:val="0049095A"/>
    <w:rsid w:val="004D3C17"/>
    <w:rsid w:val="00593250"/>
    <w:rsid w:val="005E6703"/>
    <w:rsid w:val="00612698"/>
    <w:rsid w:val="006A438D"/>
    <w:rsid w:val="006D5287"/>
    <w:rsid w:val="006E5C11"/>
    <w:rsid w:val="006E7FFA"/>
    <w:rsid w:val="006F239D"/>
    <w:rsid w:val="007048C8"/>
    <w:rsid w:val="00754815"/>
    <w:rsid w:val="00760DAC"/>
    <w:rsid w:val="007A521E"/>
    <w:rsid w:val="007F3E1D"/>
    <w:rsid w:val="0082561F"/>
    <w:rsid w:val="00856FEB"/>
    <w:rsid w:val="008A1927"/>
    <w:rsid w:val="008F41BB"/>
    <w:rsid w:val="00906C22"/>
    <w:rsid w:val="00923718"/>
    <w:rsid w:val="00963A8A"/>
    <w:rsid w:val="009D77D4"/>
    <w:rsid w:val="00A4314C"/>
    <w:rsid w:val="00AB68F5"/>
    <w:rsid w:val="00AD418A"/>
    <w:rsid w:val="00B06BDD"/>
    <w:rsid w:val="00B44F54"/>
    <w:rsid w:val="00C20219"/>
    <w:rsid w:val="00C26B1E"/>
    <w:rsid w:val="00CD2A1D"/>
    <w:rsid w:val="00CD4857"/>
    <w:rsid w:val="00CF6816"/>
    <w:rsid w:val="00D55870"/>
    <w:rsid w:val="00D651E4"/>
    <w:rsid w:val="00DA08F3"/>
    <w:rsid w:val="00DD0230"/>
    <w:rsid w:val="00E14074"/>
    <w:rsid w:val="00EA038E"/>
    <w:rsid w:val="00EA152B"/>
    <w:rsid w:val="00EC370B"/>
    <w:rsid w:val="00FA295A"/>
    <w:rsid w:val="00FB64AD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C4C75"/>
    <w:rPr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C4C7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8256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2561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FC592D"/>
    <w:pPr>
      <w:ind w:left="720"/>
    </w:pPr>
    <w:rPr>
      <w:rFonts w:ascii="Arial" w:hAnsi="Arial" w:cs="Arial"/>
    </w:rPr>
  </w:style>
  <w:style w:type="table" w:styleId="aa">
    <w:name w:val="Table Grid"/>
    <w:basedOn w:val="a1"/>
    <w:locked/>
    <w:rsid w:val="00EA1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2016-09-08T07:38:00Z</cp:lastPrinted>
  <dcterms:created xsi:type="dcterms:W3CDTF">2015-06-11T04:13:00Z</dcterms:created>
  <dcterms:modified xsi:type="dcterms:W3CDTF">2020-05-27T06:26:00Z</dcterms:modified>
</cp:coreProperties>
</file>