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47" w:rsidRPr="00A60D0B" w:rsidRDefault="00CD6747" w:rsidP="00CD6747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A60D0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5305" cy="733425"/>
            <wp:effectExtent l="19050" t="0" r="0" b="0"/>
            <wp:docPr id="1" name="Рисунок 1" descr="Описание: 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Pil_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747" w:rsidRPr="00A60D0B" w:rsidRDefault="00CD6747" w:rsidP="00CD6747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6747" w:rsidRPr="00A60D0B" w:rsidRDefault="00CD6747" w:rsidP="00CD6747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D0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АДМИНИСТРАЦИЯ ПИЛЬНИНСКОГО МУНИЦИПАЛЬНОГО РАЙОНА НИЖЕГОРОДСКОЙ ОБЛАСТИ</w:t>
      </w:r>
    </w:p>
    <w:p w:rsidR="00CD6747" w:rsidRPr="00A60D0B" w:rsidRDefault="00CD6747" w:rsidP="00CD6747">
      <w:pPr>
        <w:keepNext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0D0B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CD6747" w:rsidRPr="00A60D0B" w:rsidRDefault="00CD6747" w:rsidP="00CD6747">
      <w:pPr>
        <w:keepNext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747" w:rsidRPr="009D36C6" w:rsidRDefault="008E079C" w:rsidP="00CD6747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« 24 »   августа  </w:t>
      </w:r>
      <w:r w:rsidR="00CD6747" w:rsidRPr="009D36C6">
        <w:rPr>
          <w:rFonts w:ascii="Times New Roman" w:eastAsia="Times New Roman" w:hAnsi="Times New Roman"/>
          <w:sz w:val="24"/>
          <w:szCs w:val="24"/>
          <w:lang w:eastAsia="ru-RU"/>
        </w:rPr>
        <w:t xml:space="preserve"> 2017</w:t>
      </w:r>
      <w:r w:rsidR="00CD674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№ 425</w:t>
      </w:r>
    </w:p>
    <w:p w:rsidR="00CD6747" w:rsidRPr="009D36C6" w:rsidRDefault="00CD6747" w:rsidP="00CD6747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6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D36C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</w:p>
    <w:p w:rsidR="00CD6747" w:rsidRPr="00755FBF" w:rsidRDefault="00755FBF" w:rsidP="00AE647F">
      <w:pPr>
        <w:suppressAutoHyphens/>
        <w:spacing w:after="0" w:line="240" w:lineRule="auto"/>
        <w:ind w:left="-567" w:right="-1"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755FBF">
        <w:rPr>
          <w:rFonts w:ascii="Times New Roman" w:hAnsi="Times New Roman"/>
          <w:b/>
          <w:sz w:val="24"/>
          <w:szCs w:val="24"/>
        </w:rPr>
        <w:t xml:space="preserve">Об  утверждении  </w:t>
      </w:r>
      <w:r w:rsidR="00313DAF">
        <w:rPr>
          <w:rFonts w:ascii="Times New Roman" w:hAnsi="Times New Roman"/>
          <w:b/>
          <w:sz w:val="24"/>
          <w:szCs w:val="24"/>
        </w:rPr>
        <w:t>перечня образовательных организаций Пильнинского муниципального района Нижегородской области, в которых функционируют (открываются) классы профильного обучения</w:t>
      </w:r>
    </w:p>
    <w:bookmarkEnd w:id="0"/>
    <w:p w:rsidR="00755FBF" w:rsidRPr="009D36C6" w:rsidRDefault="00755FBF" w:rsidP="00CD6747">
      <w:pPr>
        <w:suppressAutoHyphens/>
        <w:spacing w:after="0" w:line="240" w:lineRule="auto"/>
        <w:ind w:left="-567" w:right="-1" w:firstLine="567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D6747" w:rsidRDefault="00755FBF" w:rsidP="00CD674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D6747">
        <w:rPr>
          <w:rFonts w:ascii="Times New Roman" w:hAnsi="Times New Roman"/>
          <w:sz w:val="24"/>
          <w:szCs w:val="24"/>
        </w:rPr>
        <w:t xml:space="preserve">В  соответствии  с  </w:t>
      </w:r>
      <w:r w:rsidR="00313DAF">
        <w:rPr>
          <w:rFonts w:ascii="Times New Roman" w:hAnsi="Times New Roman"/>
          <w:sz w:val="24"/>
          <w:szCs w:val="24"/>
        </w:rPr>
        <w:t>постановлением Правительства Ниж</w:t>
      </w:r>
      <w:r w:rsidR="00FC7ED1">
        <w:rPr>
          <w:rFonts w:ascii="Times New Roman" w:hAnsi="Times New Roman"/>
          <w:sz w:val="24"/>
          <w:szCs w:val="24"/>
        </w:rPr>
        <w:t>егородской области от 12 мая 20</w:t>
      </w:r>
      <w:r w:rsidR="00313DAF">
        <w:rPr>
          <w:rFonts w:ascii="Times New Roman" w:hAnsi="Times New Roman"/>
          <w:sz w:val="24"/>
          <w:szCs w:val="24"/>
        </w:rPr>
        <w:t>14 года № 321 «Об утверждении Порядка организации индивидуального отбора  при приеме либо переводе в государственные и муниципальные образовательные организации Нижегородской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обучения», руководствуясь частью 3 статьи 34 Федерального закона от 06 октября 2003 года № 131-ФЗ «Об общих принципах организации местного</w:t>
      </w:r>
      <w:r w:rsidR="00420F49">
        <w:rPr>
          <w:rFonts w:ascii="Times New Roman" w:hAnsi="Times New Roman"/>
          <w:sz w:val="24"/>
          <w:szCs w:val="24"/>
        </w:rPr>
        <w:t xml:space="preserve"> </w:t>
      </w:r>
      <w:r w:rsidR="00313DAF">
        <w:rPr>
          <w:rFonts w:ascii="Times New Roman" w:hAnsi="Times New Roman"/>
          <w:sz w:val="24"/>
          <w:szCs w:val="24"/>
        </w:rPr>
        <w:t>самоуправления в Российской Федерации»</w:t>
      </w:r>
      <w:r w:rsidR="00420F49">
        <w:rPr>
          <w:rFonts w:ascii="Times New Roman" w:hAnsi="Times New Roman"/>
          <w:sz w:val="24"/>
          <w:szCs w:val="24"/>
        </w:rPr>
        <w:t xml:space="preserve">,  Уставом Пильнинского муниципального района Нижегородской области, </w:t>
      </w:r>
      <w:r w:rsidR="00CD6747" w:rsidRPr="009D36C6">
        <w:rPr>
          <w:rFonts w:ascii="Times New Roman" w:eastAsia="Times New Roman" w:hAnsi="Times New Roman"/>
          <w:sz w:val="24"/>
          <w:szCs w:val="24"/>
          <w:lang w:eastAsia="ar-SA"/>
        </w:rPr>
        <w:t>администрация района постановляет:</w:t>
      </w:r>
    </w:p>
    <w:p w:rsidR="00755FBF" w:rsidRDefault="00420F49" w:rsidP="00CD6747">
      <w:pPr>
        <w:spacing w:after="0" w:line="24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перечень образовательных организаций Пильнинского муниципального района Нижегородской области, в которых функционируют (открываются) классы профильного обучения:</w:t>
      </w:r>
    </w:p>
    <w:p w:rsidR="00420F49" w:rsidRDefault="00420F49" w:rsidP="00CD6747">
      <w:pPr>
        <w:spacing w:after="0" w:line="24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Муниципальное бюджетное общеобразовательное учреждение Пил</w:t>
      </w:r>
      <w:r w:rsidR="00D209B8">
        <w:rPr>
          <w:rFonts w:ascii="Times New Roman" w:hAnsi="Times New Roman"/>
          <w:sz w:val="24"/>
          <w:szCs w:val="24"/>
        </w:rPr>
        <w:t>ьнинская средняя школа № 2 им.</w:t>
      </w:r>
      <w:r>
        <w:rPr>
          <w:rFonts w:ascii="Times New Roman" w:hAnsi="Times New Roman"/>
          <w:sz w:val="24"/>
          <w:szCs w:val="24"/>
        </w:rPr>
        <w:t xml:space="preserve"> А.С. Пушкина.</w:t>
      </w:r>
    </w:p>
    <w:p w:rsidR="00CD6747" w:rsidRPr="007303D8" w:rsidRDefault="00755FBF" w:rsidP="00755FBF">
      <w:pPr>
        <w:suppressAutoHyphens/>
        <w:spacing w:after="0" w:line="240" w:lineRule="auto"/>
        <w:ind w:left="-567" w:right="-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</w:t>
      </w:r>
      <w:r w:rsidR="00CD6747" w:rsidRPr="007303D8">
        <w:rPr>
          <w:rFonts w:ascii="Times New Roman" w:eastAsia="Times New Roman" w:hAnsi="Times New Roman"/>
          <w:sz w:val="24"/>
          <w:szCs w:val="24"/>
          <w:lang w:eastAsia="ar-SA"/>
        </w:rPr>
        <w:t>2.Управлению по организационно – правовым, кадровым вопросам, работе с ОМСУ поселений администрации района обеспечить опубликование настоящего постановления</w:t>
      </w:r>
      <w:r w:rsidR="00A967F2">
        <w:rPr>
          <w:rFonts w:ascii="Times New Roman" w:eastAsia="Times New Roman" w:hAnsi="Times New Roman"/>
          <w:sz w:val="24"/>
          <w:szCs w:val="24"/>
          <w:lang w:eastAsia="ar-SA"/>
        </w:rPr>
        <w:t xml:space="preserve"> в районной газете «Сельская трибуна»</w:t>
      </w:r>
      <w:r w:rsidR="00CD6747" w:rsidRPr="007303D8">
        <w:rPr>
          <w:rFonts w:ascii="Times New Roman" w:eastAsia="Times New Roman" w:hAnsi="Times New Roman"/>
          <w:sz w:val="24"/>
          <w:szCs w:val="24"/>
          <w:lang w:eastAsia="ar-SA"/>
        </w:rPr>
        <w:t xml:space="preserve"> и размещение его на официальном сайте администрации района.</w:t>
      </w:r>
    </w:p>
    <w:p w:rsidR="00CD6747" w:rsidRPr="009D36C6" w:rsidRDefault="00755FBF" w:rsidP="00755FBF">
      <w:pPr>
        <w:suppressAutoHyphens/>
        <w:spacing w:after="0" w:line="240" w:lineRule="auto"/>
        <w:ind w:left="-567" w:right="-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3</w:t>
      </w:r>
      <w:r w:rsidR="00CD6747">
        <w:rPr>
          <w:rFonts w:ascii="Times New Roman" w:eastAsiaTheme="minorHAnsi" w:hAnsi="Times New Roman"/>
          <w:sz w:val="24"/>
          <w:szCs w:val="24"/>
        </w:rPr>
        <w:t>.</w:t>
      </w:r>
      <w:r w:rsidR="00CD6747" w:rsidRPr="009D36C6">
        <w:rPr>
          <w:rFonts w:ascii="Times New Roman" w:eastAsia="Times New Roman" w:hAnsi="Times New Roman"/>
          <w:sz w:val="24"/>
          <w:szCs w:val="24"/>
          <w:lang w:eastAsia="ar-SA"/>
        </w:rPr>
        <w:t>Контроль за исполнением настоящего постановления возложить на начальника управления образования</w:t>
      </w:r>
      <w:r w:rsidR="00D209B8">
        <w:rPr>
          <w:rFonts w:ascii="Times New Roman" w:eastAsia="Times New Roman" w:hAnsi="Times New Roman"/>
          <w:sz w:val="24"/>
          <w:szCs w:val="24"/>
          <w:lang w:eastAsia="ar-SA"/>
        </w:rPr>
        <w:t>, молодежной политики и спорта</w:t>
      </w:r>
      <w:r w:rsidR="00CD6747" w:rsidRPr="009D36C6">
        <w:rPr>
          <w:rFonts w:ascii="Times New Roman" w:eastAsia="Times New Roman" w:hAnsi="Times New Roman"/>
          <w:sz w:val="24"/>
          <w:szCs w:val="24"/>
          <w:lang w:eastAsia="ar-SA"/>
        </w:rPr>
        <w:t xml:space="preserve"> администрации района (Клинцеву А.А.).</w:t>
      </w:r>
    </w:p>
    <w:p w:rsidR="00CD6747" w:rsidRPr="009D36C6" w:rsidRDefault="00CD6747" w:rsidP="00CD6747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6747" w:rsidRDefault="00CD6747" w:rsidP="00CD6747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0F49" w:rsidRDefault="00420F49" w:rsidP="00CD6747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0F49" w:rsidRPr="009D36C6" w:rsidRDefault="00420F49" w:rsidP="00CD6747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6747" w:rsidRPr="009D36C6" w:rsidRDefault="00CD6747" w:rsidP="00CD6747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7EAE" w:rsidRDefault="00CD6747" w:rsidP="00CD6747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9D36C6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D36C6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С.А. Бочканов</w:t>
      </w:r>
    </w:p>
    <w:sectPr w:rsidR="00A87EAE" w:rsidSect="00A8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D6747"/>
    <w:rsid w:val="00005C3D"/>
    <w:rsid w:val="0000629A"/>
    <w:rsid w:val="00020F6C"/>
    <w:rsid w:val="00192B16"/>
    <w:rsid w:val="002C4EF1"/>
    <w:rsid w:val="002D11B8"/>
    <w:rsid w:val="00313DAF"/>
    <w:rsid w:val="00420F49"/>
    <w:rsid w:val="00485010"/>
    <w:rsid w:val="004A4B9A"/>
    <w:rsid w:val="00755FBF"/>
    <w:rsid w:val="00770081"/>
    <w:rsid w:val="00856F8D"/>
    <w:rsid w:val="008E079C"/>
    <w:rsid w:val="00A87EAE"/>
    <w:rsid w:val="00A967F2"/>
    <w:rsid w:val="00AE647F"/>
    <w:rsid w:val="00C22C6A"/>
    <w:rsid w:val="00CD6747"/>
    <w:rsid w:val="00D209B8"/>
    <w:rsid w:val="00DD2E88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74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0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9605D-BAF4-4217-9487-3F06AE7D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Золотых</cp:lastModifiedBy>
  <cp:revision>8</cp:revision>
  <cp:lastPrinted>2017-08-24T08:36:00Z</cp:lastPrinted>
  <dcterms:created xsi:type="dcterms:W3CDTF">2017-08-16T06:39:00Z</dcterms:created>
  <dcterms:modified xsi:type="dcterms:W3CDTF">2017-08-24T08:36:00Z</dcterms:modified>
</cp:coreProperties>
</file>