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764" w:rsidRDefault="00F06764" w:rsidP="00F06764">
      <w:r>
        <w:t xml:space="preserve">                                                               </w:t>
      </w:r>
      <w:r>
        <w:rPr>
          <w:noProof/>
        </w:rPr>
        <w:drawing>
          <wp:inline distT="0" distB="0" distL="0" distR="0" wp14:anchorId="6AB7A476" wp14:editId="222D3D74">
            <wp:extent cx="601980" cy="731520"/>
            <wp:effectExtent l="0" t="0" r="7620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</w:t>
      </w:r>
    </w:p>
    <w:p w:rsidR="00F06764" w:rsidRDefault="00F06764" w:rsidP="00F06764">
      <w:pPr>
        <w:jc w:val="center"/>
      </w:pPr>
    </w:p>
    <w:p w:rsidR="00F06764" w:rsidRDefault="00F06764" w:rsidP="00F06764">
      <w:pPr>
        <w:jc w:val="center"/>
      </w:pPr>
      <w:proofErr w:type="gramStart"/>
      <w:r>
        <w:t>ЗЕМСКОЕ  СОБРАНИЕ</w:t>
      </w:r>
      <w:proofErr w:type="gramEnd"/>
    </w:p>
    <w:p w:rsidR="00F06764" w:rsidRDefault="00F06764" w:rsidP="00F06764">
      <w:pPr>
        <w:jc w:val="center"/>
      </w:pPr>
      <w:r>
        <w:t xml:space="preserve">ПИЛЬНИНСКОГО МУНИЦИПАЛЬНОГО </w:t>
      </w:r>
      <w:proofErr w:type="gramStart"/>
      <w:r>
        <w:t>РАЙОНА  НИЖЕГОРОДСКОЙ</w:t>
      </w:r>
      <w:proofErr w:type="gramEnd"/>
      <w:r>
        <w:t xml:space="preserve"> ОБЛАСТИ</w:t>
      </w:r>
    </w:p>
    <w:p w:rsidR="00F06764" w:rsidRDefault="00F06764" w:rsidP="00F06764">
      <w:pPr>
        <w:pStyle w:val="1"/>
        <w:rPr>
          <w:rFonts w:ascii="Times New Roman" w:hAnsi="Times New Roman"/>
          <w:b w:val="0"/>
          <w:sz w:val="40"/>
        </w:rPr>
      </w:pPr>
    </w:p>
    <w:p w:rsidR="00F06764" w:rsidRDefault="00F06764" w:rsidP="00F06764">
      <w:pPr>
        <w:pStyle w:val="1"/>
        <w:rPr>
          <w:rFonts w:ascii="Times New Roman" w:hAnsi="Times New Roman"/>
          <w:b w:val="0"/>
          <w:sz w:val="40"/>
        </w:rPr>
      </w:pPr>
      <w:r>
        <w:rPr>
          <w:rFonts w:ascii="Times New Roman" w:hAnsi="Times New Roman"/>
          <w:b w:val="0"/>
          <w:sz w:val="40"/>
        </w:rPr>
        <w:t xml:space="preserve">Р Е Ш Е </w:t>
      </w:r>
      <w:proofErr w:type="gramStart"/>
      <w:r>
        <w:rPr>
          <w:rFonts w:ascii="Times New Roman" w:hAnsi="Times New Roman"/>
          <w:b w:val="0"/>
          <w:sz w:val="40"/>
        </w:rPr>
        <w:t>Н  И</w:t>
      </w:r>
      <w:proofErr w:type="gramEnd"/>
      <w:r>
        <w:rPr>
          <w:rFonts w:ascii="Times New Roman" w:hAnsi="Times New Roman"/>
          <w:b w:val="0"/>
          <w:sz w:val="40"/>
        </w:rPr>
        <w:t xml:space="preserve"> Е</w:t>
      </w:r>
    </w:p>
    <w:p w:rsidR="00F06764" w:rsidRDefault="00F06764" w:rsidP="00F06764"/>
    <w:p w:rsidR="00F06764" w:rsidRDefault="00F06764" w:rsidP="00F06764">
      <w:pPr>
        <w:rPr>
          <w:sz w:val="28"/>
          <w:szCs w:val="28"/>
        </w:rPr>
      </w:pPr>
      <w:r>
        <w:rPr>
          <w:sz w:val="28"/>
          <w:szCs w:val="28"/>
        </w:rPr>
        <w:t xml:space="preserve">От 05 </w:t>
      </w:r>
      <w:proofErr w:type="gramStart"/>
      <w:r>
        <w:rPr>
          <w:sz w:val="28"/>
          <w:szCs w:val="28"/>
        </w:rPr>
        <w:t>апреля  2019</w:t>
      </w:r>
      <w:proofErr w:type="gramEnd"/>
      <w:r>
        <w:rPr>
          <w:sz w:val="28"/>
          <w:szCs w:val="28"/>
        </w:rPr>
        <w:t xml:space="preserve"> г.                                                                           </w:t>
      </w:r>
      <w:r w:rsidR="00CC242A">
        <w:rPr>
          <w:sz w:val="28"/>
          <w:szCs w:val="28"/>
        </w:rPr>
        <w:t>№_14</w:t>
      </w:r>
      <w:r>
        <w:rPr>
          <w:sz w:val="28"/>
          <w:szCs w:val="28"/>
        </w:rPr>
        <w:t>_</w:t>
      </w:r>
    </w:p>
    <w:p w:rsidR="00F06764" w:rsidRDefault="00F06764" w:rsidP="00F06764"/>
    <w:p w:rsidR="00F06764" w:rsidRDefault="00F06764" w:rsidP="00F06764">
      <w:pPr>
        <w:jc w:val="center"/>
        <w:rPr>
          <w:sz w:val="28"/>
          <w:szCs w:val="28"/>
        </w:rPr>
      </w:pPr>
    </w:p>
    <w:p w:rsidR="00F06764" w:rsidRDefault="00F06764" w:rsidP="00F067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отчете главы местного самоуправления </w:t>
      </w:r>
      <w:proofErr w:type="spellStart"/>
      <w:r>
        <w:rPr>
          <w:sz w:val="28"/>
          <w:szCs w:val="28"/>
        </w:rPr>
        <w:t>Пильнинского</w:t>
      </w:r>
      <w:proofErr w:type="spellEnd"/>
      <w:r>
        <w:rPr>
          <w:sz w:val="28"/>
          <w:szCs w:val="28"/>
        </w:rPr>
        <w:t xml:space="preserve"> муниципального района Нижегородской </w:t>
      </w:r>
      <w:proofErr w:type="gramStart"/>
      <w:r>
        <w:rPr>
          <w:sz w:val="28"/>
          <w:szCs w:val="28"/>
        </w:rPr>
        <w:t>области .</w:t>
      </w:r>
      <w:proofErr w:type="gramEnd"/>
    </w:p>
    <w:p w:rsidR="00F06764" w:rsidRDefault="00F06764" w:rsidP="00F06764"/>
    <w:p w:rsidR="00F06764" w:rsidRDefault="00F06764" w:rsidP="00F067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</w:t>
      </w:r>
      <w:r w:rsidRPr="004F7815">
        <w:rPr>
          <w:sz w:val="28"/>
          <w:szCs w:val="28"/>
        </w:rPr>
        <w:t xml:space="preserve">21 и статьи 31 Устава </w:t>
      </w:r>
      <w:proofErr w:type="spellStart"/>
      <w:r>
        <w:rPr>
          <w:sz w:val="28"/>
          <w:szCs w:val="28"/>
        </w:rPr>
        <w:t>Пильнинского</w:t>
      </w:r>
      <w:proofErr w:type="spellEnd"/>
      <w:r>
        <w:rPr>
          <w:sz w:val="28"/>
          <w:szCs w:val="28"/>
        </w:rPr>
        <w:t xml:space="preserve"> муниципального района Нижегородской </w:t>
      </w:r>
      <w:proofErr w:type="gramStart"/>
      <w:r>
        <w:rPr>
          <w:sz w:val="28"/>
          <w:szCs w:val="28"/>
        </w:rPr>
        <w:t>области,  обсудив</w:t>
      </w:r>
      <w:proofErr w:type="gramEnd"/>
      <w:r>
        <w:rPr>
          <w:sz w:val="28"/>
          <w:szCs w:val="28"/>
        </w:rPr>
        <w:t xml:space="preserve"> представленный отчет  главы местного самоуправления</w:t>
      </w:r>
      <w:r w:rsidRPr="00C66FD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Пильнинского</w:t>
      </w:r>
      <w:proofErr w:type="spellEnd"/>
      <w:r>
        <w:rPr>
          <w:sz w:val="28"/>
          <w:szCs w:val="28"/>
        </w:rPr>
        <w:t xml:space="preserve"> муниципального района Нижегородской области  о результатах его  деятельности и деятельности администрации </w:t>
      </w:r>
      <w:proofErr w:type="spellStart"/>
      <w:r>
        <w:rPr>
          <w:sz w:val="28"/>
          <w:szCs w:val="28"/>
        </w:rPr>
        <w:t>Пильнинског</w:t>
      </w:r>
      <w:bookmarkStart w:id="0" w:name="_GoBack"/>
      <w:bookmarkEnd w:id="0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муниципального района Нижегородской области  в 2018 году, </w:t>
      </w:r>
    </w:p>
    <w:p w:rsidR="00F06764" w:rsidRDefault="00F06764" w:rsidP="00F067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Земское собрание р е ш и л </w:t>
      </w:r>
      <w:proofErr w:type="gramStart"/>
      <w:r>
        <w:rPr>
          <w:sz w:val="28"/>
          <w:szCs w:val="28"/>
        </w:rPr>
        <w:t>о :</w:t>
      </w:r>
      <w:proofErr w:type="gramEnd"/>
    </w:p>
    <w:p w:rsidR="00F06764" w:rsidRDefault="00F06764" w:rsidP="00F06764">
      <w:pPr>
        <w:ind w:firstLine="708"/>
        <w:jc w:val="both"/>
        <w:rPr>
          <w:sz w:val="28"/>
          <w:szCs w:val="28"/>
        </w:rPr>
      </w:pPr>
    </w:p>
    <w:p w:rsidR="00F06764" w:rsidRDefault="00F06764" w:rsidP="00CC24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Отчет главы местного самоуправления района </w:t>
      </w:r>
      <w:proofErr w:type="spellStart"/>
      <w:r>
        <w:rPr>
          <w:sz w:val="28"/>
          <w:szCs w:val="28"/>
        </w:rPr>
        <w:t>Пильнинского</w:t>
      </w:r>
      <w:proofErr w:type="spellEnd"/>
      <w:r>
        <w:rPr>
          <w:sz w:val="28"/>
          <w:szCs w:val="28"/>
        </w:rPr>
        <w:t xml:space="preserve"> муниципального </w:t>
      </w:r>
      <w:proofErr w:type="gramStart"/>
      <w:r>
        <w:rPr>
          <w:sz w:val="28"/>
          <w:szCs w:val="28"/>
        </w:rPr>
        <w:t>района  Нижегородской</w:t>
      </w:r>
      <w:proofErr w:type="gramEnd"/>
      <w:r>
        <w:rPr>
          <w:sz w:val="28"/>
          <w:szCs w:val="28"/>
        </w:rPr>
        <w:t xml:space="preserve"> области </w:t>
      </w:r>
      <w:r w:rsidR="00CC242A" w:rsidRPr="00CC242A">
        <w:rPr>
          <w:sz w:val="28"/>
          <w:szCs w:val="28"/>
        </w:rPr>
        <w:t xml:space="preserve">о результатах его  деятельности и деятельности администрации </w:t>
      </w:r>
      <w:proofErr w:type="spellStart"/>
      <w:r w:rsidR="00CC242A" w:rsidRPr="00CC242A">
        <w:rPr>
          <w:sz w:val="28"/>
          <w:szCs w:val="28"/>
        </w:rPr>
        <w:t>Пильнинского</w:t>
      </w:r>
      <w:proofErr w:type="spellEnd"/>
      <w:r w:rsidR="00CC242A" w:rsidRPr="00CC242A">
        <w:rPr>
          <w:sz w:val="28"/>
          <w:szCs w:val="28"/>
        </w:rPr>
        <w:t xml:space="preserve"> муниципального района Нижегородской области  в 2018 году </w:t>
      </w:r>
      <w:r>
        <w:rPr>
          <w:sz w:val="28"/>
          <w:szCs w:val="28"/>
        </w:rPr>
        <w:t>принять.</w:t>
      </w:r>
    </w:p>
    <w:p w:rsidR="00F06764" w:rsidRDefault="00F06764" w:rsidP="00CC24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6764" w:rsidRDefault="00F06764" w:rsidP="00CC24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Результаты деятельности главы местного самоуправления </w:t>
      </w:r>
      <w:proofErr w:type="spellStart"/>
      <w:r>
        <w:rPr>
          <w:sz w:val="28"/>
          <w:szCs w:val="28"/>
        </w:rPr>
        <w:t>Пильнинского</w:t>
      </w:r>
      <w:proofErr w:type="spellEnd"/>
      <w:r>
        <w:rPr>
          <w:sz w:val="28"/>
          <w:szCs w:val="28"/>
        </w:rPr>
        <w:t xml:space="preserve"> муниципального района Нижегородской </w:t>
      </w:r>
      <w:proofErr w:type="gramStart"/>
      <w:r>
        <w:rPr>
          <w:sz w:val="28"/>
          <w:szCs w:val="28"/>
        </w:rPr>
        <w:t>области  за</w:t>
      </w:r>
      <w:proofErr w:type="gramEnd"/>
      <w:r>
        <w:rPr>
          <w:sz w:val="28"/>
          <w:szCs w:val="28"/>
        </w:rPr>
        <w:t xml:space="preserve"> 2018 год признать удовлетворительными.</w:t>
      </w:r>
    </w:p>
    <w:p w:rsidR="00F06764" w:rsidRDefault="00F06764" w:rsidP="00CC242A">
      <w:pPr>
        <w:jc w:val="both"/>
        <w:rPr>
          <w:sz w:val="28"/>
          <w:szCs w:val="28"/>
        </w:rPr>
      </w:pPr>
    </w:p>
    <w:p w:rsidR="00F06764" w:rsidRDefault="00F06764" w:rsidP="00F06764">
      <w:pPr>
        <w:rPr>
          <w:sz w:val="28"/>
          <w:szCs w:val="28"/>
        </w:rPr>
      </w:pPr>
    </w:p>
    <w:p w:rsidR="00F06764" w:rsidRDefault="00F06764" w:rsidP="00F06764">
      <w:pPr>
        <w:rPr>
          <w:sz w:val="28"/>
          <w:szCs w:val="28"/>
        </w:rPr>
      </w:pPr>
    </w:p>
    <w:p w:rsidR="00F06764" w:rsidRDefault="00F06764" w:rsidP="00F06764">
      <w:pPr>
        <w:rPr>
          <w:sz w:val="28"/>
          <w:szCs w:val="28"/>
        </w:rPr>
      </w:pPr>
      <w:r>
        <w:rPr>
          <w:sz w:val="28"/>
          <w:szCs w:val="28"/>
        </w:rPr>
        <w:t>Председатель Земского собрания                                        Т.В. Давыдова</w:t>
      </w:r>
    </w:p>
    <w:p w:rsidR="00F06764" w:rsidRDefault="00F06764" w:rsidP="00F06764">
      <w:pPr>
        <w:rPr>
          <w:sz w:val="28"/>
          <w:szCs w:val="28"/>
        </w:rPr>
      </w:pPr>
    </w:p>
    <w:p w:rsidR="00F06764" w:rsidRDefault="00F06764" w:rsidP="00F06764">
      <w:pPr>
        <w:rPr>
          <w:sz w:val="28"/>
          <w:szCs w:val="28"/>
        </w:rPr>
      </w:pPr>
    </w:p>
    <w:p w:rsidR="00F06764" w:rsidRDefault="00F06764" w:rsidP="00F06764">
      <w:pPr>
        <w:rPr>
          <w:sz w:val="28"/>
          <w:szCs w:val="28"/>
        </w:rPr>
      </w:pPr>
    </w:p>
    <w:p w:rsidR="00F06764" w:rsidRDefault="00F06764" w:rsidP="00F06764">
      <w:pPr>
        <w:rPr>
          <w:sz w:val="28"/>
          <w:szCs w:val="28"/>
        </w:rPr>
      </w:pPr>
    </w:p>
    <w:p w:rsidR="00CC242A" w:rsidRDefault="00CC242A" w:rsidP="00F06764">
      <w:pPr>
        <w:rPr>
          <w:sz w:val="28"/>
          <w:szCs w:val="28"/>
        </w:rPr>
      </w:pPr>
    </w:p>
    <w:p w:rsidR="00CC242A" w:rsidRDefault="00CC242A" w:rsidP="00F06764">
      <w:pPr>
        <w:rPr>
          <w:sz w:val="28"/>
          <w:szCs w:val="28"/>
        </w:rPr>
      </w:pPr>
    </w:p>
    <w:p w:rsidR="00CC242A" w:rsidRDefault="00CC242A" w:rsidP="00F06764">
      <w:pPr>
        <w:rPr>
          <w:sz w:val="28"/>
          <w:szCs w:val="28"/>
        </w:rPr>
      </w:pPr>
    </w:p>
    <w:p w:rsidR="00CC242A" w:rsidRDefault="00CC242A" w:rsidP="00F06764">
      <w:pPr>
        <w:rPr>
          <w:sz w:val="28"/>
          <w:szCs w:val="28"/>
        </w:rPr>
      </w:pPr>
    </w:p>
    <w:p w:rsidR="00CC242A" w:rsidRDefault="00CC242A" w:rsidP="00F06764">
      <w:pPr>
        <w:rPr>
          <w:sz w:val="28"/>
          <w:szCs w:val="28"/>
        </w:rPr>
      </w:pPr>
    </w:p>
    <w:p w:rsidR="00CC242A" w:rsidRPr="005905F6" w:rsidRDefault="00CC242A" w:rsidP="00CC242A">
      <w:pPr>
        <w:pStyle w:val="a3"/>
        <w:shd w:val="clear" w:color="auto" w:fill="FFFFFF"/>
        <w:ind w:firstLine="709"/>
        <w:jc w:val="both"/>
        <w:textAlignment w:val="baseline"/>
        <w:rPr>
          <w:color w:val="1D1D1D"/>
          <w:sz w:val="28"/>
          <w:szCs w:val="28"/>
        </w:rPr>
      </w:pPr>
      <w:r w:rsidRPr="005905F6">
        <w:rPr>
          <w:color w:val="1D1D1D"/>
          <w:sz w:val="28"/>
          <w:szCs w:val="28"/>
        </w:rPr>
        <w:lastRenderedPageBreak/>
        <w:t>Уважаемые депутаты!</w:t>
      </w:r>
    </w:p>
    <w:p w:rsidR="00CC242A" w:rsidRPr="00E53573" w:rsidRDefault="00CC242A" w:rsidP="00CC242A">
      <w:pPr>
        <w:pStyle w:val="a3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E53573">
        <w:rPr>
          <w:sz w:val="28"/>
          <w:szCs w:val="28"/>
        </w:rPr>
        <w:t xml:space="preserve">На ежегодных отчетах перед Земским собранием о проделанной работе за прошедший год мы с Вами оцениваем достигнутые результаты, выявляем существующие проблемы и определяем основные задачи и направления нашей деятельности на предстоящий период.    </w:t>
      </w:r>
      <w:proofErr w:type="gramStart"/>
      <w:r w:rsidRPr="00E53573">
        <w:rPr>
          <w:sz w:val="28"/>
          <w:szCs w:val="28"/>
        </w:rPr>
        <w:t>Представляя  отчет</w:t>
      </w:r>
      <w:proofErr w:type="gramEnd"/>
      <w:r w:rsidRPr="00E53573">
        <w:rPr>
          <w:sz w:val="28"/>
          <w:szCs w:val="28"/>
        </w:rPr>
        <w:t xml:space="preserve"> о своей деятельности как главы местного самоуправления и   о работе администрации района за 2018 год постараюсь отразить основные моменты в работе администрации , обозначить существующие проблемные вопросы и пути их решения.</w:t>
      </w:r>
    </w:p>
    <w:p w:rsidR="00CC242A" w:rsidRPr="00E53573" w:rsidRDefault="00CC242A" w:rsidP="00CC242A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E53573">
        <w:rPr>
          <w:sz w:val="28"/>
          <w:szCs w:val="28"/>
        </w:rPr>
        <w:t>Работа администрации и ее структурных подразделений велась во взаимодействии с депутатским корпусом, Правительством Нижегородской области, организациями и гражданами района. Это – наш общий результат. Практически по всем жизненно важным для населения вопросам  мы находили </w:t>
      </w:r>
      <w:hyperlink r:id="rId5" w:history="1">
        <w:r w:rsidRPr="00E53573">
          <w:rPr>
            <w:rStyle w:val="-"/>
            <w:color w:val="auto"/>
            <w:sz w:val="28"/>
            <w:szCs w:val="28"/>
            <w:u w:val="none"/>
          </w:rPr>
          <w:t>взаимопонимание</w:t>
        </w:r>
      </w:hyperlink>
      <w:r w:rsidRPr="00E53573">
        <w:rPr>
          <w:sz w:val="28"/>
          <w:szCs w:val="28"/>
        </w:rPr>
        <w:t>, продуктивно решая проблемы, возникавшие в отчетном году. В итоге мы смогли реализовать основные намеченные планы.</w:t>
      </w:r>
    </w:p>
    <w:p w:rsidR="00CC242A" w:rsidRPr="00101377" w:rsidRDefault="00CC242A" w:rsidP="00CC242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101377">
        <w:rPr>
          <w:sz w:val="28"/>
          <w:szCs w:val="28"/>
        </w:rPr>
        <w:t>Пильнинский</w:t>
      </w:r>
      <w:proofErr w:type="spellEnd"/>
      <w:r w:rsidRPr="00101377">
        <w:rPr>
          <w:sz w:val="28"/>
          <w:szCs w:val="28"/>
        </w:rPr>
        <w:t xml:space="preserve"> район на протяжении ряда лет относится к числу районов со средним уровнем развития. По итогам 2018 года район занимает 32 место в области против 38 места </w:t>
      </w:r>
      <w:proofErr w:type="gramStart"/>
      <w:r w:rsidRPr="00101377">
        <w:rPr>
          <w:sz w:val="28"/>
          <w:szCs w:val="28"/>
        </w:rPr>
        <w:t>в  2017</w:t>
      </w:r>
      <w:proofErr w:type="gramEnd"/>
      <w:r w:rsidRPr="00101377">
        <w:rPr>
          <w:sz w:val="28"/>
          <w:szCs w:val="28"/>
        </w:rPr>
        <w:t xml:space="preserve"> году.  По экономическим и финансовым показателям район находится на 36 </w:t>
      </w:r>
      <w:proofErr w:type="gramStart"/>
      <w:r w:rsidRPr="00101377">
        <w:rPr>
          <w:sz w:val="28"/>
          <w:szCs w:val="28"/>
        </w:rPr>
        <w:t>месте  против</w:t>
      </w:r>
      <w:proofErr w:type="gramEnd"/>
      <w:r w:rsidRPr="00101377">
        <w:rPr>
          <w:sz w:val="28"/>
          <w:szCs w:val="28"/>
        </w:rPr>
        <w:t xml:space="preserve"> 44, по социальным –  на  20 рейтинге 52 районов .</w:t>
      </w:r>
    </w:p>
    <w:p w:rsidR="00CC242A" w:rsidRPr="00101377" w:rsidRDefault="00CC242A" w:rsidP="00CC242A">
      <w:pPr>
        <w:spacing w:before="120"/>
        <w:ind w:firstLine="567"/>
        <w:jc w:val="both"/>
        <w:rPr>
          <w:sz w:val="28"/>
          <w:szCs w:val="28"/>
        </w:rPr>
      </w:pPr>
    </w:p>
    <w:p w:rsidR="00CC242A" w:rsidRPr="00E53573" w:rsidRDefault="00CC242A" w:rsidP="00CC242A">
      <w:pPr>
        <w:spacing w:before="120"/>
        <w:ind w:firstLine="567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Объем отгруженных товаров собственного производства, выполнения работ по полному кругу организаций составил 2 млрд 231 млн. руб.  Основное увеличение объема </w:t>
      </w:r>
      <w:r>
        <w:rPr>
          <w:sz w:val="28"/>
          <w:szCs w:val="28"/>
        </w:rPr>
        <w:t>почти на 23</w:t>
      </w:r>
      <w:r w:rsidRPr="00E53573">
        <w:rPr>
          <w:sz w:val="28"/>
          <w:szCs w:val="28"/>
        </w:rPr>
        <w:t xml:space="preserve">% отгруженной продукции наблюдается в сфере строительства. </w:t>
      </w:r>
    </w:p>
    <w:p w:rsidR="00CC242A" w:rsidRPr="00E53573" w:rsidRDefault="00CC242A" w:rsidP="00CC242A">
      <w:pPr>
        <w:ind w:firstLine="567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Объем </w:t>
      </w:r>
      <w:proofErr w:type="gramStart"/>
      <w:r w:rsidRPr="00E53573">
        <w:rPr>
          <w:sz w:val="28"/>
          <w:szCs w:val="28"/>
        </w:rPr>
        <w:t>прибыли  по</w:t>
      </w:r>
      <w:proofErr w:type="gramEnd"/>
      <w:r w:rsidRPr="00E53573">
        <w:rPr>
          <w:sz w:val="28"/>
          <w:szCs w:val="28"/>
        </w:rPr>
        <w:t xml:space="preserve"> крупным и средним предприятиям  составил 31,4 млн. руб., что составляет 63 % к соответствующему периоду прошлого года.</w:t>
      </w:r>
      <w:r w:rsidRPr="00E53573">
        <w:rPr>
          <w:i/>
          <w:sz w:val="28"/>
          <w:szCs w:val="28"/>
        </w:rPr>
        <w:t xml:space="preserve"> </w:t>
      </w:r>
      <w:r w:rsidRPr="00E53573">
        <w:rPr>
          <w:sz w:val="28"/>
          <w:szCs w:val="28"/>
        </w:rPr>
        <w:t xml:space="preserve">Снижение показателя обусловлено снижением </w:t>
      </w:r>
      <w:proofErr w:type="gramStart"/>
      <w:r w:rsidRPr="00E53573">
        <w:rPr>
          <w:sz w:val="28"/>
          <w:szCs w:val="28"/>
        </w:rPr>
        <w:t>прибыли  в</w:t>
      </w:r>
      <w:proofErr w:type="gramEnd"/>
      <w:r w:rsidRPr="00E53573">
        <w:rPr>
          <w:sz w:val="28"/>
          <w:szCs w:val="28"/>
        </w:rPr>
        <w:t xml:space="preserve"> сельском хозяйстве  на 13,2 млн. руб.</w:t>
      </w:r>
    </w:p>
    <w:p w:rsidR="00CC242A" w:rsidRPr="00E53573" w:rsidRDefault="00CC242A" w:rsidP="00CC242A">
      <w:pPr>
        <w:ind w:firstLine="567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Оборот розничной торговли по полному кругу организаций -  1млрд 456 млн. руб. что </w:t>
      </w:r>
      <w:proofErr w:type="gramStart"/>
      <w:r w:rsidRPr="00E53573">
        <w:rPr>
          <w:sz w:val="28"/>
          <w:szCs w:val="28"/>
        </w:rPr>
        <w:t>составляет  107</w:t>
      </w:r>
      <w:proofErr w:type="gramEnd"/>
      <w:r w:rsidRPr="00E53573">
        <w:rPr>
          <w:sz w:val="28"/>
          <w:szCs w:val="28"/>
        </w:rPr>
        <w:t xml:space="preserve"> % к соответствующему периоду прошлого года.  </w:t>
      </w:r>
    </w:p>
    <w:p w:rsidR="00CC242A" w:rsidRPr="00E53573" w:rsidRDefault="00CC242A" w:rsidP="00CC242A">
      <w:pPr>
        <w:ind w:firstLine="567"/>
        <w:contextualSpacing/>
        <w:jc w:val="both"/>
        <w:rPr>
          <w:i/>
          <w:sz w:val="28"/>
          <w:szCs w:val="28"/>
        </w:rPr>
      </w:pPr>
      <w:r w:rsidRPr="00E53573">
        <w:rPr>
          <w:sz w:val="28"/>
          <w:szCs w:val="28"/>
        </w:rPr>
        <w:t xml:space="preserve">За 2018 год зарегистрировано и осуществляют   свою </w:t>
      </w:r>
      <w:proofErr w:type="gramStart"/>
      <w:r w:rsidRPr="00E53573">
        <w:rPr>
          <w:sz w:val="28"/>
          <w:szCs w:val="28"/>
        </w:rPr>
        <w:t>деятельность  388</w:t>
      </w:r>
      <w:proofErr w:type="gramEnd"/>
      <w:r w:rsidRPr="00E53573">
        <w:rPr>
          <w:sz w:val="28"/>
          <w:szCs w:val="28"/>
        </w:rPr>
        <w:t xml:space="preserve">  субъект малого и среднего предпринимательства, в том числе 97 малых предприятий, 290 индивидуальных предпринимателей. Численность работающих в малых предприятиях и у индивидуальных </w:t>
      </w:r>
      <w:proofErr w:type="gramStart"/>
      <w:r w:rsidRPr="00E53573">
        <w:rPr>
          <w:sz w:val="28"/>
          <w:szCs w:val="28"/>
        </w:rPr>
        <w:t>предпринимателей  сократилась</w:t>
      </w:r>
      <w:proofErr w:type="gramEnd"/>
      <w:r w:rsidRPr="00E53573">
        <w:rPr>
          <w:sz w:val="28"/>
          <w:szCs w:val="28"/>
        </w:rPr>
        <w:t xml:space="preserve">  на 78 чел.  по сравнению с 2017 годом и составила 1</w:t>
      </w:r>
      <w:r>
        <w:rPr>
          <w:sz w:val="28"/>
          <w:szCs w:val="28"/>
        </w:rPr>
        <w:t xml:space="preserve"> </w:t>
      </w:r>
      <w:r w:rsidRPr="00E53573">
        <w:rPr>
          <w:sz w:val="28"/>
          <w:szCs w:val="28"/>
        </w:rPr>
        <w:t xml:space="preserve">386 чел. </w:t>
      </w:r>
    </w:p>
    <w:p w:rsidR="00CC242A" w:rsidRPr="00E53573" w:rsidRDefault="00CC242A" w:rsidP="00CC242A">
      <w:pPr>
        <w:shd w:val="clear" w:color="auto" w:fill="FFFFFF"/>
        <w:spacing w:before="360" w:after="360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Рынок труда в районе в целом характеризуется стабильностью. Уровень регистрируемой безработицы к экономически активному населению составил 0,39%. В прошедшем году в Центр занятости населения обратились 538 жителей </w:t>
      </w:r>
      <w:proofErr w:type="gramStart"/>
      <w:r w:rsidRPr="00E53573">
        <w:rPr>
          <w:sz w:val="28"/>
          <w:szCs w:val="28"/>
        </w:rPr>
        <w:t>района,  445</w:t>
      </w:r>
      <w:proofErr w:type="gramEnd"/>
      <w:r w:rsidRPr="00E53573">
        <w:rPr>
          <w:sz w:val="28"/>
          <w:szCs w:val="28"/>
        </w:rPr>
        <w:t xml:space="preserve"> человек  трудоустроено. </w:t>
      </w:r>
    </w:p>
    <w:p w:rsidR="00CC242A" w:rsidRPr="00E53573" w:rsidRDefault="00CC242A" w:rsidP="00CC242A">
      <w:pPr>
        <w:shd w:val="clear" w:color="auto" w:fill="FFFFFF"/>
        <w:spacing w:before="360" w:after="360"/>
        <w:jc w:val="both"/>
        <w:rPr>
          <w:sz w:val="28"/>
          <w:szCs w:val="28"/>
        </w:rPr>
      </w:pPr>
      <w:r w:rsidRPr="00E53573">
        <w:rPr>
          <w:sz w:val="28"/>
          <w:szCs w:val="28"/>
        </w:rPr>
        <w:lastRenderedPageBreak/>
        <w:t xml:space="preserve">Один из основных показателей качества жизни населения — уровень средней заработной платы. Среднемесячная заработная плата по району по полному кругу организаций за анализируемый период составила 23 129,5 руб. с ростом 9,3 % к 2017 году </w:t>
      </w:r>
    </w:p>
    <w:p w:rsidR="00CC242A" w:rsidRPr="00E53573" w:rsidRDefault="00CC242A" w:rsidP="00CC242A">
      <w:pPr>
        <w:pStyle w:val="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E53573">
        <w:rPr>
          <w:rFonts w:ascii="Times New Roman" w:hAnsi="Times New Roman"/>
          <w:sz w:val="28"/>
          <w:szCs w:val="28"/>
        </w:rPr>
        <w:t xml:space="preserve">Заработная плата выросла практически во всех наблюдаемых видах экономической деятельности наиболее высокий рост составил в строительстве – на 19,9 % в здравоохранении – на 18,4 % в культуре- на 17,4 %, Просроченной задолженности по заработной </w:t>
      </w:r>
      <w:proofErr w:type="gramStart"/>
      <w:r w:rsidRPr="00E53573">
        <w:rPr>
          <w:rFonts w:ascii="Times New Roman" w:hAnsi="Times New Roman"/>
          <w:sz w:val="28"/>
          <w:szCs w:val="28"/>
        </w:rPr>
        <w:t>плате  в</w:t>
      </w:r>
      <w:proofErr w:type="gramEnd"/>
      <w:r w:rsidRPr="00E53573">
        <w:rPr>
          <w:rFonts w:ascii="Times New Roman" w:hAnsi="Times New Roman"/>
          <w:sz w:val="28"/>
          <w:szCs w:val="28"/>
        </w:rPr>
        <w:t xml:space="preserve"> районе нет.</w:t>
      </w:r>
      <w:r w:rsidRPr="00E53573">
        <w:rPr>
          <w:rFonts w:ascii="Times New Roman" w:hAnsi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C242A" w:rsidRPr="00E53573" w:rsidRDefault="00CC242A" w:rsidP="00CC242A">
      <w:pPr>
        <w:pStyle w:val="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E53573">
        <w:rPr>
          <w:rFonts w:ascii="Times New Roman" w:hAnsi="Times New Roman"/>
          <w:sz w:val="28"/>
          <w:szCs w:val="28"/>
        </w:rPr>
        <w:t xml:space="preserve">В рамках майских указов Президента выделены 4 </w:t>
      </w:r>
      <w:proofErr w:type="spellStart"/>
      <w:proofErr w:type="gramStart"/>
      <w:r w:rsidRPr="00E53573">
        <w:rPr>
          <w:rFonts w:ascii="Times New Roman" w:hAnsi="Times New Roman"/>
          <w:sz w:val="28"/>
          <w:szCs w:val="28"/>
        </w:rPr>
        <w:t>млн.руб</w:t>
      </w:r>
      <w:proofErr w:type="spellEnd"/>
      <w:proofErr w:type="gramEnd"/>
      <w:r w:rsidRPr="00E53573">
        <w:rPr>
          <w:rFonts w:ascii="Times New Roman" w:hAnsi="Times New Roman"/>
          <w:sz w:val="28"/>
          <w:szCs w:val="28"/>
        </w:rPr>
        <w:t xml:space="preserve"> субсидии на повышение  заработной платы низкооплачиваемым работникам бюджетной сферы до минимального размера оплаты труда с</w:t>
      </w:r>
      <w:r>
        <w:rPr>
          <w:rFonts w:ascii="Times New Roman" w:hAnsi="Times New Roman"/>
          <w:sz w:val="28"/>
          <w:szCs w:val="28"/>
        </w:rPr>
        <w:t xml:space="preserve"> 1 мая </w:t>
      </w:r>
      <w:r w:rsidRPr="00E53573">
        <w:rPr>
          <w:rFonts w:ascii="Times New Roman" w:hAnsi="Times New Roman"/>
          <w:sz w:val="28"/>
          <w:szCs w:val="28"/>
        </w:rPr>
        <w:t xml:space="preserve">2018  и 1,0 </w:t>
      </w:r>
      <w:proofErr w:type="spellStart"/>
      <w:r w:rsidRPr="00E53573">
        <w:rPr>
          <w:rFonts w:ascii="Times New Roman" w:hAnsi="Times New Roman"/>
          <w:sz w:val="28"/>
          <w:szCs w:val="28"/>
        </w:rPr>
        <w:t>млн.руб</w:t>
      </w:r>
      <w:proofErr w:type="spellEnd"/>
      <w:r w:rsidRPr="00E53573">
        <w:rPr>
          <w:rFonts w:ascii="Times New Roman" w:hAnsi="Times New Roman"/>
          <w:sz w:val="28"/>
          <w:szCs w:val="28"/>
        </w:rPr>
        <w:t xml:space="preserve"> на повышение заработной платы педагогическим работникам учреждений дополнительного образования и учреждений культуры .       </w:t>
      </w:r>
    </w:p>
    <w:p w:rsidR="00CC242A" w:rsidRPr="00E53573" w:rsidRDefault="00CC242A" w:rsidP="00CC242A">
      <w:pPr>
        <w:shd w:val="clear" w:color="auto" w:fill="FFFFFF"/>
        <w:spacing w:after="120"/>
        <w:jc w:val="both"/>
        <w:textAlignment w:val="baseline"/>
        <w:rPr>
          <w:sz w:val="28"/>
          <w:szCs w:val="28"/>
        </w:rPr>
      </w:pPr>
    </w:p>
    <w:p w:rsidR="00CC242A" w:rsidRPr="00E53573" w:rsidRDefault="00CC242A" w:rsidP="00CC242A">
      <w:pPr>
        <w:shd w:val="clear" w:color="auto" w:fill="FFFFFF"/>
        <w:spacing w:after="120"/>
        <w:jc w:val="both"/>
        <w:textAlignment w:val="baseline"/>
        <w:rPr>
          <w:sz w:val="28"/>
          <w:szCs w:val="28"/>
        </w:rPr>
      </w:pPr>
      <w:r w:rsidRPr="00E53573">
        <w:rPr>
          <w:sz w:val="28"/>
          <w:szCs w:val="28"/>
        </w:rPr>
        <w:t>Однако беспокойство вызывает ситуация в коммерческих структурах, где по-прежнему фиксируются низкие зарплаты или «серые» схемы оплаты труда. Это негативно влияет и на формирование бюджета района и поселений. В этой связи нам необходимо продолжить работу по легализации «теневых» зарплат, выявление недобросовестных налогоплательщиков совместно с главами сельских</w:t>
      </w:r>
      <w:r>
        <w:rPr>
          <w:sz w:val="28"/>
          <w:szCs w:val="28"/>
        </w:rPr>
        <w:t xml:space="preserve"> поселений, налоговыми органами, прокуратурой и государственной инспекцией по труду.</w:t>
      </w:r>
    </w:p>
    <w:p w:rsidR="00CC242A" w:rsidRPr="00E53573" w:rsidRDefault="00CC242A" w:rsidP="00CC242A">
      <w:pPr>
        <w:ind w:firstLine="567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Проведено 6 заседаний комиссии по вопросам обеспечения законности и эффективности предпринимательской деятельности, снижения неформальной занятости и легализации «серой» заработной платы. Рассмотрены материалы по 26 субъектам малого и среднего бизнеса, в отношении которых были вынесены </w:t>
      </w:r>
      <w:r>
        <w:rPr>
          <w:sz w:val="28"/>
          <w:szCs w:val="28"/>
        </w:rPr>
        <w:t xml:space="preserve">соответствующие </w:t>
      </w:r>
      <w:r w:rsidRPr="00E53573">
        <w:rPr>
          <w:sz w:val="28"/>
          <w:szCs w:val="28"/>
        </w:rPr>
        <w:t xml:space="preserve">решения. </w:t>
      </w:r>
    </w:p>
    <w:p w:rsidR="00CC242A" w:rsidRPr="00E53573" w:rsidRDefault="00CC242A" w:rsidP="00CC242A">
      <w:pPr>
        <w:shd w:val="clear" w:color="auto" w:fill="FFFFFF"/>
        <w:spacing w:after="120"/>
        <w:jc w:val="both"/>
        <w:textAlignment w:val="baseline"/>
        <w:rPr>
          <w:sz w:val="28"/>
          <w:szCs w:val="28"/>
        </w:rPr>
      </w:pPr>
      <w:r w:rsidRPr="00E53573">
        <w:rPr>
          <w:sz w:val="28"/>
          <w:szCs w:val="28"/>
        </w:rPr>
        <w:t xml:space="preserve">В порядке информации хочу дополнить: </w:t>
      </w:r>
    </w:p>
    <w:p w:rsidR="00CC242A" w:rsidRPr="00E53573" w:rsidRDefault="00CC242A" w:rsidP="00CC242A">
      <w:pPr>
        <w:shd w:val="clear" w:color="auto" w:fill="FFFFFF"/>
        <w:spacing w:after="120"/>
        <w:jc w:val="both"/>
        <w:textAlignment w:val="baseline"/>
        <w:rPr>
          <w:sz w:val="28"/>
          <w:szCs w:val="28"/>
        </w:rPr>
      </w:pPr>
      <w:r w:rsidRPr="00E53573">
        <w:rPr>
          <w:sz w:val="28"/>
          <w:szCs w:val="28"/>
        </w:rPr>
        <w:t xml:space="preserve">-средний размер пенсии </w:t>
      </w:r>
      <w:proofErr w:type="gramStart"/>
      <w:r w:rsidRPr="00E53573">
        <w:rPr>
          <w:sz w:val="28"/>
          <w:szCs w:val="28"/>
        </w:rPr>
        <w:t>на  1</w:t>
      </w:r>
      <w:proofErr w:type="gramEnd"/>
      <w:r w:rsidRPr="00E53573">
        <w:rPr>
          <w:sz w:val="28"/>
          <w:szCs w:val="28"/>
        </w:rPr>
        <w:t xml:space="preserve"> января 2019 г.  составил 11</w:t>
      </w:r>
      <w:r>
        <w:rPr>
          <w:sz w:val="28"/>
          <w:szCs w:val="28"/>
        </w:rPr>
        <w:t xml:space="preserve"> </w:t>
      </w:r>
      <w:r w:rsidRPr="00E53573">
        <w:rPr>
          <w:sz w:val="28"/>
          <w:szCs w:val="28"/>
        </w:rPr>
        <w:t xml:space="preserve">829,59 рублей. </w:t>
      </w:r>
    </w:p>
    <w:p w:rsidR="00CC242A" w:rsidRPr="00E53573" w:rsidRDefault="00CC242A" w:rsidP="00CC242A">
      <w:pPr>
        <w:shd w:val="clear" w:color="auto" w:fill="FFFFFF"/>
        <w:spacing w:after="120"/>
        <w:jc w:val="both"/>
        <w:textAlignment w:val="baseline"/>
        <w:rPr>
          <w:sz w:val="28"/>
          <w:szCs w:val="28"/>
        </w:rPr>
      </w:pPr>
      <w:r w:rsidRPr="00E53573">
        <w:rPr>
          <w:sz w:val="28"/>
          <w:szCs w:val="28"/>
        </w:rPr>
        <w:t>-средствами материнского капитала</w:t>
      </w:r>
      <w:r>
        <w:rPr>
          <w:sz w:val="28"/>
          <w:szCs w:val="28"/>
        </w:rPr>
        <w:t xml:space="preserve"> распорядили</w:t>
      </w:r>
      <w:r w:rsidRPr="00E53573">
        <w:rPr>
          <w:sz w:val="28"/>
          <w:szCs w:val="28"/>
        </w:rPr>
        <w:t xml:space="preserve">сь 92 семьи </w:t>
      </w:r>
      <w:proofErr w:type="spellStart"/>
      <w:r w:rsidRPr="00E53573">
        <w:rPr>
          <w:sz w:val="28"/>
          <w:szCs w:val="28"/>
        </w:rPr>
        <w:t>Пильнинского</w:t>
      </w:r>
      <w:proofErr w:type="spellEnd"/>
      <w:r w:rsidRPr="00E53573">
        <w:rPr>
          <w:sz w:val="28"/>
          <w:szCs w:val="28"/>
        </w:rPr>
        <w:t xml:space="preserve"> района на общую сумму более 33 млн. руб. </w:t>
      </w:r>
    </w:p>
    <w:p w:rsidR="00CC242A" w:rsidRPr="00E53573" w:rsidRDefault="00CC242A" w:rsidP="00CC242A">
      <w:pPr>
        <w:shd w:val="clear" w:color="auto" w:fill="FFFFFF"/>
        <w:spacing w:before="360" w:after="360"/>
        <w:jc w:val="both"/>
        <w:rPr>
          <w:sz w:val="28"/>
          <w:szCs w:val="28"/>
        </w:rPr>
      </w:pPr>
      <w:r w:rsidRPr="00E53573">
        <w:rPr>
          <w:sz w:val="28"/>
          <w:szCs w:val="28"/>
        </w:rPr>
        <w:t>В 2018 году прожиточный минимум трудоспособного населения состав</w:t>
      </w:r>
      <w:r>
        <w:rPr>
          <w:sz w:val="28"/>
          <w:szCs w:val="28"/>
        </w:rPr>
        <w:t>ил</w:t>
      </w:r>
      <w:r w:rsidRPr="00E53573">
        <w:rPr>
          <w:sz w:val="28"/>
          <w:szCs w:val="28"/>
        </w:rPr>
        <w:t xml:space="preserve"> – 9 670,1 руб., пенсионеров – 7 439,8 руб., детей до 15 лет – 9 203,1 руб., в среднем 8 829,2 руб.</w:t>
      </w:r>
    </w:p>
    <w:p w:rsidR="00CC242A" w:rsidRPr="00E53573" w:rsidRDefault="00CC242A" w:rsidP="00CC242A">
      <w:pPr>
        <w:shd w:val="clear" w:color="auto" w:fill="FFFFFF"/>
        <w:spacing w:after="120"/>
        <w:jc w:val="both"/>
        <w:textAlignment w:val="baseline"/>
        <w:rPr>
          <w:sz w:val="28"/>
          <w:szCs w:val="28"/>
        </w:rPr>
      </w:pPr>
      <w:r w:rsidRPr="00E53573">
        <w:rPr>
          <w:sz w:val="28"/>
          <w:szCs w:val="28"/>
        </w:rPr>
        <w:t xml:space="preserve">Демографическая ситуация является одним из факторов социально-экономического развития района. По состоянию на 1 января 2019 года численность постоянного населения </w:t>
      </w:r>
      <w:proofErr w:type="spellStart"/>
      <w:r w:rsidRPr="00E53573">
        <w:rPr>
          <w:sz w:val="28"/>
          <w:szCs w:val="28"/>
        </w:rPr>
        <w:t>Пильнинского</w:t>
      </w:r>
      <w:proofErr w:type="spellEnd"/>
      <w:r w:rsidRPr="00E53573">
        <w:rPr>
          <w:sz w:val="28"/>
          <w:szCs w:val="28"/>
        </w:rPr>
        <w:t xml:space="preserve"> района по предварительным статистическим данным составила 19 296 чел (98,8 % к уровню 2017 года), из них 65 % проживает в сельской местности, детей в возрасте до 18 лет- 17,8 </w:t>
      </w:r>
      <w:proofErr w:type="gramStart"/>
      <w:r w:rsidRPr="00E53573">
        <w:rPr>
          <w:sz w:val="28"/>
          <w:szCs w:val="28"/>
        </w:rPr>
        <w:t>%,  доля</w:t>
      </w:r>
      <w:proofErr w:type="gramEnd"/>
      <w:r w:rsidRPr="00E53573">
        <w:rPr>
          <w:sz w:val="28"/>
          <w:szCs w:val="28"/>
        </w:rPr>
        <w:t xml:space="preserve"> пенсионеров – 36,6%</w:t>
      </w:r>
    </w:p>
    <w:p w:rsidR="00CC242A" w:rsidRPr="00E53573" w:rsidRDefault="00CC242A" w:rsidP="00CC242A">
      <w:pPr>
        <w:pBdr>
          <w:bottom w:val="single" w:sz="12" w:space="1" w:color="auto"/>
        </w:pBdr>
        <w:shd w:val="clear" w:color="auto" w:fill="FFFFFF"/>
        <w:spacing w:after="120"/>
        <w:jc w:val="both"/>
        <w:textAlignment w:val="baseline"/>
        <w:rPr>
          <w:i/>
          <w:sz w:val="28"/>
          <w:szCs w:val="28"/>
        </w:rPr>
      </w:pPr>
      <w:r w:rsidRPr="00E53573">
        <w:rPr>
          <w:sz w:val="28"/>
          <w:szCs w:val="28"/>
        </w:rPr>
        <w:lastRenderedPageBreak/>
        <w:t xml:space="preserve">Основная причина снижения численности населения — естественная убыль и миграция населения. За 12 месяцев 2018 года в районе появилось на свет 123 </w:t>
      </w:r>
      <w:proofErr w:type="gramStart"/>
      <w:r w:rsidRPr="00E53573">
        <w:rPr>
          <w:sz w:val="28"/>
          <w:szCs w:val="28"/>
        </w:rPr>
        <w:t>ребенка,  умерло</w:t>
      </w:r>
      <w:proofErr w:type="gramEnd"/>
      <w:r w:rsidRPr="00E53573">
        <w:rPr>
          <w:sz w:val="28"/>
          <w:szCs w:val="28"/>
        </w:rPr>
        <w:t xml:space="preserve"> 367 человек  . </w:t>
      </w:r>
    </w:p>
    <w:p w:rsidR="00CC242A" w:rsidRDefault="00CC242A" w:rsidP="00CC242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C242A" w:rsidRPr="00E53573" w:rsidRDefault="00CC242A" w:rsidP="00CC242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C242A" w:rsidRPr="00E53573" w:rsidRDefault="00CC242A" w:rsidP="00CC242A">
      <w:pPr>
        <w:shd w:val="clear" w:color="auto" w:fill="FFFFFF"/>
        <w:ind w:firstLine="709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Главным инструментом реализации полномочий муниципального района в части проведения социальной, финансовой политики является БЮДЖЕТ муниципального района. Стратегической целью в сфере </w:t>
      </w:r>
      <w:proofErr w:type="gramStart"/>
      <w:r w:rsidRPr="00E53573">
        <w:rPr>
          <w:sz w:val="28"/>
          <w:szCs w:val="28"/>
        </w:rPr>
        <w:t>управления  финансами</w:t>
      </w:r>
      <w:proofErr w:type="gramEnd"/>
      <w:r w:rsidRPr="00E53573">
        <w:rPr>
          <w:sz w:val="28"/>
          <w:szCs w:val="28"/>
        </w:rPr>
        <w:t xml:space="preserve"> является сохранение достигнутого устойчивого баланса консолидированного бюджета района,  работа по укреплению доходной базы, а также осуществление контроля за целевым и эффективным использованием средств местного бюджета.</w:t>
      </w:r>
    </w:p>
    <w:p w:rsidR="00CC242A" w:rsidRPr="00E53573" w:rsidRDefault="00CC242A" w:rsidP="00CC242A">
      <w:pPr>
        <w:jc w:val="both"/>
        <w:rPr>
          <w:i/>
          <w:sz w:val="28"/>
          <w:szCs w:val="28"/>
        </w:rPr>
      </w:pP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Консолидированный бюджет района </w:t>
      </w:r>
      <w:proofErr w:type="gramStart"/>
      <w:r w:rsidRPr="00E53573">
        <w:rPr>
          <w:sz w:val="28"/>
          <w:szCs w:val="28"/>
        </w:rPr>
        <w:t>за  2018</w:t>
      </w:r>
      <w:proofErr w:type="gramEnd"/>
      <w:r w:rsidRPr="00E53573">
        <w:rPr>
          <w:sz w:val="28"/>
          <w:szCs w:val="28"/>
        </w:rPr>
        <w:t xml:space="preserve"> год исполнен по доходам на 102,4% .  всего в доход района поступило 797,7 млн. руб., что на 133 </w:t>
      </w:r>
      <w:proofErr w:type="spellStart"/>
      <w:proofErr w:type="gramStart"/>
      <w:r w:rsidRPr="00E53573">
        <w:rPr>
          <w:sz w:val="28"/>
          <w:szCs w:val="28"/>
        </w:rPr>
        <w:t>млн.руб</w:t>
      </w:r>
      <w:proofErr w:type="spellEnd"/>
      <w:proofErr w:type="gramEnd"/>
      <w:r w:rsidRPr="00E53573">
        <w:rPr>
          <w:sz w:val="28"/>
          <w:szCs w:val="28"/>
        </w:rPr>
        <w:t xml:space="preserve"> больше 2017 года. Рост составил 20 </w:t>
      </w:r>
      <w:proofErr w:type="gramStart"/>
      <w:r w:rsidRPr="00E53573">
        <w:rPr>
          <w:sz w:val="28"/>
          <w:szCs w:val="28"/>
        </w:rPr>
        <w:t>% .</w:t>
      </w:r>
      <w:proofErr w:type="gramEnd"/>
      <w:r w:rsidRPr="00E53573">
        <w:rPr>
          <w:sz w:val="28"/>
          <w:szCs w:val="28"/>
        </w:rPr>
        <w:t xml:space="preserve"> 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Районный </w:t>
      </w:r>
      <w:proofErr w:type="gramStart"/>
      <w:r w:rsidRPr="00E53573">
        <w:rPr>
          <w:sz w:val="28"/>
          <w:szCs w:val="28"/>
        </w:rPr>
        <w:t>бюджет  выполнен</w:t>
      </w:r>
      <w:proofErr w:type="gramEnd"/>
      <w:r w:rsidRPr="00E53573">
        <w:rPr>
          <w:sz w:val="28"/>
          <w:szCs w:val="28"/>
        </w:rPr>
        <w:t xml:space="preserve">   по доходам на 100,4%.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 Налоговых и неналоговых доходов (в основном это собственные доходы) в консолидированный бюджет района получено 280,6 млн. </w:t>
      </w:r>
      <w:proofErr w:type="gramStart"/>
      <w:r w:rsidRPr="00E53573">
        <w:rPr>
          <w:sz w:val="28"/>
          <w:szCs w:val="28"/>
        </w:rPr>
        <w:t>руб. ,</w:t>
      </w:r>
      <w:proofErr w:type="gramEnd"/>
      <w:r w:rsidRPr="00E53573">
        <w:rPr>
          <w:sz w:val="28"/>
          <w:szCs w:val="28"/>
        </w:rPr>
        <w:t xml:space="preserve"> что почти на 11% выше  уровня 2017 года 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   По налоговым доходам   план выполнен по всем источникам. Получено 257,8 млн. руб. 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Значительное перевыполнение и рост поступлений по сравнению с 2017 годом по налогу на имущество физических лиц и земельному </w:t>
      </w:r>
      <w:proofErr w:type="gramStart"/>
      <w:r w:rsidRPr="00E53573">
        <w:rPr>
          <w:sz w:val="28"/>
          <w:szCs w:val="28"/>
        </w:rPr>
        <w:t>налогу  объясняется</w:t>
      </w:r>
      <w:proofErr w:type="gramEnd"/>
      <w:r w:rsidRPr="00E53573">
        <w:rPr>
          <w:sz w:val="28"/>
          <w:szCs w:val="28"/>
        </w:rPr>
        <w:t xml:space="preserve"> увеличением кадастровой стоимости, по единому сельскохозяйственному налогу – доначислением по акту проверки налоговой службы  .   В основном это </w:t>
      </w:r>
      <w:proofErr w:type="gramStart"/>
      <w:r w:rsidRPr="00E53573">
        <w:rPr>
          <w:sz w:val="28"/>
          <w:szCs w:val="28"/>
        </w:rPr>
        <w:t>коснулось  бюджетов</w:t>
      </w:r>
      <w:proofErr w:type="gramEnd"/>
      <w:r w:rsidRPr="00E53573">
        <w:rPr>
          <w:sz w:val="28"/>
          <w:szCs w:val="28"/>
        </w:rPr>
        <w:t xml:space="preserve"> сельских поселений, которые исполнены по  налоговым и неналоговым доходам в целом на 126,1%. Как результат на конец года во многих поселениях сложились остатки, что позволит перераспределить средства в этом </w:t>
      </w:r>
      <w:proofErr w:type="gramStart"/>
      <w:r w:rsidRPr="00E53573">
        <w:rPr>
          <w:sz w:val="28"/>
          <w:szCs w:val="28"/>
        </w:rPr>
        <w:t>году  на</w:t>
      </w:r>
      <w:proofErr w:type="gramEnd"/>
      <w:r w:rsidRPr="00E53573">
        <w:rPr>
          <w:sz w:val="28"/>
          <w:szCs w:val="28"/>
        </w:rPr>
        <w:t xml:space="preserve"> реализацию муниципальных программ, направленных на улучшение качества жизни населения соответствующей территории.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    Основная доля неналоговых доходов сложилась в результате работы комитета по управлению муниципальным имуществом и земельными ресурсами. В отчетном периоде комитетом проведены аукционы по </w:t>
      </w:r>
      <w:proofErr w:type="gramStart"/>
      <w:r w:rsidRPr="00E53573">
        <w:rPr>
          <w:sz w:val="28"/>
          <w:szCs w:val="28"/>
        </w:rPr>
        <w:t>продаже  объектов</w:t>
      </w:r>
      <w:proofErr w:type="gramEnd"/>
      <w:r w:rsidRPr="00E53573">
        <w:rPr>
          <w:sz w:val="28"/>
          <w:szCs w:val="28"/>
        </w:rPr>
        <w:t xml:space="preserve"> недвижимости и движимого имущества, доходы составили 7,2млн.руб., от продажи земельных участков получено -2,3 </w:t>
      </w:r>
      <w:proofErr w:type="spellStart"/>
      <w:r w:rsidRPr="00E53573">
        <w:rPr>
          <w:sz w:val="28"/>
          <w:szCs w:val="28"/>
        </w:rPr>
        <w:t>млн.руб</w:t>
      </w:r>
      <w:proofErr w:type="spellEnd"/>
      <w:r w:rsidRPr="00E53573">
        <w:rPr>
          <w:sz w:val="28"/>
          <w:szCs w:val="28"/>
        </w:rPr>
        <w:t xml:space="preserve">.     Доход бюджета от аренды муниципального нежилого фонда - 1,7 </w:t>
      </w:r>
      <w:proofErr w:type="spellStart"/>
      <w:proofErr w:type="gramStart"/>
      <w:r w:rsidRPr="00E53573">
        <w:rPr>
          <w:sz w:val="28"/>
          <w:szCs w:val="28"/>
        </w:rPr>
        <w:t>млн.руб</w:t>
      </w:r>
      <w:proofErr w:type="gramEnd"/>
      <w:r w:rsidRPr="00E53573">
        <w:rPr>
          <w:sz w:val="28"/>
          <w:szCs w:val="28"/>
        </w:rPr>
        <w:t>.и</w:t>
      </w:r>
      <w:proofErr w:type="spellEnd"/>
      <w:r w:rsidRPr="00E53573">
        <w:rPr>
          <w:sz w:val="28"/>
          <w:szCs w:val="28"/>
        </w:rPr>
        <w:t xml:space="preserve"> от аренды земли</w:t>
      </w:r>
      <w:r>
        <w:rPr>
          <w:sz w:val="28"/>
          <w:szCs w:val="28"/>
        </w:rPr>
        <w:t xml:space="preserve"> </w:t>
      </w:r>
      <w:r w:rsidRPr="00E53573">
        <w:rPr>
          <w:sz w:val="28"/>
          <w:szCs w:val="28"/>
        </w:rPr>
        <w:t xml:space="preserve">-4,8 </w:t>
      </w:r>
      <w:proofErr w:type="spellStart"/>
      <w:r w:rsidRPr="00E53573">
        <w:rPr>
          <w:sz w:val="28"/>
          <w:szCs w:val="28"/>
        </w:rPr>
        <w:t>млн.руб</w:t>
      </w:r>
      <w:proofErr w:type="spellEnd"/>
      <w:r w:rsidRPr="00E53573">
        <w:rPr>
          <w:sz w:val="28"/>
          <w:szCs w:val="28"/>
        </w:rPr>
        <w:t xml:space="preserve">. 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Всего неналоговых доходов получено 22,8 </w:t>
      </w:r>
      <w:proofErr w:type="spellStart"/>
      <w:proofErr w:type="gramStart"/>
      <w:r w:rsidRPr="00E53573">
        <w:rPr>
          <w:sz w:val="28"/>
          <w:szCs w:val="28"/>
        </w:rPr>
        <w:t>млн.руб</w:t>
      </w:r>
      <w:proofErr w:type="spellEnd"/>
      <w:proofErr w:type="gramEnd"/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  Безвозмездные поступления из других уровней бюджета составили 517,1 млн. </w:t>
      </w:r>
      <w:proofErr w:type="gramStart"/>
      <w:r w:rsidRPr="00E53573">
        <w:rPr>
          <w:sz w:val="28"/>
          <w:szCs w:val="28"/>
        </w:rPr>
        <w:t>руб..</w:t>
      </w:r>
      <w:proofErr w:type="gramEnd"/>
      <w:r w:rsidRPr="00E53573">
        <w:rPr>
          <w:sz w:val="28"/>
          <w:szCs w:val="28"/>
        </w:rPr>
        <w:t xml:space="preserve">  </w:t>
      </w:r>
      <w:proofErr w:type="spellStart"/>
      <w:r w:rsidRPr="00E53573">
        <w:rPr>
          <w:sz w:val="28"/>
          <w:szCs w:val="28"/>
        </w:rPr>
        <w:t>Дотациий</w:t>
      </w:r>
      <w:proofErr w:type="spellEnd"/>
      <w:r w:rsidRPr="00E53573">
        <w:rPr>
          <w:sz w:val="28"/>
          <w:szCs w:val="28"/>
        </w:rPr>
        <w:t xml:space="preserve"> - 70,9 млн. руб., что на 77% выше уровня 2017 года. </w:t>
      </w:r>
    </w:p>
    <w:p w:rsidR="00CC242A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В связи с тем, что район исполняет ряд государственных полномочий на их исполнение получено 333, 6 </w:t>
      </w:r>
      <w:proofErr w:type="spellStart"/>
      <w:r w:rsidRPr="00E53573">
        <w:rPr>
          <w:sz w:val="28"/>
          <w:szCs w:val="28"/>
        </w:rPr>
        <w:t>млн.руб</w:t>
      </w:r>
      <w:proofErr w:type="spellEnd"/>
      <w:r w:rsidRPr="00E53573">
        <w:rPr>
          <w:sz w:val="28"/>
          <w:szCs w:val="28"/>
        </w:rPr>
        <w:t xml:space="preserve">.  субвенций. Это почти 43% от общей </w:t>
      </w:r>
      <w:r w:rsidRPr="00E53573">
        <w:rPr>
          <w:sz w:val="28"/>
          <w:szCs w:val="28"/>
        </w:rPr>
        <w:lastRenderedPageBreak/>
        <w:t>суммы бюджета, что показывает, насколько обширен круг переданных государственных полномочий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   Субсидий в 2018 </w:t>
      </w:r>
      <w:proofErr w:type="gramStart"/>
      <w:r w:rsidRPr="00E53573">
        <w:rPr>
          <w:sz w:val="28"/>
          <w:szCs w:val="28"/>
        </w:rPr>
        <w:t>году  получено</w:t>
      </w:r>
      <w:proofErr w:type="gramEnd"/>
      <w:r w:rsidRPr="00E53573">
        <w:rPr>
          <w:sz w:val="28"/>
          <w:szCs w:val="28"/>
        </w:rPr>
        <w:t xml:space="preserve"> в 5 раз больше предыдущего-108,7 млн. руб.   в основном на реализацию различных программ, в которых участвовал наш </w:t>
      </w:r>
      <w:proofErr w:type="gramStart"/>
      <w:r w:rsidRPr="00E53573">
        <w:rPr>
          <w:sz w:val="28"/>
          <w:szCs w:val="28"/>
        </w:rPr>
        <w:t>район :</w:t>
      </w:r>
      <w:proofErr w:type="gramEnd"/>
      <w:r w:rsidRPr="00E53573">
        <w:rPr>
          <w:sz w:val="28"/>
          <w:szCs w:val="28"/>
        </w:rPr>
        <w:t xml:space="preserve">  это в первую очередь реконструкция двух с половиной км  автомобильной дороги в с. </w:t>
      </w:r>
      <w:proofErr w:type="spellStart"/>
      <w:r w:rsidRPr="00E53573">
        <w:rPr>
          <w:sz w:val="28"/>
          <w:szCs w:val="28"/>
        </w:rPr>
        <w:t>М.Майдан</w:t>
      </w:r>
      <w:proofErr w:type="spellEnd"/>
      <w:r w:rsidRPr="00E53573">
        <w:rPr>
          <w:sz w:val="28"/>
          <w:szCs w:val="28"/>
        </w:rPr>
        <w:t xml:space="preserve">  на сумму 70,4 </w:t>
      </w:r>
      <w:proofErr w:type="spellStart"/>
      <w:r w:rsidRPr="00E53573">
        <w:rPr>
          <w:sz w:val="28"/>
          <w:szCs w:val="28"/>
        </w:rPr>
        <w:t>млн.руб</w:t>
      </w:r>
      <w:proofErr w:type="spellEnd"/>
      <w:r w:rsidRPr="00E53573">
        <w:rPr>
          <w:sz w:val="28"/>
          <w:szCs w:val="28"/>
        </w:rPr>
        <w:t xml:space="preserve">., строительство  газопровода высокого давления </w:t>
      </w:r>
      <w:proofErr w:type="spellStart"/>
      <w:r w:rsidRPr="00E53573">
        <w:rPr>
          <w:sz w:val="28"/>
          <w:szCs w:val="28"/>
        </w:rPr>
        <w:t>Мамешево-Юморга</w:t>
      </w:r>
      <w:proofErr w:type="spellEnd"/>
      <w:r w:rsidRPr="00E53573">
        <w:rPr>
          <w:sz w:val="28"/>
          <w:szCs w:val="28"/>
        </w:rPr>
        <w:t xml:space="preserve"> и низкого давления в </w:t>
      </w:r>
      <w:proofErr w:type="spellStart"/>
      <w:r w:rsidRPr="00E53573">
        <w:rPr>
          <w:sz w:val="28"/>
          <w:szCs w:val="28"/>
        </w:rPr>
        <w:t>с.Юморга</w:t>
      </w:r>
      <w:proofErr w:type="spellEnd"/>
      <w:r w:rsidRPr="00E53573">
        <w:rPr>
          <w:sz w:val="28"/>
          <w:szCs w:val="28"/>
        </w:rPr>
        <w:t xml:space="preserve"> 11,7 </w:t>
      </w:r>
      <w:proofErr w:type="spellStart"/>
      <w:r w:rsidRPr="00E53573">
        <w:rPr>
          <w:sz w:val="28"/>
          <w:szCs w:val="28"/>
        </w:rPr>
        <w:t>млн.руб</w:t>
      </w:r>
      <w:proofErr w:type="spellEnd"/>
      <w:r w:rsidRPr="00E53573">
        <w:rPr>
          <w:sz w:val="28"/>
          <w:szCs w:val="28"/>
        </w:rPr>
        <w:t xml:space="preserve">., начато строительство газопровода низкого давления в </w:t>
      </w:r>
      <w:proofErr w:type="spellStart"/>
      <w:r w:rsidRPr="00E53573">
        <w:rPr>
          <w:sz w:val="28"/>
          <w:szCs w:val="28"/>
        </w:rPr>
        <w:t>с.Бакшандино</w:t>
      </w:r>
      <w:proofErr w:type="spellEnd"/>
      <w:r w:rsidRPr="00E53573">
        <w:rPr>
          <w:sz w:val="28"/>
          <w:szCs w:val="28"/>
        </w:rPr>
        <w:t xml:space="preserve"> 0,5 </w:t>
      </w:r>
      <w:proofErr w:type="spellStart"/>
      <w:r w:rsidRPr="00E53573">
        <w:rPr>
          <w:sz w:val="28"/>
          <w:szCs w:val="28"/>
        </w:rPr>
        <w:t>млн.руб</w:t>
      </w:r>
      <w:proofErr w:type="spellEnd"/>
      <w:r w:rsidRPr="00E53573">
        <w:rPr>
          <w:sz w:val="28"/>
          <w:szCs w:val="28"/>
        </w:rPr>
        <w:t xml:space="preserve">.,  субсидии на реализацию проекта поддержки местных инициатив – 4,8 </w:t>
      </w:r>
      <w:proofErr w:type="spellStart"/>
      <w:r w:rsidRPr="00E53573">
        <w:rPr>
          <w:sz w:val="28"/>
          <w:szCs w:val="28"/>
        </w:rPr>
        <w:t>млн.руб</w:t>
      </w:r>
      <w:proofErr w:type="spellEnd"/>
      <w:r w:rsidRPr="00E53573">
        <w:rPr>
          <w:sz w:val="28"/>
          <w:szCs w:val="28"/>
        </w:rPr>
        <w:t>., и многие другие, о чем скажу ниже. По всем эти</w:t>
      </w:r>
      <w:r>
        <w:rPr>
          <w:sz w:val="28"/>
          <w:szCs w:val="28"/>
        </w:rPr>
        <w:t>м</w:t>
      </w:r>
      <w:r w:rsidRPr="00E53573">
        <w:rPr>
          <w:sz w:val="28"/>
          <w:szCs w:val="28"/>
        </w:rPr>
        <w:t xml:space="preserve"> программам было предусмотрено </w:t>
      </w:r>
      <w:proofErr w:type="spellStart"/>
      <w:r w:rsidRPr="00E53573">
        <w:rPr>
          <w:sz w:val="28"/>
          <w:szCs w:val="28"/>
        </w:rPr>
        <w:t>софинансирование</w:t>
      </w:r>
      <w:proofErr w:type="spellEnd"/>
      <w:r w:rsidRPr="00E53573">
        <w:rPr>
          <w:sz w:val="28"/>
          <w:szCs w:val="28"/>
        </w:rPr>
        <w:t xml:space="preserve"> из </w:t>
      </w:r>
      <w:proofErr w:type="gramStart"/>
      <w:r w:rsidRPr="00E53573">
        <w:rPr>
          <w:sz w:val="28"/>
          <w:szCs w:val="28"/>
        </w:rPr>
        <w:t>консолидированного  бюджета</w:t>
      </w:r>
      <w:proofErr w:type="gramEnd"/>
      <w:r w:rsidRPr="00E53573">
        <w:rPr>
          <w:sz w:val="28"/>
          <w:szCs w:val="28"/>
        </w:rPr>
        <w:t xml:space="preserve"> района  более 17 млн. руб.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   Кроме этого, в основном на реализацию проекта местных инициатив в виде спонсорской помощи получено 2,6млн. руб. 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Формирование расходов и их исполнение </w:t>
      </w:r>
      <w:proofErr w:type="gramStart"/>
      <w:r w:rsidRPr="00E53573">
        <w:rPr>
          <w:sz w:val="28"/>
          <w:szCs w:val="28"/>
        </w:rPr>
        <w:t>в  2018</w:t>
      </w:r>
      <w:proofErr w:type="gramEnd"/>
      <w:r w:rsidRPr="00E53573">
        <w:rPr>
          <w:sz w:val="28"/>
          <w:szCs w:val="28"/>
        </w:rPr>
        <w:t>году осуществлялось в на основе 29 муниципальных программ, в том числе 17-ти программ по районному бюджету и 12 программ по бюджетам поселений.</w:t>
      </w:r>
    </w:p>
    <w:p w:rsidR="00CC242A" w:rsidRPr="00E53573" w:rsidRDefault="00CC242A" w:rsidP="00CC242A">
      <w:pPr>
        <w:spacing w:before="120"/>
        <w:ind w:firstLine="567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Только по районным программам объем финансирования составил 1млрд. </w:t>
      </w:r>
      <w:proofErr w:type="gramStart"/>
      <w:r w:rsidRPr="00E53573">
        <w:rPr>
          <w:sz w:val="28"/>
          <w:szCs w:val="28"/>
        </w:rPr>
        <w:t>265  млн.</w:t>
      </w:r>
      <w:proofErr w:type="gramEnd"/>
      <w:r w:rsidRPr="00E53573">
        <w:rPr>
          <w:sz w:val="28"/>
          <w:szCs w:val="28"/>
        </w:rPr>
        <w:t xml:space="preserve"> руб. в том числе из федерального бюджета</w:t>
      </w:r>
      <w:r>
        <w:rPr>
          <w:sz w:val="28"/>
          <w:szCs w:val="28"/>
        </w:rPr>
        <w:t xml:space="preserve"> </w:t>
      </w:r>
      <w:r w:rsidRPr="00E53573">
        <w:rPr>
          <w:sz w:val="28"/>
          <w:szCs w:val="28"/>
        </w:rPr>
        <w:t xml:space="preserve"> 46,9 млн. руб. , областного бюджета </w:t>
      </w:r>
      <w:r w:rsidRPr="00101377">
        <w:rPr>
          <w:sz w:val="28"/>
          <w:szCs w:val="28"/>
        </w:rPr>
        <w:t>292,5 млн.</w:t>
      </w:r>
      <w:r w:rsidRPr="00E53573">
        <w:rPr>
          <w:sz w:val="28"/>
          <w:szCs w:val="28"/>
        </w:rPr>
        <w:t xml:space="preserve"> руб. местного 264,5 млн. руб. прочие источники 661млн.руб.</w:t>
      </w:r>
    </w:p>
    <w:p w:rsidR="00CC242A" w:rsidRPr="00E53573" w:rsidRDefault="00CC242A" w:rsidP="00CC242A">
      <w:pPr>
        <w:spacing w:before="120"/>
        <w:ind w:firstLine="567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Эффективность исполнения муниципальных программ вы видите на экране. </w:t>
      </w:r>
    </w:p>
    <w:p w:rsidR="00CC242A" w:rsidRPr="00E53573" w:rsidRDefault="00CC242A" w:rsidP="00CC242A">
      <w:pPr>
        <w:pBdr>
          <w:bottom w:val="single" w:sz="12" w:space="1" w:color="auto"/>
        </w:pBdr>
        <w:spacing w:before="120"/>
        <w:ind w:firstLine="567"/>
        <w:jc w:val="both"/>
        <w:rPr>
          <w:sz w:val="28"/>
          <w:szCs w:val="28"/>
        </w:rPr>
      </w:pPr>
      <w:r w:rsidRPr="00E53573">
        <w:rPr>
          <w:sz w:val="28"/>
          <w:szCs w:val="28"/>
        </w:rPr>
        <w:t>Подробно об исполнении бюджета вы услышите на следующем заседании Земского собрания, где будет предоставлен полный отчет.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</w:p>
    <w:p w:rsidR="00CC242A" w:rsidRPr="00E53573" w:rsidRDefault="00CC242A" w:rsidP="00CC242A">
      <w:pPr>
        <w:jc w:val="both"/>
        <w:rPr>
          <w:i/>
          <w:sz w:val="28"/>
          <w:szCs w:val="28"/>
        </w:rPr>
      </w:pPr>
      <w:r w:rsidRPr="00E53573">
        <w:rPr>
          <w:sz w:val="28"/>
          <w:szCs w:val="28"/>
        </w:rPr>
        <w:t xml:space="preserve">Агропромышленный комплекс является ведущей отраслью экономики района. В сельском хозяйстве по большинству показателей </w:t>
      </w:r>
      <w:proofErr w:type="spellStart"/>
      <w:r w:rsidRPr="00E53573">
        <w:rPr>
          <w:sz w:val="28"/>
          <w:szCs w:val="28"/>
        </w:rPr>
        <w:t>Пильнинский</w:t>
      </w:r>
      <w:proofErr w:type="spellEnd"/>
      <w:r w:rsidRPr="00E53573">
        <w:rPr>
          <w:sz w:val="28"/>
          <w:szCs w:val="28"/>
        </w:rPr>
        <w:t xml:space="preserve"> район в числе лидеров. И отчетный период не стал исключением, району удалось сохранить лидирующие позиции. 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   Все хозяйства в 2018 году сработали с прибылью, общая </w:t>
      </w:r>
      <w:r>
        <w:rPr>
          <w:sz w:val="28"/>
          <w:szCs w:val="28"/>
        </w:rPr>
        <w:t>сумма</w:t>
      </w:r>
      <w:r w:rsidRPr="00E53573">
        <w:rPr>
          <w:sz w:val="28"/>
          <w:szCs w:val="28"/>
        </w:rPr>
        <w:t xml:space="preserve"> прибыли </w:t>
      </w:r>
      <w:proofErr w:type="gramStart"/>
      <w:r w:rsidRPr="00E53573">
        <w:rPr>
          <w:sz w:val="28"/>
          <w:szCs w:val="28"/>
        </w:rPr>
        <w:t>составила  124</w:t>
      </w:r>
      <w:proofErr w:type="gramEnd"/>
      <w:r w:rsidRPr="00E53573">
        <w:rPr>
          <w:sz w:val="28"/>
          <w:szCs w:val="28"/>
        </w:rPr>
        <w:t xml:space="preserve"> млн рублей. </w:t>
      </w:r>
      <w:proofErr w:type="gramStart"/>
      <w:r w:rsidRPr="00E53573">
        <w:rPr>
          <w:sz w:val="28"/>
          <w:szCs w:val="28"/>
        </w:rPr>
        <w:t>Рентабельность  в</w:t>
      </w:r>
      <w:proofErr w:type="gramEnd"/>
      <w:r w:rsidRPr="00E53573">
        <w:rPr>
          <w:sz w:val="28"/>
          <w:szCs w:val="28"/>
        </w:rPr>
        <w:t xml:space="preserve"> целом по сельскохозяйственному производству -12,7 %. </w:t>
      </w:r>
    </w:p>
    <w:p w:rsidR="00CC242A" w:rsidRPr="00E53573" w:rsidRDefault="00CC242A" w:rsidP="00CC242A">
      <w:pPr>
        <w:ind w:firstLine="708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За </w:t>
      </w:r>
      <w:proofErr w:type="gramStart"/>
      <w:r w:rsidRPr="00E53573">
        <w:rPr>
          <w:sz w:val="28"/>
          <w:szCs w:val="28"/>
        </w:rPr>
        <w:t>2018  год</w:t>
      </w:r>
      <w:proofErr w:type="gramEnd"/>
      <w:r w:rsidRPr="00E53573">
        <w:rPr>
          <w:sz w:val="28"/>
          <w:szCs w:val="28"/>
        </w:rPr>
        <w:tab/>
        <w:t>получен об</w:t>
      </w:r>
      <w:r>
        <w:rPr>
          <w:sz w:val="28"/>
          <w:szCs w:val="28"/>
        </w:rPr>
        <w:t>ъ</w:t>
      </w:r>
      <w:r w:rsidRPr="00E53573">
        <w:rPr>
          <w:sz w:val="28"/>
          <w:szCs w:val="28"/>
        </w:rPr>
        <w:t xml:space="preserve">ем  валовой  продукции в  сопоставимой оценке в сумме  1846,5 </w:t>
      </w:r>
      <w:proofErr w:type="spellStart"/>
      <w:r w:rsidRPr="00E53573">
        <w:rPr>
          <w:sz w:val="28"/>
          <w:szCs w:val="28"/>
        </w:rPr>
        <w:t>млн.руб</w:t>
      </w:r>
      <w:proofErr w:type="spellEnd"/>
      <w:r w:rsidRPr="00E53573">
        <w:rPr>
          <w:sz w:val="28"/>
          <w:szCs w:val="28"/>
        </w:rPr>
        <w:t>. или 92,8 %  к  соответствующему уровню  прошлого года.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ab/>
        <w:t xml:space="preserve">Выручка от </w:t>
      </w:r>
      <w:proofErr w:type="gramStart"/>
      <w:r w:rsidRPr="00E53573">
        <w:rPr>
          <w:sz w:val="28"/>
          <w:szCs w:val="28"/>
        </w:rPr>
        <w:t>реализации  продукции</w:t>
      </w:r>
      <w:proofErr w:type="gramEnd"/>
      <w:r w:rsidRPr="00E53573">
        <w:rPr>
          <w:sz w:val="28"/>
          <w:szCs w:val="28"/>
        </w:rPr>
        <w:t xml:space="preserve">  по СПК  уменьшилась и составляет   990,4 млн</w:t>
      </w:r>
      <w:r>
        <w:rPr>
          <w:sz w:val="28"/>
          <w:szCs w:val="28"/>
        </w:rPr>
        <w:t>.</w:t>
      </w:r>
      <w:r w:rsidRPr="00E53573">
        <w:rPr>
          <w:sz w:val="28"/>
          <w:szCs w:val="28"/>
        </w:rPr>
        <w:t xml:space="preserve"> </w:t>
      </w:r>
      <w:proofErr w:type="spellStart"/>
      <w:r w:rsidRPr="00E53573">
        <w:rPr>
          <w:sz w:val="28"/>
          <w:szCs w:val="28"/>
        </w:rPr>
        <w:t>руб</w:t>
      </w:r>
      <w:proofErr w:type="spellEnd"/>
      <w:r w:rsidRPr="00E53573">
        <w:rPr>
          <w:sz w:val="28"/>
          <w:szCs w:val="28"/>
        </w:rPr>
        <w:t xml:space="preserve"> или 93,2 % к прошлому году. 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ab/>
        <w:t>Уровень заработной платы в сельском хозяйстве ежегодно хоть и незначительно, но увеличивается</w:t>
      </w:r>
      <w:r>
        <w:rPr>
          <w:sz w:val="28"/>
          <w:szCs w:val="28"/>
        </w:rPr>
        <w:t xml:space="preserve"> и составил -</w:t>
      </w:r>
      <w:r w:rsidRPr="00E53573">
        <w:rPr>
          <w:sz w:val="28"/>
          <w:szCs w:val="28"/>
        </w:rPr>
        <w:t xml:space="preserve"> 21,7 </w:t>
      </w:r>
      <w:proofErr w:type="spellStart"/>
      <w:r w:rsidRPr="00E53573">
        <w:rPr>
          <w:sz w:val="28"/>
          <w:szCs w:val="28"/>
        </w:rPr>
        <w:t>тыс.руб</w:t>
      </w:r>
      <w:proofErr w:type="spellEnd"/>
      <w:r w:rsidRPr="00E53573">
        <w:rPr>
          <w:sz w:val="28"/>
          <w:szCs w:val="28"/>
        </w:rPr>
        <w:t xml:space="preserve">.. 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По </w:t>
      </w:r>
      <w:proofErr w:type="gramStart"/>
      <w:r w:rsidRPr="00E53573">
        <w:rPr>
          <w:sz w:val="28"/>
          <w:szCs w:val="28"/>
        </w:rPr>
        <w:t>итогам  года</w:t>
      </w:r>
      <w:proofErr w:type="gramEnd"/>
      <w:r w:rsidRPr="00E53573">
        <w:rPr>
          <w:sz w:val="28"/>
          <w:szCs w:val="28"/>
        </w:rPr>
        <w:t xml:space="preserve">  в рамках реализации  программы «Развитие агропромышленного комплекса </w:t>
      </w:r>
      <w:proofErr w:type="spellStart"/>
      <w:r w:rsidRPr="00E53573">
        <w:rPr>
          <w:sz w:val="28"/>
          <w:szCs w:val="28"/>
        </w:rPr>
        <w:t>Пильнинского</w:t>
      </w:r>
      <w:proofErr w:type="spellEnd"/>
      <w:r w:rsidRPr="00E53573">
        <w:rPr>
          <w:sz w:val="28"/>
          <w:szCs w:val="28"/>
        </w:rPr>
        <w:t xml:space="preserve"> муниципального района Нижегородской области на 2015 -2020 годы»,  с бюджетов всех уровней, </w:t>
      </w:r>
      <w:r w:rsidRPr="00E53573">
        <w:rPr>
          <w:sz w:val="28"/>
          <w:szCs w:val="28"/>
        </w:rPr>
        <w:lastRenderedPageBreak/>
        <w:t xml:space="preserve">хозяйствами района  получено  184,4  млн. рублей, 123,2 </w:t>
      </w:r>
      <w:proofErr w:type="spellStart"/>
      <w:r w:rsidRPr="00E53573">
        <w:rPr>
          <w:sz w:val="28"/>
          <w:szCs w:val="28"/>
        </w:rPr>
        <w:t>млн.руб</w:t>
      </w:r>
      <w:proofErr w:type="spellEnd"/>
      <w:r w:rsidRPr="00E53573">
        <w:rPr>
          <w:sz w:val="28"/>
          <w:szCs w:val="28"/>
        </w:rPr>
        <w:t xml:space="preserve"> -из областного  бюджета, </w:t>
      </w:r>
      <w:r>
        <w:rPr>
          <w:sz w:val="28"/>
          <w:szCs w:val="28"/>
        </w:rPr>
        <w:t>61,2</w:t>
      </w:r>
      <w:r w:rsidRPr="00E53573">
        <w:rPr>
          <w:sz w:val="28"/>
          <w:szCs w:val="28"/>
        </w:rPr>
        <w:t xml:space="preserve"> </w:t>
      </w:r>
      <w:proofErr w:type="spellStart"/>
      <w:r w:rsidRPr="00E53573">
        <w:rPr>
          <w:sz w:val="28"/>
          <w:szCs w:val="28"/>
        </w:rPr>
        <w:t>млн.руб</w:t>
      </w:r>
      <w:proofErr w:type="spellEnd"/>
      <w:r w:rsidRPr="00E53573">
        <w:rPr>
          <w:sz w:val="28"/>
          <w:szCs w:val="28"/>
        </w:rPr>
        <w:t xml:space="preserve">.,- из федерального . В рамках муниципальной программы финансирование осуществляется из средств федерального и регионального бюджетов, а также внебюджетных источников - кредитов и собственных </w:t>
      </w:r>
      <w:proofErr w:type="gramStart"/>
      <w:r w:rsidRPr="00E53573">
        <w:rPr>
          <w:sz w:val="28"/>
          <w:szCs w:val="28"/>
        </w:rPr>
        <w:t>средств  предприятий</w:t>
      </w:r>
      <w:proofErr w:type="gramEnd"/>
      <w:r w:rsidRPr="00E53573">
        <w:rPr>
          <w:sz w:val="28"/>
          <w:szCs w:val="28"/>
        </w:rPr>
        <w:t>.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По валовому </w:t>
      </w:r>
      <w:proofErr w:type="gramStart"/>
      <w:r w:rsidRPr="00E53573">
        <w:rPr>
          <w:sz w:val="28"/>
          <w:szCs w:val="28"/>
        </w:rPr>
        <w:t>производству  молока</w:t>
      </w:r>
      <w:proofErr w:type="gramEnd"/>
      <w:r w:rsidRPr="00E53573">
        <w:rPr>
          <w:sz w:val="28"/>
          <w:szCs w:val="28"/>
        </w:rPr>
        <w:t xml:space="preserve"> и по </w:t>
      </w:r>
      <w:proofErr w:type="spellStart"/>
      <w:r w:rsidRPr="00E53573">
        <w:rPr>
          <w:sz w:val="28"/>
          <w:szCs w:val="28"/>
        </w:rPr>
        <w:t>валовке</w:t>
      </w:r>
      <w:proofErr w:type="spellEnd"/>
      <w:r w:rsidRPr="00E53573">
        <w:rPr>
          <w:sz w:val="28"/>
          <w:szCs w:val="28"/>
        </w:rPr>
        <w:t xml:space="preserve"> зерновых наш район в числе первых в области. По итогам </w:t>
      </w:r>
      <w:proofErr w:type="gramStart"/>
      <w:r w:rsidRPr="00E53573">
        <w:rPr>
          <w:sz w:val="28"/>
          <w:szCs w:val="28"/>
        </w:rPr>
        <w:t>областного  конкурса</w:t>
      </w:r>
      <w:proofErr w:type="gramEnd"/>
      <w:r w:rsidRPr="00E53573">
        <w:rPr>
          <w:sz w:val="28"/>
          <w:szCs w:val="28"/>
        </w:rPr>
        <w:t xml:space="preserve"> за 9 месяцев 2018 года наш район  награжден Почетным знаком Губернатора по номинации «За высокие производственные показатели и стабильное развитие АПК муниципального района». 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        В последние годы основным </w:t>
      </w:r>
      <w:proofErr w:type="gramStart"/>
      <w:r w:rsidRPr="00E53573">
        <w:rPr>
          <w:sz w:val="28"/>
          <w:szCs w:val="28"/>
        </w:rPr>
        <w:t>направлением  развития</w:t>
      </w:r>
      <w:proofErr w:type="gramEnd"/>
      <w:r w:rsidRPr="00E53573">
        <w:rPr>
          <w:sz w:val="28"/>
          <w:szCs w:val="28"/>
        </w:rPr>
        <w:t xml:space="preserve"> хозяйств стало  обновление основных и  производственных  фондов, внедрение  в  производство  прогрессивных  технологий. Благодаря этому </w:t>
      </w:r>
      <w:proofErr w:type="gramStart"/>
      <w:r w:rsidRPr="00E53573">
        <w:rPr>
          <w:sz w:val="28"/>
          <w:szCs w:val="28"/>
        </w:rPr>
        <w:t>на  полях</w:t>
      </w:r>
      <w:proofErr w:type="gramEnd"/>
      <w:r w:rsidRPr="00E53573">
        <w:rPr>
          <w:sz w:val="28"/>
          <w:szCs w:val="28"/>
        </w:rPr>
        <w:t xml:space="preserve"> района  работает новая  высокопроизводительная техника, которая значительно повышает качество работ,  в том числе и за счет вспашки оборотными  плугами. 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Хозяйствами района в прошедшем году приобретено </w:t>
      </w:r>
      <w:proofErr w:type="gramStart"/>
      <w:r w:rsidRPr="00E53573">
        <w:rPr>
          <w:sz w:val="28"/>
          <w:szCs w:val="28"/>
        </w:rPr>
        <w:t>техники  через</w:t>
      </w:r>
      <w:proofErr w:type="gramEnd"/>
      <w:r w:rsidRPr="00E53573">
        <w:rPr>
          <w:sz w:val="28"/>
          <w:szCs w:val="28"/>
        </w:rPr>
        <w:t xml:space="preserve"> АО «</w:t>
      </w:r>
      <w:proofErr w:type="spellStart"/>
      <w:r w:rsidRPr="00E53573">
        <w:rPr>
          <w:sz w:val="28"/>
          <w:szCs w:val="28"/>
        </w:rPr>
        <w:t>Росагролизинг</w:t>
      </w:r>
      <w:proofErr w:type="spellEnd"/>
      <w:r w:rsidRPr="00E53573">
        <w:rPr>
          <w:sz w:val="28"/>
          <w:szCs w:val="28"/>
        </w:rPr>
        <w:t>» и другие лизинговые  компании  на сумму  44 млн  . руб..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Валовой сбор зерна по району в первоначальном весе составил 66,3 тыс. тонн при средней </w:t>
      </w:r>
      <w:proofErr w:type="gramStart"/>
      <w:r w:rsidRPr="00E53573">
        <w:rPr>
          <w:sz w:val="28"/>
          <w:szCs w:val="28"/>
        </w:rPr>
        <w:t>урожайности  22</w:t>
      </w:r>
      <w:proofErr w:type="gramEnd"/>
      <w:r w:rsidRPr="00E53573">
        <w:rPr>
          <w:sz w:val="28"/>
          <w:szCs w:val="28"/>
        </w:rPr>
        <w:t xml:space="preserve">,8 ц /га. </w:t>
      </w:r>
      <w:r w:rsidRPr="00E53573">
        <w:rPr>
          <w:sz w:val="28"/>
          <w:szCs w:val="28"/>
        </w:rPr>
        <w:tab/>
        <w:t xml:space="preserve">Наивысший валовой сбор зерна получили </w:t>
      </w:r>
      <w:proofErr w:type="gramStart"/>
      <w:r w:rsidRPr="00E53573">
        <w:rPr>
          <w:sz w:val="28"/>
          <w:szCs w:val="28"/>
        </w:rPr>
        <w:t>в  СПК</w:t>
      </w:r>
      <w:proofErr w:type="gramEnd"/>
      <w:r w:rsidRPr="00E53573">
        <w:rPr>
          <w:sz w:val="28"/>
          <w:szCs w:val="28"/>
        </w:rPr>
        <w:t xml:space="preserve"> «</w:t>
      </w:r>
      <w:proofErr w:type="spellStart"/>
      <w:r w:rsidRPr="00E53573">
        <w:rPr>
          <w:sz w:val="28"/>
          <w:szCs w:val="28"/>
        </w:rPr>
        <w:t>Деяновский</w:t>
      </w:r>
      <w:proofErr w:type="spellEnd"/>
      <w:r w:rsidRPr="00E53573">
        <w:rPr>
          <w:sz w:val="28"/>
          <w:szCs w:val="28"/>
        </w:rPr>
        <w:t>» , «Новый путь» ,    «</w:t>
      </w:r>
      <w:proofErr w:type="spellStart"/>
      <w:r w:rsidRPr="00E53573">
        <w:rPr>
          <w:sz w:val="28"/>
          <w:szCs w:val="28"/>
        </w:rPr>
        <w:t>Майданский</w:t>
      </w:r>
      <w:proofErr w:type="spellEnd"/>
      <w:r w:rsidRPr="00E53573">
        <w:rPr>
          <w:sz w:val="28"/>
          <w:szCs w:val="28"/>
        </w:rPr>
        <w:t xml:space="preserve">»,    КФХ </w:t>
      </w:r>
      <w:proofErr w:type="spellStart"/>
      <w:r w:rsidRPr="00E53573">
        <w:rPr>
          <w:sz w:val="28"/>
          <w:szCs w:val="28"/>
        </w:rPr>
        <w:t>Сабитов</w:t>
      </w:r>
      <w:proofErr w:type="spellEnd"/>
      <w:r w:rsidRPr="00E53573">
        <w:rPr>
          <w:sz w:val="28"/>
          <w:szCs w:val="28"/>
        </w:rPr>
        <w:t xml:space="preserve"> Р.С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ab/>
        <w:t xml:space="preserve">Животноводство -  основная и </w:t>
      </w:r>
      <w:proofErr w:type="gramStart"/>
      <w:r w:rsidRPr="00E53573">
        <w:rPr>
          <w:sz w:val="28"/>
          <w:szCs w:val="28"/>
        </w:rPr>
        <w:t>ведущая  отрасль</w:t>
      </w:r>
      <w:proofErr w:type="gramEnd"/>
      <w:r w:rsidRPr="00E53573">
        <w:rPr>
          <w:sz w:val="28"/>
          <w:szCs w:val="28"/>
        </w:rPr>
        <w:t xml:space="preserve"> нашего  сельского хозяйства, доходы от нее  составляют до 80 % . Эта отрасль обеспечивает постоянное поступление денежных </w:t>
      </w:r>
      <w:proofErr w:type="gramStart"/>
      <w:r w:rsidRPr="00E53573">
        <w:rPr>
          <w:sz w:val="28"/>
          <w:szCs w:val="28"/>
        </w:rPr>
        <w:t>средств  в</w:t>
      </w:r>
      <w:proofErr w:type="gramEnd"/>
      <w:r w:rsidRPr="00E53573">
        <w:rPr>
          <w:sz w:val="28"/>
          <w:szCs w:val="28"/>
        </w:rPr>
        <w:t xml:space="preserve"> хозяйствах и  круглогодичную занятость населения. </w:t>
      </w:r>
      <w:proofErr w:type="gramStart"/>
      <w:r w:rsidRPr="00E53573">
        <w:rPr>
          <w:sz w:val="28"/>
          <w:szCs w:val="28"/>
        </w:rPr>
        <w:t>Основным  источником</w:t>
      </w:r>
      <w:proofErr w:type="gramEnd"/>
      <w:r w:rsidRPr="00E53573">
        <w:rPr>
          <w:sz w:val="28"/>
          <w:szCs w:val="28"/>
        </w:rPr>
        <w:t xml:space="preserve"> доходов  сельхозпроизводителей района   является выручка от реализации молока.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   Проблем в этой </w:t>
      </w:r>
      <w:proofErr w:type="gramStart"/>
      <w:r w:rsidRPr="00E53573">
        <w:rPr>
          <w:sz w:val="28"/>
          <w:szCs w:val="28"/>
        </w:rPr>
        <w:t>отрасли  немало</w:t>
      </w:r>
      <w:proofErr w:type="gramEnd"/>
      <w:r w:rsidRPr="00E53573">
        <w:rPr>
          <w:sz w:val="28"/>
          <w:szCs w:val="28"/>
        </w:rPr>
        <w:t xml:space="preserve">, но за  последние годы  существенно изменились условия и отношения к этим проблемам,  в первую очередь к качеству заготавливаемых кормов, сбалансированию рационов, завозу  племенного скота, механизации </w:t>
      </w:r>
      <w:proofErr w:type="spellStart"/>
      <w:r w:rsidRPr="00E53573">
        <w:rPr>
          <w:sz w:val="28"/>
          <w:szCs w:val="28"/>
        </w:rPr>
        <w:t>кормоприготовления</w:t>
      </w:r>
      <w:proofErr w:type="spellEnd"/>
      <w:r w:rsidRPr="00E53573">
        <w:rPr>
          <w:sz w:val="28"/>
          <w:szCs w:val="28"/>
        </w:rPr>
        <w:t xml:space="preserve"> и </w:t>
      </w:r>
      <w:proofErr w:type="spellStart"/>
      <w:r w:rsidRPr="00E53573">
        <w:rPr>
          <w:sz w:val="28"/>
          <w:szCs w:val="28"/>
        </w:rPr>
        <w:t>кормораздачи</w:t>
      </w:r>
      <w:proofErr w:type="spellEnd"/>
      <w:r w:rsidRPr="00E53573">
        <w:rPr>
          <w:sz w:val="28"/>
          <w:szCs w:val="28"/>
        </w:rPr>
        <w:t xml:space="preserve">, улучшению условий содержания  скота, а  самое главное внедрению современных технологий доения коров,  значительно облегчающих труд животноводов и повышающих  качество продукции. Все это </w:t>
      </w:r>
      <w:proofErr w:type="gramStart"/>
      <w:r w:rsidRPr="00E53573">
        <w:rPr>
          <w:sz w:val="28"/>
          <w:szCs w:val="28"/>
        </w:rPr>
        <w:t>вместе  взятое</w:t>
      </w:r>
      <w:proofErr w:type="gramEnd"/>
      <w:r w:rsidRPr="00E53573">
        <w:rPr>
          <w:sz w:val="28"/>
          <w:szCs w:val="28"/>
        </w:rPr>
        <w:t>, позволяет не только наращивать поголовье, но и добиваться  увеличения  продуктивности  и производства молока.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ab/>
        <w:t xml:space="preserve">Поголовье КРС по итогам </w:t>
      </w:r>
      <w:proofErr w:type="gramStart"/>
      <w:r w:rsidRPr="00E53573">
        <w:rPr>
          <w:sz w:val="28"/>
          <w:szCs w:val="28"/>
        </w:rPr>
        <w:t>года  составляет</w:t>
      </w:r>
      <w:proofErr w:type="gramEnd"/>
      <w:r w:rsidRPr="00E53573">
        <w:rPr>
          <w:sz w:val="28"/>
          <w:szCs w:val="28"/>
        </w:rPr>
        <w:t xml:space="preserve">  в сельскохозяйственных кооперативах и фермерских хозяйствах 20 366  гол. </w:t>
      </w:r>
      <w:r w:rsidRPr="00E53573">
        <w:rPr>
          <w:sz w:val="28"/>
          <w:szCs w:val="28"/>
        </w:rPr>
        <w:tab/>
        <w:t xml:space="preserve">Всего за 2018 </w:t>
      </w:r>
      <w:proofErr w:type="gramStart"/>
      <w:r w:rsidRPr="00E53573">
        <w:rPr>
          <w:sz w:val="28"/>
          <w:szCs w:val="28"/>
        </w:rPr>
        <w:t>год  произведено</w:t>
      </w:r>
      <w:proofErr w:type="gramEnd"/>
      <w:r w:rsidRPr="00E53573">
        <w:rPr>
          <w:sz w:val="28"/>
          <w:szCs w:val="28"/>
        </w:rPr>
        <w:t xml:space="preserve"> 41,6 </w:t>
      </w:r>
      <w:proofErr w:type="spellStart"/>
      <w:r w:rsidRPr="00E53573">
        <w:rPr>
          <w:sz w:val="28"/>
          <w:szCs w:val="28"/>
        </w:rPr>
        <w:t>тыс.тн</w:t>
      </w:r>
      <w:proofErr w:type="spellEnd"/>
      <w:r w:rsidRPr="00E53573">
        <w:rPr>
          <w:sz w:val="28"/>
          <w:szCs w:val="28"/>
        </w:rPr>
        <w:t xml:space="preserve"> молока, что почти на тысячу тонн больше 2017 года.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ab/>
      </w:r>
      <w:proofErr w:type="gramStart"/>
      <w:r w:rsidRPr="00E53573">
        <w:rPr>
          <w:sz w:val="28"/>
          <w:szCs w:val="28"/>
        </w:rPr>
        <w:t>Наибольший  валовый</w:t>
      </w:r>
      <w:proofErr w:type="gramEnd"/>
      <w:r w:rsidRPr="00E53573">
        <w:rPr>
          <w:sz w:val="28"/>
          <w:szCs w:val="28"/>
        </w:rPr>
        <w:t xml:space="preserve"> надой молока получен  в СПК «Оборона страны», «</w:t>
      </w:r>
      <w:proofErr w:type="spellStart"/>
      <w:r w:rsidRPr="00E53573">
        <w:rPr>
          <w:sz w:val="28"/>
          <w:szCs w:val="28"/>
        </w:rPr>
        <w:t>Деяновский</w:t>
      </w:r>
      <w:proofErr w:type="spellEnd"/>
      <w:r w:rsidRPr="00E53573">
        <w:rPr>
          <w:sz w:val="28"/>
          <w:szCs w:val="28"/>
        </w:rPr>
        <w:t>», «Новый путь».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Надой </w:t>
      </w:r>
      <w:proofErr w:type="gramStart"/>
      <w:r w:rsidRPr="00E53573">
        <w:rPr>
          <w:sz w:val="28"/>
          <w:szCs w:val="28"/>
        </w:rPr>
        <w:t>на  фуражную</w:t>
      </w:r>
      <w:proofErr w:type="gramEnd"/>
      <w:r w:rsidRPr="00E53573">
        <w:rPr>
          <w:sz w:val="28"/>
          <w:szCs w:val="28"/>
        </w:rPr>
        <w:t xml:space="preserve"> корову  за 2018 год  в районе  составил 4 572   кг  или   плюс  46 кг  на  корову.  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ab/>
        <w:t xml:space="preserve">Производство мяса   составило </w:t>
      </w:r>
      <w:r>
        <w:rPr>
          <w:sz w:val="28"/>
          <w:szCs w:val="28"/>
        </w:rPr>
        <w:t>более 2 000</w:t>
      </w:r>
      <w:r w:rsidRPr="00E53573">
        <w:rPr>
          <w:sz w:val="28"/>
          <w:szCs w:val="28"/>
        </w:rPr>
        <w:t xml:space="preserve"> </w:t>
      </w:r>
      <w:proofErr w:type="spellStart"/>
      <w:r w:rsidRPr="00E53573">
        <w:rPr>
          <w:sz w:val="28"/>
          <w:szCs w:val="28"/>
        </w:rPr>
        <w:t>тн</w:t>
      </w:r>
      <w:proofErr w:type="spellEnd"/>
      <w:r w:rsidRPr="00E53573">
        <w:rPr>
          <w:sz w:val="28"/>
          <w:szCs w:val="28"/>
        </w:rPr>
        <w:t xml:space="preserve">, </w:t>
      </w:r>
      <w:proofErr w:type="gramStart"/>
      <w:r w:rsidRPr="00E53573">
        <w:rPr>
          <w:sz w:val="28"/>
          <w:szCs w:val="28"/>
        </w:rPr>
        <w:t>что  на</w:t>
      </w:r>
      <w:proofErr w:type="gramEnd"/>
      <w:r w:rsidRPr="00E53573">
        <w:rPr>
          <w:sz w:val="28"/>
          <w:szCs w:val="28"/>
        </w:rPr>
        <w:t xml:space="preserve"> 69 </w:t>
      </w:r>
      <w:proofErr w:type="spellStart"/>
      <w:r w:rsidRPr="00E53573">
        <w:rPr>
          <w:sz w:val="28"/>
          <w:szCs w:val="28"/>
        </w:rPr>
        <w:t>тн</w:t>
      </w:r>
      <w:proofErr w:type="spellEnd"/>
      <w:r w:rsidRPr="00E53573">
        <w:rPr>
          <w:sz w:val="28"/>
          <w:szCs w:val="28"/>
        </w:rPr>
        <w:t xml:space="preserve"> меньше  уровня  прошлого года. Несмотря </w:t>
      </w:r>
      <w:proofErr w:type="gramStart"/>
      <w:r w:rsidRPr="00E53573">
        <w:rPr>
          <w:sz w:val="28"/>
          <w:szCs w:val="28"/>
        </w:rPr>
        <w:t>на  сложную</w:t>
      </w:r>
      <w:proofErr w:type="gramEnd"/>
      <w:r w:rsidRPr="00E53573">
        <w:rPr>
          <w:sz w:val="28"/>
          <w:szCs w:val="28"/>
        </w:rPr>
        <w:t xml:space="preserve"> ценовую политику на мясо, </w:t>
      </w:r>
      <w:r w:rsidRPr="00E53573">
        <w:rPr>
          <w:sz w:val="28"/>
          <w:szCs w:val="28"/>
        </w:rPr>
        <w:lastRenderedPageBreak/>
        <w:t>лидерами в его  производстве  остаются:, СПК «Оборона страны», «</w:t>
      </w:r>
      <w:proofErr w:type="spellStart"/>
      <w:r w:rsidRPr="00E53573">
        <w:rPr>
          <w:sz w:val="28"/>
          <w:szCs w:val="28"/>
        </w:rPr>
        <w:t>Деяновский</w:t>
      </w:r>
      <w:proofErr w:type="spellEnd"/>
      <w:r w:rsidRPr="00E53573">
        <w:rPr>
          <w:sz w:val="28"/>
          <w:szCs w:val="28"/>
        </w:rPr>
        <w:t xml:space="preserve">» «Восход»  ,  КФХ </w:t>
      </w:r>
      <w:proofErr w:type="spellStart"/>
      <w:r w:rsidRPr="00E53573">
        <w:rPr>
          <w:sz w:val="28"/>
          <w:szCs w:val="28"/>
        </w:rPr>
        <w:t>Камалетдинов</w:t>
      </w:r>
      <w:proofErr w:type="spellEnd"/>
      <w:r w:rsidRPr="00E53573">
        <w:rPr>
          <w:sz w:val="28"/>
          <w:szCs w:val="28"/>
        </w:rPr>
        <w:t xml:space="preserve"> Х </w:t>
      </w:r>
      <w:proofErr w:type="spellStart"/>
      <w:r w:rsidRPr="00E53573">
        <w:rPr>
          <w:sz w:val="28"/>
          <w:szCs w:val="28"/>
        </w:rPr>
        <w:t>Х</w:t>
      </w:r>
      <w:proofErr w:type="spellEnd"/>
      <w:r w:rsidRPr="00E53573">
        <w:rPr>
          <w:sz w:val="28"/>
          <w:szCs w:val="28"/>
        </w:rPr>
        <w:t xml:space="preserve">. . </w:t>
      </w:r>
    </w:p>
    <w:p w:rsidR="00CC242A" w:rsidRPr="00E53573" w:rsidRDefault="00CC242A" w:rsidP="00CC242A">
      <w:pPr>
        <w:ind w:firstLine="709"/>
        <w:jc w:val="both"/>
        <w:rPr>
          <w:sz w:val="28"/>
          <w:szCs w:val="28"/>
        </w:rPr>
      </w:pPr>
      <w:r w:rsidRPr="00E53573">
        <w:rPr>
          <w:sz w:val="28"/>
          <w:szCs w:val="28"/>
        </w:rPr>
        <w:t>Продолжается работа по реконструкции и строительству животноводческих помещений. В 2018 году введен в эксплуатацию новый коровн</w:t>
      </w:r>
      <w:r>
        <w:rPr>
          <w:sz w:val="28"/>
          <w:szCs w:val="28"/>
        </w:rPr>
        <w:t>ик на 200 голов в ООО «Жданово-3</w:t>
      </w:r>
      <w:r w:rsidRPr="00E53573">
        <w:rPr>
          <w:sz w:val="28"/>
          <w:szCs w:val="28"/>
        </w:rPr>
        <w:t xml:space="preserve">», </w:t>
      </w:r>
      <w:proofErr w:type="spellStart"/>
      <w:r w:rsidRPr="00E53573">
        <w:rPr>
          <w:sz w:val="28"/>
          <w:szCs w:val="28"/>
        </w:rPr>
        <w:t>отреконструировны</w:t>
      </w:r>
      <w:proofErr w:type="spellEnd"/>
      <w:r w:rsidRPr="00E53573">
        <w:rPr>
          <w:sz w:val="28"/>
          <w:szCs w:val="28"/>
        </w:rPr>
        <w:t xml:space="preserve"> два коровника: </w:t>
      </w:r>
      <w:proofErr w:type="gramStart"/>
      <w:r w:rsidRPr="00E53573">
        <w:rPr>
          <w:sz w:val="28"/>
          <w:szCs w:val="28"/>
        </w:rPr>
        <w:t>в  СПК</w:t>
      </w:r>
      <w:proofErr w:type="gramEnd"/>
      <w:r w:rsidRPr="00E53573">
        <w:rPr>
          <w:sz w:val="28"/>
          <w:szCs w:val="28"/>
        </w:rPr>
        <w:t xml:space="preserve"> «</w:t>
      </w:r>
      <w:proofErr w:type="spellStart"/>
      <w:r w:rsidRPr="00E53573">
        <w:rPr>
          <w:sz w:val="28"/>
          <w:szCs w:val="28"/>
        </w:rPr>
        <w:t>Деяновский</w:t>
      </w:r>
      <w:proofErr w:type="spellEnd"/>
      <w:r w:rsidRPr="00E53573">
        <w:rPr>
          <w:sz w:val="28"/>
          <w:szCs w:val="28"/>
        </w:rPr>
        <w:t>» и СПК «</w:t>
      </w:r>
      <w:proofErr w:type="spellStart"/>
      <w:r w:rsidRPr="00E53573">
        <w:rPr>
          <w:sz w:val="28"/>
          <w:szCs w:val="28"/>
        </w:rPr>
        <w:t>Петряксинский</w:t>
      </w:r>
      <w:proofErr w:type="spellEnd"/>
      <w:r w:rsidRPr="00E53573">
        <w:rPr>
          <w:sz w:val="28"/>
          <w:szCs w:val="28"/>
        </w:rPr>
        <w:t xml:space="preserve">». Кроме того, в областную программу по строительству животноводческих </w:t>
      </w:r>
      <w:proofErr w:type="gramStart"/>
      <w:r w:rsidRPr="00E53573">
        <w:rPr>
          <w:sz w:val="28"/>
          <w:szCs w:val="28"/>
        </w:rPr>
        <w:t>помещений  в</w:t>
      </w:r>
      <w:proofErr w:type="gramEnd"/>
      <w:r w:rsidRPr="00E53573">
        <w:rPr>
          <w:sz w:val="28"/>
          <w:szCs w:val="28"/>
        </w:rPr>
        <w:t xml:space="preserve"> этом году включено еще 3 хозяйства на строительство новых ферм:  СПК «</w:t>
      </w:r>
      <w:proofErr w:type="spellStart"/>
      <w:r w:rsidRPr="00E53573">
        <w:rPr>
          <w:sz w:val="28"/>
          <w:szCs w:val="28"/>
        </w:rPr>
        <w:t>Майданский</w:t>
      </w:r>
      <w:proofErr w:type="spellEnd"/>
      <w:r w:rsidRPr="00E53573">
        <w:rPr>
          <w:sz w:val="28"/>
          <w:szCs w:val="28"/>
        </w:rPr>
        <w:t>», ООО «Жданово-</w:t>
      </w:r>
      <w:r>
        <w:rPr>
          <w:sz w:val="28"/>
          <w:szCs w:val="28"/>
        </w:rPr>
        <w:t>3</w:t>
      </w:r>
      <w:r w:rsidRPr="00E53573">
        <w:rPr>
          <w:sz w:val="28"/>
          <w:szCs w:val="28"/>
        </w:rPr>
        <w:t xml:space="preserve">» и  КФХ </w:t>
      </w:r>
      <w:proofErr w:type="spellStart"/>
      <w:r w:rsidRPr="00E53573">
        <w:rPr>
          <w:sz w:val="28"/>
          <w:szCs w:val="28"/>
        </w:rPr>
        <w:t>Сабитов</w:t>
      </w:r>
      <w:proofErr w:type="spellEnd"/>
      <w:r w:rsidRPr="00E53573">
        <w:rPr>
          <w:sz w:val="28"/>
          <w:szCs w:val="28"/>
        </w:rPr>
        <w:t xml:space="preserve"> В.Ш. </w:t>
      </w:r>
    </w:p>
    <w:p w:rsidR="00CC242A" w:rsidRPr="00E53573" w:rsidRDefault="00CC242A" w:rsidP="00CC242A">
      <w:pPr>
        <w:jc w:val="both"/>
        <w:rPr>
          <w:i/>
          <w:sz w:val="28"/>
          <w:szCs w:val="28"/>
        </w:rPr>
      </w:pP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Управление сельского хозяйства активно работает с малыми формами хозяйствования. Их доля в общем </w:t>
      </w:r>
      <w:proofErr w:type="spellStart"/>
      <w:r w:rsidRPr="00E53573">
        <w:rPr>
          <w:sz w:val="28"/>
          <w:szCs w:val="28"/>
        </w:rPr>
        <w:t>обьеме</w:t>
      </w:r>
      <w:proofErr w:type="spellEnd"/>
      <w:r w:rsidRPr="00E53573">
        <w:rPr>
          <w:sz w:val="28"/>
          <w:szCs w:val="28"/>
        </w:rPr>
        <w:t xml:space="preserve"> производства составляет 17,2 %. Продолжается работа по субсидированию части затрат на уплату процентов за пользование кредитными ресурсами.  Владельцам личных подсобных хозяйств выплачено субсидий из </w:t>
      </w:r>
      <w:proofErr w:type="gramStart"/>
      <w:r w:rsidRPr="00E53573">
        <w:rPr>
          <w:sz w:val="28"/>
          <w:szCs w:val="28"/>
        </w:rPr>
        <w:t>бюджетов  всех</w:t>
      </w:r>
      <w:proofErr w:type="gramEnd"/>
      <w:r w:rsidRPr="00E53573">
        <w:rPr>
          <w:sz w:val="28"/>
          <w:szCs w:val="28"/>
        </w:rPr>
        <w:t xml:space="preserve"> уровней – 2,3 </w:t>
      </w:r>
      <w:proofErr w:type="spellStart"/>
      <w:r w:rsidRPr="00E53573">
        <w:rPr>
          <w:sz w:val="28"/>
          <w:szCs w:val="28"/>
        </w:rPr>
        <w:t>млн.рублей</w:t>
      </w:r>
      <w:proofErr w:type="spellEnd"/>
      <w:r w:rsidRPr="00E53573">
        <w:rPr>
          <w:sz w:val="28"/>
          <w:szCs w:val="28"/>
        </w:rPr>
        <w:t xml:space="preserve">. </w:t>
      </w:r>
    </w:p>
    <w:p w:rsidR="00CC242A" w:rsidRPr="00E53573" w:rsidRDefault="00CC242A" w:rsidP="00CC242A">
      <w:pPr>
        <w:ind w:firstLine="426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В 2018 году </w:t>
      </w:r>
      <w:proofErr w:type="spellStart"/>
      <w:r w:rsidRPr="00E53573">
        <w:rPr>
          <w:sz w:val="28"/>
          <w:szCs w:val="28"/>
        </w:rPr>
        <w:t>грантовую</w:t>
      </w:r>
      <w:proofErr w:type="spellEnd"/>
      <w:r w:rsidRPr="00E53573">
        <w:rPr>
          <w:sz w:val="28"/>
          <w:szCs w:val="28"/>
        </w:rPr>
        <w:t xml:space="preserve"> поддержку из федерального и областного бюджетов получили </w:t>
      </w:r>
      <w:proofErr w:type="gramStart"/>
      <w:r w:rsidRPr="00E53573">
        <w:rPr>
          <w:sz w:val="28"/>
          <w:szCs w:val="28"/>
        </w:rPr>
        <w:t>две  семейные</w:t>
      </w:r>
      <w:proofErr w:type="gramEnd"/>
      <w:r w:rsidRPr="00E53573">
        <w:rPr>
          <w:sz w:val="28"/>
          <w:szCs w:val="28"/>
        </w:rPr>
        <w:t xml:space="preserve"> животноводческие  фе</w:t>
      </w:r>
      <w:r>
        <w:rPr>
          <w:sz w:val="28"/>
          <w:szCs w:val="28"/>
        </w:rPr>
        <w:t xml:space="preserve">рмы –  КФХ </w:t>
      </w:r>
      <w:proofErr w:type="spellStart"/>
      <w:r>
        <w:rPr>
          <w:sz w:val="28"/>
          <w:szCs w:val="28"/>
        </w:rPr>
        <w:t>Камалетдинов</w:t>
      </w:r>
      <w:proofErr w:type="spellEnd"/>
      <w:r>
        <w:rPr>
          <w:sz w:val="28"/>
          <w:szCs w:val="28"/>
        </w:rPr>
        <w:t xml:space="preserve"> Ф.Х. и </w:t>
      </w:r>
      <w:r w:rsidRPr="00E53573">
        <w:rPr>
          <w:sz w:val="28"/>
          <w:szCs w:val="28"/>
        </w:rPr>
        <w:t xml:space="preserve"> КФХ </w:t>
      </w:r>
      <w:proofErr w:type="spellStart"/>
      <w:r w:rsidRPr="00E53573">
        <w:rPr>
          <w:sz w:val="28"/>
          <w:szCs w:val="28"/>
        </w:rPr>
        <w:t>Сабитов</w:t>
      </w:r>
      <w:proofErr w:type="spellEnd"/>
      <w:r w:rsidRPr="00E53573">
        <w:rPr>
          <w:sz w:val="28"/>
          <w:szCs w:val="28"/>
        </w:rPr>
        <w:t xml:space="preserve"> В.Ш.. Общая сумма поддержки составила</w:t>
      </w:r>
      <w:r>
        <w:rPr>
          <w:sz w:val="28"/>
          <w:szCs w:val="28"/>
        </w:rPr>
        <w:t>-</w:t>
      </w:r>
      <w:r w:rsidRPr="00E53573">
        <w:rPr>
          <w:sz w:val="28"/>
          <w:szCs w:val="28"/>
        </w:rPr>
        <w:t xml:space="preserve"> 10,57 млн рублей.</w:t>
      </w:r>
    </w:p>
    <w:p w:rsidR="00CC242A" w:rsidRDefault="00CC242A" w:rsidP="00CC242A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450" w:afterAutospacing="0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    Агропромышленный комплекс нашего района динамично развивается, мы смело смотрим в будущее и </w:t>
      </w:r>
      <w:proofErr w:type="gramStart"/>
      <w:r w:rsidRPr="00E53573">
        <w:rPr>
          <w:sz w:val="28"/>
          <w:szCs w:val="28"/>
        </w:rPr>
        <w:t>строим  планы</w:t>
      </w:r>
      <w:proofErr w:type="gramEnd"/>
      <w:r w:rsidRPr="00E53573">
        <w:rPr>
          <w:sz w:val="28"/>
          <w:szCs w:val="28"/>
        </w:rPr>
        <w:t xml:space="preserve"> развития.</w:t>
      </w:r>
      <w:r w:rsidRPr="00E53573">
        <w:rPr>
          <w:sz w:val="28"/>
          <w:szCs w:val="28"/>
        </w:rPr>
        <w:tab/>
        <w:t xml:space="preserve">Анализируя </w:t>
      </w:r>
      <w:proofErr w:type="gramStart"/>
      <w:r w:rsidRPr="00E53573">
        <w:rPr>
          <w:sz w:val="28"/>
          <w:szCs w:val="28"/>
        </w:rPr>
        <w:t>итоги  прошедшего</w:t>
      </w:r>
      <w:proofErr w:type="gramEnd"/>
      <w:r w:rsidRPr="00E53573">
        <w:rPr>
          <w:sz w:val="28"/>
          <w:szCs w:val="28"/>
        </w:rPr>
        <w:t xml:space="preserve">  года,  мы  ставим задачу  добиваться дальнейшего  повышения эффективности сельскохозяйственного  производства на основе внедрения передовых технологий как в животноводстве, так и в растениеводстве.</w:t>
      </w:r>
    </w:p>
    <w:p w:rsidR="00CC242A" w:rsidRPr="00E53573" w:rsidRDefault="00CC242A" w:rsidP="00CC242A">
      <w:pPr>
        <w:pStyle w:val="a3"/>
        <w:shd w:val="clear" w:color="auto" w:fill="FFFFFF"/>
        <w:spacing w:before="0" w:beforeAutospacing="0" w:after="450" w:afterAutospacing="0"/>
        <w:jc w:val="both"/>
        <w:rPr>
          <w:sz w:val="28"/>
          <w:szCs w:val="28"/>
        </w:rPr>
      </w:pPr>
    </w:p>
    <w:p w:rsidR="00CC242A" w:rsidRPr="00E53573" w:rsidRDefault="00CC242A" w:rsidP="00CC242A">
      <w:pPr>
        <w:ind w:firstLine="720"/>
        <w:jc w:val="both"/>
        <w:rPr>
          <w:rFonts w:eastAsia="Calibri"/>
          <w:sz w:val="28"/>
          <w:szCs w:val="28"/>
        </w:rPr>
      </w:pPr>
      <w:r w:rsidRPr="00E53573">
        <w:rPr>
          <w:rFonts w:eastAsia="Calibri"/>
          <w:sz w:val="28"/>
          <w:szCs w:val="28"/>
        </w:rPr>
        <w:t xml:space="preserve">Невозможно и бессмысленно развивать экономику </w:t>
      </w:r>
      <w:proofErr w:type="gramStart"/>
      <w:r w:rsidRPr="00E53573">
        <w:rPr>
          <w:rFonts w:eastAsia="Calibri"/>
          <w:sz w:val="28"/>
          <w:szCs w:val="28"/>
        </w:rPr>
        <w:t>территории</w:t>
      </w:r>
      <w:proofErr w:type="gramEnd"/>
      <w:r w:rsidRPr="00E53573">
        <w:rPr>
          <w:rFonts w:eastAsia="Calibri"/>
          <w:sz w:val="28"/>
          <w:szCs w:val="28"/>
        </w:rPr>
        <w:t xml:space="preserve"> не создавая качественные условия проживания для населения. Постоянного внимания и максимальной степени ответственности требует от местной власти исполнение полномочий, связанных с созданием условий для предоставления качественных услуг населению в области жилищно-коммунального хозяйства.</w:t>
      </w:r>
    </w:p>
    <w:p w:rsidR="00CC242A" w:rsidRPr="00E53573" w:rsidRDefault="00CC242A" w:rsidP="00CC242A">
      <w:pPr>
        <w:ind w:firstLine="708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Наш район участвует во всевозможных программах, нацеленных на </w:t>
      </w:r>
      <w:proofErr w:type="gramStart"/>
      <w:r w:rsidRPr="00E53573">
        <w:rPr>
          <w:sz w:val="28"/>
          <w:szCs w:val="28"/>
        </w:rPr>
        <w:t>создание  комфортной</w:t>
      </w:r>
      <w:proofErr w:type="gramEnd"/>
      <w:r w:rsidRPr="00E53573">
        <w:rPr>
          <w:sz w:val="28"/>
          <w:szCs w:val="28"/>
        </w:rPr>
        <w:t xml:space="preserve"> среды проживания населения. Я уже говорил об объектах газификации, пущенных в </w:t>
      </w:r>
      <w:proofErr w:type="gramStart"/>
      <w:r w:rsidRPr="00E53573">
        <w:rPr>
          <w:sz w:val="28"/>
          <w:szCs w:val="28"/>
        </w:rPr>
        <w:t>эксплуатацию .На</w:t>
      </w:r>
      <w:proofErr w:type="gramEnd"/>
      <w:r w:rsidRPr="00E53573">
        <w:rPr>
          <w:sz w:val="28"/>
          <w:szCs w:val="28"/>
        </w:rPr>
        <w:t xml:space="preserve"> 2019 год  включена газификация </w:t>
      </w:r>
      <w:proofErr w:type="spellStart"/>
      <w:r w:rsidRPr="00E53573">
        <w:rPr>
          <w:sz w:val="28"/>
          <w:szCs w:val="28"/>
        </w:rPr>
        <w:t>с.Кисленка</w:t>
      </w:r>
      <w:proofErr w:type="spellEnd"/>
      <w:r w:rsidRPr="00E53573">
        <w:rPr>
          <w:sz w:val="28"/>
          <w:szCs w:val="28"/>
        </w:rPr>
        <w:t xml:space="preserve">, в настоящее время ведется процедура торгов по определению подрядной организации. Подготовлена проектно-сметная документация на газификацию </w:t>
      </w:r>
      <w:proofErr w:type="spellStart"/>
      <w:r w:rsidRPr="00E53573">
        <w:rPr>
          <w:sz w:val="28"/>
          <w:szCs w:val="28"/>
        </w:rPr>
        <w:t>с.Княжиха</w:t>
      </w:r>
      <w:proofErr w:type="spellEnd"/>
      <w:r w:rsidRPr="00E53573">
        <w:rPr>
          <w:sz w:val="28"/>
          <w:szCs w:val="28"/>
        </w:rPr>
        <w:t xml:space="preserve">, </w:t>
      </w:r>
      <w:proofErr w:type="spellStart"/>
      <w:r w:rsidRPr="00E53573">
        <w:rPr>
          <w:sz w:val="28"/>
          <w:szCs w:val="28"/>
        </w:rPr>
        <w:t>с.Тенекаево</w:t>
      </w:r>
      <w:proofErr w:type="spellEnd"/>
      <w:r w:rsidRPr="00E53573">
        <w:rPr>
          <w:sz w:val="28"/>
          <w:szCs w:val="28"/>
        </w:rPr>
        <w:t xml:space="preserve"> и </w:t>
      </w:r>
      <w:proofErr w:type="spellStart"/>
      <w:r w:rsidRPr="00E53573">
        <w:rPr>
          <w:sz w:val="28"/>
          <w:szCs w:val="28"/>
        </w:rPr>
        <w:t>д.Ясная</w:t>
      </w:r>
      <w:proofErr w:type="spellEnd"/>
      <w:r w:rsidRPr="00E53573">
        <w:rPr>
          <w:sz w:val="28"/>
          <w:szCs w:val="28"/>
        </w:rPr>
        <w:t xml:space="preserve"> Поляна. Ведется работа по включению данных объектов в одну из областных программ для дальнейшей газификации. Планируется в ближайшем будущем газифицировать пос. Южный и Стройплощадку.</w:t>
      </w:r>
    </w:p>
    <w:p w:rsidR="00CC242A" w:rsidRPr="00E53573" w:rsidRDefault="00CC242A" w:rsidP="00CC242A">
      <w:pPr>
        <w:ind w:firstLine="708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Для граждан на компенсацию расходов по газификации </w:t>
      </w:r>
      <w:proofErr w:type="gramStart"/>
      <w:r w:rsidRPr="00E53573">
        <w:rPr>
          <w:sz w:val="28"/>
          <w:szCs w:val="28"/>
        </w:rPr>
        <w:t>районом  предусмотрена</w:t>
      </w:r>
      <w:proofErr w:type="gramEnd"/>
      <w:r w:rsidRPr="00E53573">
        <w:rPr>
          <w:sz w:val="28"/>
          <w:szCs w:val="28"/>
        </w:rPr>
        <w:t xml:space="preserve">  социальной выплата. В 2018 году </w:t>
      </w:r>
      <w:proofErr w:type="gramStart"/>
      <w:r w:rsidRPr="00E53573">
        <w:rPr>
          <w:sz w:val="28"/>
          <w:szCs w:val="28"/>
        </w:rPr>
        <w:t>было  выдано</w:t>
      </w:r>
      <w:proofErr w:type="gramEnd"/>
      <w:r w:rsidRPr="00E53573">
        <w:rPr>
          <w:sz w:val="28"/>
          <w:szCs w:val="28"/>
        </w:rPr>
        <w:t xml:space="preserve"> 285 </w:t>
      </w:r>
      <w:proofErr w:type="spellStart"/>
      <w:r w:rsidRPr="00E53573">
        <w:rPr>
          <w:sz w:val="28"/>
          <w:szCs w:val="28"/>
        </w:rPr>
        <w:t>тыс.руб</w:t>
      </w:r>
      <w:proofErr w:type="spellEnd"/>
      <w:r w:rsidRPr="00E53573">
        <w:rPr>
          <w:sz w:val="28"/>
          <w:szCs w:val="28"/>
        </w:rPr>
        <w:t>. На 2019 год –</w:t>
      </w:r>
      <w:proofErr w:type="gramStart"/>
      <w:r w:rsidRPr="00E53573">
        <w:rPr>
          <w:sz w:val="28"/>
          <w:szCs w:val="28"/>
        </w:rPr>
        <w:t xml:space="preserve">предусмотрено </w:t>
      </w:r>
      <w:r>
        <w:rPr>
          <w:sz w:val="28"/>
          <w:szCs w:val="28"/>
        </w:rPr>
        <w:t xml:space="preserve"> 600</w:t>
      </w:r>
      <w:proofErr w:type="gramEnd"/>
      <w:r w:rsidRPr="00E53573">
        <w:rPr>
          <w:sz w:val="28"/>
          <w:szCs w:val="28"/>
        </w:rPr>
        <w:t xml:space="preserve"> тыс. руб. Уже обратилось 19 заявителей на </w:t>
      </w:r>
      <w:r w:rsidRPr="00E53573">
        <w:rPr>
          <w:sz w:val="28"/>
          <w:szCs w:val="28"/>
        </w:rPr>
        <w:lastRenderedPageBreak/>
        <w:t xml:space="preserve">сумму 285 </w:t>
      </w:r>
      <w:proofErr w:type="spellStart"/>
      <w:r w:rsidRPr="00E53573"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  <w:r w:rsidRPr="00E53573">
        <w:rPr>
          <w:sz w:val="28"/>
          <w:szCs w:val="28"/>
        </w:rPr>
        <w:t xml:space="preserve"> Исходя из этого, вероятно, планируемая сумма будет увеличена.</w:t>
      </w:r>
    </w:p>
    <w:p w:rsidR="00CC242A" w:rsidRPr="00E53573" w:rsidRDefault="00CC242A" w:rsidP="00CC242A">
      <w:pPr>
        <w:ind w:firstLine="708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В настоящее время в </w:t>
      </w:r>
      <w:proofErr w:type="gramStart"/>
      <w:r w:rsidRPr="00E53573">
        <w:rPr>
          <w:sz w:val="28"/>
          <w:szCs w:val="28"/>
        </w:rPr>
        <w:t>администрации  района</w:t>
      </w:r>
      <w:proofErr w:type="gramEnd"/>
      <w:r w:rsidRPr="00E53573">
        <w:rPr>
          <w:sz w:val="28"/>
          <w:szCs w:val="28"/>
        </w:rPr>
        <w:t xml:space="preserve"> имеется вся проектно-сметная документация на Строительство здания школы в </w:t>
      </w:r>
      <w:proofErr w:type="spellStart"/>
      <w:r w:rsidRPr="00E53573">
        <w:rPr>
          <w:sz w:val="28"/>
          <w:szCs w:val="28"/>
        </w:rPr>
        <w:t>р.п</w:t>
      </w:r>
      <w:proofErr w:type="spellEnd"/>
      <w:r w:rsidRPr="00E53573">
        <w:rPr>
          <w:sz w:val="28"/>
          <w:szCs w:val="28"/>
        </w:rPr>
        <w:t xml:space="preserve">. Пильна  проектной мощностью на 500 ученических мест. Данный объект включен в Адресную инвестиционную программу Нижегородской области, начало строительства намечено на 2019 год продолжительностью 2 года.  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>За 2018 год в районе построено и пущено в эксплуатацию 70 объектов, из них: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>- 62 индивидуальных жилых дома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- 1 многоквартирный дом для детей сирот; </w:t>
      </w:r>
    </w:p>
    <w:p w:rsidR="00CC242A" w:rsidRPr="00E53573" w:rsidRDefault="00CC242A" w:rsidP="00CC242A">
      <w:pPr>
        <w:jc w:val="both"/>
        <w:rPr>
          <w:b/>
          <w:i/>
          <w:sz w:val="28"/>
          <w:szCs w:val="28"/>
        </w:rPr>
      </w:pPr>
      <w:r w:rsidRPr="00E53573">
        <w:rPr>
          <w:b/>
          <w:i/>
          <w:sz w:val="28"/>
          <w:szCs w:val="28"/>
        </w:rPr>
        <w:t xml:space="preserve">- газифицировано 124 жилых дома и квартир </w:t>
      </w:r>
    </w:p>
    <w:p w:rsidR="00CC242A" w:rsidRPr="00E53573" w:rsidRDefault="00CC242A" w:rsidP="00CC242A">
      <w:pPr>
        <w:ind w:firstLine="708"/>
        <w:jc w:val="both"/>
        <w:rPr>
          <w:sz w:val="28"/>
          <w:szCs w:val="28"/>
        </w:rPr>
      </w:pPr>
      <w:proofErr w:type="spellStart"/>
      <w:proofErr w:type="gramStart"/>
      <w:r w:rsidRPr="00E53573">
        <w:rPr>
          <w:sz w:val="28"/>
          <w:szCs w:val="28"/>
        </w:rPr>
        <w:t>Пильнинский</w:t>
      </w:r>
      <w:proofErr w:type="spellEnd"/>
      <w:r w:rsidRPr="00E53573">
        <w:rPr>
          <w:sz w:val="28"/>
          <w:szCs w:val="28"/>
        </w:rPr>
        <w:t xml:space="preserve">  район</w:t>
      </w:r>
      <w:proofErr w:type="gramEnd"/>
      <w:r w:rsidRPr="00E53573">
        <w:rPr>
          <w:sz w:val="28"/>
          <w:szCs w:val="28"/>
        </w:rPr>
        <w:t xml:space="preserve"> имеет протяженную дорожную сеть . Общая протяженность автомобильных дорог составляет более _936 км. Из них 336 км </w:t>
      </w:r>
      <w:proofErr w:type="gramStart"/>
      <w:r w:rsidRPr="00E53573">
        <w:rPr>
          <w:sz w:val="28"/>
          <w:szCs w:val="28"/>
        </w:rPr>
        <w:t>дороги  находятся</w:t>
      </w:r>
      <w:proofErr w:type="gramEnd"/>
      <w:r w:rsidRPr="00E53573">
        <w:rPr>
          <w:sz w:val="28"/>
          <w:szCs w:val="28"/>
        </w:rPr>
        <w:t xml:space="preserve"> в оперативном управлении ГУАД . В целях финансового обеспечения дорожной деятельности в отношении автомобильных дорог общего пользования местного значения используются средства дорожного фонда. </w:t>
      </w:r>
      <w:proofErr w:type="gramStart"/>
      <w:r w:rsidRPr="00E53573">
        <w:rPr>
          <w:sz w:val="28"/>
          <w:szCs w:val="28"/>
        </w:rPr>
        <w:t>За  2018</w:t>
      </w:r>
      <w:proofErr w:type="gramEnd"/>
      <w:r w:rsidRPr="00E53573">
        <w:rPr>
          <w:sz w:val="28"/>
          <w:szCs w:val="28"/>
        </w:rPr>
        <w:t xml:space="preserve"> год по акцизным сборам поступило 24, 938 </w:t>
      </w:r>
      <w:proofErr w:type="spellStart"/>
      <w:r w:rsidRPr="00E53573">
        <w:rPr>
          <w:sz w:val="28"/>
          <w:szCs w:val="28"/>
        </w:rPr>
        <w:t>млн.руб</w:t>
      </w:r>
      <w:proofErr w:type="spellEnd"/>
      <w:r w:rsidRPr="00E53573">
        <w:rPr>
          <w:sz w:val="28"/>
          <w:szCs w:val="28"/>
        </w:rPr>
        <w:t xml:space="preserve">.,  Израсходовано 23, 584 </w:t>
      </w:r>
      <w:proofErr w:type="spellStart"/>
      <w:r w:rsidRPr="00E53573">
        <w:rPr>
          <w:sz w:val="28"/>
          <w:szCs w:val="28"/>
        </w:rPr>
        <w:t>млн.руб</w:t>
      </w:r>
      <w:proofErr w:type="spellEnd"/>
      <w:r w:rsidRPr="00E53573">
        <w:rPr>
          <w:sz w:val="28"/>
          <w:szCs w:val="28"/>
        </w:rPr>
        <w:t xml:space="preserve">., в том числе: 6, 1млн. </w:t>
      </w:r>
      <w:proofErr w:type="spellStart"/>
      <w:r w:rsidRPr="00E53573">
        <w:rPr>
          <w:sz w:val="28"/>
          <w:szCs w:val="28"/>
        </w:rPr>
        <w:t>руб</w:t>
      </w:r>
      <w:proofErr w:type="spellEnd"/>
      <w:r w:rsidRPr="00E53573">
        <w:rPr>
          <w:sz w:val="28"/>
          <w:szCs w:val="28"/>
        </w:rPr>
        <w:t xml:space="preserve"> -на содержание дорог., 17, 2 млн. </w:t>
      </w:r>
      <w:proofErr w:type="spellStart"/>
      <w:r w:rsidRPr="00E53573">
        <w:rPr>
          <w:sz w:val="28"/>
          <w:szCs w:val="28"/>
        </w:rPr>
        <w:t>руб</w:t>
      </w:r>
      <w:proofErr w:type="spellEnd"/>
      <w:r w:rsidRPr="00E53573">
        <w:rPr>
          <w:sz w:val="28"/>
          <w:szCs w:val="28"/>
        </w:rPr>
        <w:t xml:space="preserve"> - ремонт дорог  ., и почти четверть миллиона на  паспортизацию дорог и проектно-сметную документацию. Отремонтировано 15,5 км. дорог местного значения.  </w:t>
      </w:r>
    </w:p>
    <w:p w:rsidR="00CC242A" w:rsidRPr="00E53573" w:rsidRDefault="00CC242A" w:rsidP="00CC242A">
      <w:pPr>
        <w:ind w:firstLine="708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В 2019 планируется капитальный ремонт участка дороги Пильна-Сергач протяженностью 9 км, уже проведены конкурсные процедуры и определен подрядчик. Но этого объема крайне недостаточно и очень много участков областных дорог находится в неудовлетворительном состоянии. Подготовлен проект по обустройству уличного освещения </w:t>
      </w:r>
      <w:proofErr w:type="gramStart"/>
      <w:r w:rsidRPr="00E53573">
        <w:rPr>
          <w:sz w:val="28"/>
          <w:szCs w:val="28"/>
        </w:rPr>
        <w:t>областной  дороги</w:t>
      </w:r>
      <w:proofErr w:type="gramEnd"/>
      <w:r w:rsidRPr="00E53573">
        <w:rPr>
          <w:sz w:val="28"/>
          <w:szCs w:val="28"/>
        </w:rPr>
        <w:t xml:space="preserve"> Пильна-</w:t>
      </w:r>
      <w:proofErr w:type="spellStart"/>
      <w:r w:rsidRPr="00E53573">
        <w:rPr>
          <w:sz w:val="28"/>
          <w:szCs w:val="28"/>
        </w:rPr>
        <w:t>Курмыш</w:t>
      </w:r>
      <w:proofErr w:type="spellEnd"/>
      <w:r w:rsidRPr="00E53573">
        <w:rPr>
          <w:sz w:val="28"/>
          <w:szCs w:val="28"/>
        </w:rPr>
        <w:t xml:space="preserve"> по ул. Вокзальная и </w:t>
      </w:r>
      <w:proofErr w:type="spellStart"/>
      <w:r w:rsidRPr="00E53573">
        <w:rPr>
          <w:sz w:val="28"/>
          <w:szCs w:val="28"/>
        </w:rPr>
        <w:t>ул.Ленина</w:t>
      </w:r>
      <w:proofErr w:type="spellEnd"/>
      <w:r w:rsidRPr="00E53573">
        <w:rPr>
          <w:sz w:val="28"/>
          <w:szCs w:val="28"/>
        </w:rPr>
        <w:t>, выполнение работ планируется на 2019 год.</w:t>
      </w:r>
    </w:p>
    <w:p w:rsidR="00CC242A" w:rsidRPr="00E53573" w:rsidRDefault="00CC242A" w:rsidP="00CC242A">
      <w:pPr>
        <w:ind w:firstLine="708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  В рамках мероприятий реализации муниципальной программы «Формирование современной городской среды» выполнены работы по благоустройству набережной в парке 40 лет Октября: заасфальтировано более </w:t>
      </w:r>
      <w:proofErr w:type="gramStart"/>
      <w:r w:rsidRPr="00E53573">
        <w:rPr>
          <w:sz w:val="28"/>
          <w:szCs w:val="28"/>
        </w:rPr>
        <w:t>тысячи  квадратных</w:t>
      </w:r>
      <w:proofErr w:type="gramEnd"/>
      <w:r w:rsidRPr="00E53573">
        <w:rPr>
          <w:sz w:val="28"/>
          <w:szCs w:val="28"/>
        </w:rPr>
        <w:t xml:space="preserve"> метров пешеходной дорожки, установлены объекты благоустройства.</w:t>
      </w:r>
    </w:p>
    <w:p w:rsidR="00CC242A" w:rsidRPr="00E53573" w:rsidRDefault="00CC242A" w:rsidP="00CC242A">
      <w:pPr>
        <w:ind w:firstLine="708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Дополнительно выполнены работы по установке системы видеонаблюдения. Общий объем финансирования работ по набережной составил более 3 </w:t>
      </w:r>
      <w:proofErr w:type="spellStart"/>
      <w:r w:rsidRPr="00E53573">
        <w:rPr>
          <w:sz w:val="28"/>
          <w:szCs w:val="28"/>
        </w:rPr>
        <w:t>млн.руб</w:t>
      </w:r>
      <w:proofErr w:type="spellEnd"/>
      <w:r w:rsidRPr="00E53573">
        <w:rPr>
          <w:sz w:val="28"/>
          <w:szCs w:val="28"/>
        </w:rPr>
        <w:t>.</w:t>
      </w:r>
    </w:p>
    <w:p w:rsidR="00CC242A" w:rsidRPr="00E53573" w:rsidRDefault="00CC242A" w:rsidP="00CC242A">
      <w:pPr>
        <w:ind w:firstLine="708"/>
        <w:jc w:val="both"/>
        <w:rPr>
          <w:sz w:val="28"/>
          <w:szCs w:val="28"/>
        </w:rPr>
      </w:pPr>
      <w:r w:rsidRPr="00E53573">
        <w:rPr>
          <w:sz w:val="28"/>
          <w:szCs w:val="28"/>
        </w:rPr>
        <w:t>В 2019 году планируется дальнейшее благоустройство парка 40 лет Октября – ремонт центральной аллеи с установкой скамеек и урн, устройство сцены с открытой зрительной площадкой и малой смотровой площадкой на реку Пьяна.</w:t>
      </w:r>
    </w:p>
    <w:p w:rsidR="00CC242A" w:rsidRPr="00E53573" w:rsidRDefault="00CC242A" w:rsidP="00CC242A">
      <w:pPr>
        <w:ind w:firstLine="708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Действенный инструмент для повышения качества жизни в районе — Программа поддержки местных инициатив. Программа способствует благоустройству территорий — это развитие инфраструктуры, ремонт дорог, инженерных коммуникаций и благоустройство объектов. По программе поддержки местных инициатив в прошедшем году участвовали восемь </w:t>
      </w:r>
      <w:r w:rsidRPr="00E53573">
        <w:rPr>
          <w:sz w:val="28"/>
          <w:szCs w:val="28"/>
        </w:rPr>
        <w:lastRenderedPageBreak/>
        <w:t xml:space="preserve">поселений. Сумма освоенных средств составила почти </w:t>
      </w:r>
      <w:proofErr w:type="gramStart"/>
      <w:r w:rsidRPr="00E53573">
        <w:rPr>
          <w:sz w:val="28"/>
          <w:szCs w:val="28"/>
        </w:rPr>
        <w:t xml:space="preserve">11  </w:t>
      </w:r>
      <w:proofErr w:type="spellStart"/>
      <w:r w:rsidRPr="00E53573">
        <w:rPr>
          <w:sz w:val="28"/>
          <w:szCs w:val="28"/>
        </w:rPr>
        <w:t>млн.руб</w:t>
      </w:r>
      <w:proofErr w:type="spellEnd"/>
      <w:r w:rsidRPr="00E53573">
        <w:rPr>
          <w:sz w:val="28"/>
          <w:szCs w:val="28"/>
        </w:rPr>
        <w:t>.</w:t>
      </w:r>
      <w:proofErr w:type="gramEnd"/>
      <w:r w:rsidRPr="00E53573">
        <w:rPr>
          <w:sz w:val="28"/>
          <w:szCs w:val="28"/>
        </w:rPr>
        <w:t xml:space="preserve">. В основном проекты </w:t>
      </w:r>
      <w:proofErr w:type="gramStart"/>
      <w:r w:rsidRPr="00E53573">
        <w:rPr>
          <w:sz w:val="28"/>
          <w:szCs w:val="28"/>
        </w:rPr>
        <w:t>направлены  на</w:t>
      </w:r>
      <w:proofErr w:type="gramEnd"/>
      <w:r w:rsidRPr="00E53573">
        <w:rPr>
          <w:sz w:val="28"/>
          <w:szCs w:val="28"/>
        </w:rPr>
        <w:t xml:space="preserve"> ремонт  муниципальных дорог в </w:t>
      </w:r>
      <w:proofErr w:type="spellStart"/>
      <w:r w:rsidRPr="00E53573">
        <w:rPr>
          <w:sz w:val="28"/>
          <w:szCs w:val="28"/>
        </w:rPr>
        <w:t>с.Деяново</w:t>
      </w:r>
      <w:proofErr w:type="spellEnd"/>
      <w:r w:rsidRPr="00E53573">
        <w:rPr>
          <w:sz w:val="28"/>
          <w:szCs w:val="28"/>
        </w:rPr>
        <w:t xml:space="preserve">, </w:t>
      </w:r>
      <w:proofErr w:type="spellStart"/>
      <w:r w:rsidRPr="00E53573">
        <w:rPr>
          <w:sz w:val="28"/>
          <w:szCs w:val="28"/>
        </w:rPr>
        <w:t>с.Петряксы</w:t>
      </w:r>
      <w:proofErr w:type="spellEnd"/>
      <w:r w:rsidRPr="00E53573">
        <w:rPr>
          <w:sz w:val="28"/>
          <w:szCs w:val="28"/>
        </w:rPr>
        <w:t xml:space="preserve">, </w:t>
      </w:r>
      <w:proofErr w:type="spellStart"/>
      <w:r w:rsidRPr="00E53573">
        <w:rPr>
          <w:sz w:val="28"/>
          <w:szCs w:val="28"/>
        </w:rPr>
        <w:t>с.Бортсурманы</w:t>
      </w:r>
      <w:proofErr w:type="spellEnd"/>
      <w:r w:rsidRPr="00E53573">
        <w:rPr>
          <w:sz w:val="28"/>
          <w:szCs w:val="28"/>
        </w:rPr>
        <w:t xml:space="preserve">, на 2 улицах отремонтированы дороги в </w:t>
      </w:r>
      <w:proofErr w:type="spellStart"/>
      <w:r w:rsidRPr="00E53573">
        <w:rPr>
          <w:sz w:val="28"/>
          <w:szCs w:val="28"/>
        </w:rPr>
        <w:t>р.п</w:t>
      </w:r>
      <w:proofErr w:type="spellEnd"/>
      <w:r w:rsidRPr="00E53573">
        <w:rPr>
          <w:sz w:val="28"/>
          <w:szCs w:val="28"/>
        </w:rPr>
        <w:t xml:space="preserve">. Пильна. Проведен ремонт обелиска воинам ВОВ в </w:t>
      </w:r>
      <w:proofErr w:type="spellStart"/>
      <w:proofErr w:type="gramStart"/>
      <w:r w:rsidRPr="00E53573">
        <w:rPr>
          <w:sz w:val="28"/>
          <w:szCs w:val="28"/>
        </w:rPr>
        <w:t>с.Курмыш</w:t>
      </w:r>
      <w:proofErr w:type="spellEnd"/>
      <w:r w:rsidRPr="00E53573">
        <w:rPr>
          <w:sz w:val="28"/>
          <w:szCs w:val="28"/>
        </w:rPr>
        <w:t>..</w:t>
      </w:r>
      <w:proofErr w:type="gramEnd"/>
      <w:r w:rsidRPr="00E53573">
        <w:rPr>
          <w:sz w:val="28"/>
          <w:szCs w:val="28"/>
        </w:rPr>
        <w:t xml:space="preserve"> </w:t>
      </w:r>
    </w:p>
    <w:p w:rsidR="00CC242A" w:rsidRPr="00E53573" w:rsidRDefault="00CC242A" w:rsidP="00CC242A">
      <w:pPr>
        <w:ind w:firstLine="708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Большой объем работ за летний период был проделан МУП «Коммунальщик», все объекты своевременно подготовлены к работе в зимний период. Ведется работа по текущему ремонту и замене насосного оборудования на водозаборах, в ежедневном режиме приходится устранять локальные аварии на водопроводных сетях из-за их высокой изношенности практически во всех сельских населенных пунктах района. В текущем году заменено и отремонтировано более 12 насосов при финансовой поддержке сельских администраций. Однако следует отметить, что очень большая протяженность </w:t>
      </w:r>
      <w:proofErr w:type="gramStart"/>
      <w:r w:rsidRPr="00E53573">
        <w:rPr>
          <w:sz w:val="28"/>
          <w:szCs w:val="28"/>
        </w:rPr>
        <w:t>района,  низкие</w:t>
      </w:r>
      <w:proofErr w:type="gramEnd"/>
      <w:r w:rsidRPr="00E53573">
        <w:rPr>
          <w:sz w:val="28"/>
          <w:szCs w:val="28"/>
        </w:rPr>
        <w:t xml:space="preserve"> тарифы на водоснабжение и отсутствие должного контроля за скважинами и потребителями сводит к нулю финансово-экономическое положение предприятия. </w:t>
      </w:r>
    </w:p>
    <w:p w:rsidR="00CC242A" w:rsidRPr="00E53573" w:rsidRDefault="00CC242A" w:rsidP="00CC242A">
      <w:pPr>
        <w:ind w:firstLine="708"/>
        <w:jc w:val="both"/>
        <w:rPr>
          <w:i/>
          <w:sz w:val="28"/>
          <w:szCs w:val="28"/>
        </w:rPr>
      </w:pPr>
    </w:p>
    <w:p w:rsidR="00CC242A" w:rsidRPr="00E53573" w:rsidRDefault="00CC242A" w:rsidP="00CC242A">
      <w:pPr>
        <w:ind w:firstLine="708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По всем видам работ освоено более 1 </w:t>
      </w:r>
      <w:proofErr w:type="spellStart"/>
      <w:r w:rsidRPr="00E53573">
        <w:rPr>
          <w:sz w:val="28"/>
          <w:szCs w:val="28"/>
        </w:rPr>
        <w:t>млн.руб</w:t>
      </w:r>
      <w:proofErr w:type="spellEnd"/>
      <w:r w:rsidRPr="00E53573">
        <w:rPr>
          <w:sz w:val="28"/>
          <w:szCs w:val="28"/>
        </w:rPr>
        <w:t xml:space="preserve">. Основной проблемой для коммунальных предприятий остаются неплатежи населения, только по МУП «Городской жилфонд» они составили более 12 </w:t>
      </w:r>
      <w:proofErr w:type="spellStart"/>
      <w:r w:rsidRPr="00E53573">
        <w:rPr>
          <w:sz w:val="28"/>
          <w:szCs w:val="28"/>
        </w:rPr>
        <w:t>млн.руб</w:t>
      </w:r>
      <w:proofErr w:type="spellEnd"/>
      <w:r w:rsidRPr="00E53573">
        <w:rPr>
          <w:sz w:val="28"/>
          <w:szCs w:val="28"/>
        </w:rPr>
        <w:t>..</w:t>
      </w:r>
    </w:p>
    <w:p w:rsidR="00CC242A" w:rsidRPr="00E53573" w:rsidRDefault="00CC242A" w:rsidP="00CC242A">
      <w:pPr>
        <w:ind w:firstLine="708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Несмотря на сложное финансовое положение и сильно изношенный автобусный </w:t>
      </w:r>
      <w:proofErr w:type="gramStart"/>
      <w:r w:rsidRPr="00E53573">
        <w:rPr>
          <w:sz w:val="28"/>
          <w:szCs w:val="28"/>
        </w:rPr>
        <w:t>парк,  в</w:t>
      </w:r>
      <w:proofErr w:type="gramEnd"/>
      <w:r w:rsidRPr="00E53573">
        <w:rPr>
          <w:sz w:val="28"/>
          <w:szCs w:val="28"/>
        </w:rPr>
        <w:t xml:space="preserve"> истекшем году МУП «</w:t>
      </w:r>
      <w:proofErr w:type="spellStart"/>
      <w:r w:rsidRPr="00E53573">
        <w:rPr>
          <w:sz w:val="28"/>
          <w:szCs w:val="28"/>
        </w:rPr>
        <w:t>Пильнинское</w:t>
      </w:r>
      <w:proofErr w:type="spellEnd"/>
      <w:r w:rsidRPr="00E53573">
        <w:rPr>
          <w:sz w:val="28"/>
          <w:szCs w:val="28"/>
        </w:rPr>
        <w:t xml:space="preserve"> автотранспортное предприятие» сохранили все внутрирайонные и междугородние маршруты. Количество перевезенных пассажиров за 2018 год составило 189 </w:t>
      </w:r>
      <w:proofErr w:type="spellStart"/>
      <w:r w:rsidRPr="00E53573">
        <w:rPr>
          <w:sz w:val="28"/>
          <w:szCs w:val="28"/>
        </w:rPr>
        <w:t>тыс.чел</w:t>
      </w:r>
      <w:proofErr w:type="spellEnd"/>
      <w:r w:rsidRPr="00E53573">
        <w:rPr>
          <w:sz w:val="28"/>
          <w:szCs w:val="28"/>
        </w:rPr>
        <w:t xml:space="preserve">. Все автобусы оснащены </w:t>
      </w:r>
      <w:proofErr w:type="spellStart"/>
      <w:r w:rsidRPr="00E53573">
        <w:rPr>
          <w:sz w:val="28"/>
          <w:szCs w:val="28"/>
        </w:rPr>
        <w:t>тахографами</w:t>
      </w:r>
      <w:proofErr w:type="spellEnd"/>
      <w:r w:rsidRPr="00E53573">
        <w:rPr>
          <w:sz w:val="28"/>
          <w:szCs w:val="28"/>
        </w:rPr>
        <w:t xml:space="preserve"> и подключены к системе ГЛОНАС.</w:t>
      </w:r>
    </w:p>
    <w:p w:rsidR="00CC242A" w:rsidRPr="00E53573" w:rsidRDefault="00CC242A" w:rsidP="00CC242A">
      <w:pPr>
        <w:ind w:firstLine="708"/>
        <w:jc w:val="both"/>
        <w:rPr>
          <w:sz w:val="28"/>
          <w:szCs w:val="28"/>
        </w:rPr>
      </w:pPr>
    </w:p>
    <w:p w:rsidR="00CC242A" w:rsidRPr="00E53573" w:rsidRDefault="00CC242A" w:rsidP="00CC242A">
      <w:pPr>
        <w:ind w:firstLine="708"/>
        <w:jc w:val="both"/>
        <w:rPr>
          <w:sz w:val="28"/>
          <w:szCs w:val="28"/>
        </w:rPr>
      </w:pPr>
      <w:r w:rsidRPr="00E53573">
        <w:rPr>
          <w:sz w:val="28"/>
          <w:szCs w:val="28"/>
        </w:rPr>
        <w:t>Качество жизни</w:t>
      </w:r>
      <w:r>
        <w:rPr>
          <w:sz w:val="28"/>
          <w:szCs w:val="28"/>
        </w:rPr>
        <w:t xml:space="preserve"> населения</w:t>
      </w:r>
      <w:r w:rsidRPr="00E53573">
        <w:rPr>
          <w:sz w:val="28"/>
          <w:szCs w:val="28"/>
        </w:rPr>
        <w:t xml:space="preserve"> тесно связано с условиями, в которых проживает человек. На территории района действует ряд программ в целях оказания государственной и муниципальной поддержки жителям района для улучшения жилищных условий. </w:t>
      </w:r>
    </w:p>
    <w:p w:rsidR="00CC242A" w:rsidRPr="00E53573" w:rsidRDefault="00CC242A" w:rsidP="00CC242A">
      <w:pPr>
        <w:jc w:val="both"/>
        <w:rPr>
          <w:i/>
          <w:sz w:val="28"/>
          <w:szCs w:val="28"/>
        </w:rPr>
      </w:pP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В 2018 году приобретены за счет средств федерального и областного бюджетов на сумму более 4,5 </w:t>
      </w:r>
      <w:proofErr w:type="spellStart"/>
      <w:proofErr w:type="gramStart"/>
      <w:r w:rsidRPr="00E53573">
        <w:rPr>
          <w:sz w:val="28"/>
          <w:szCs w:val="28"/>
        </w:rPr>
        <w:t>мл.руб</w:t>
      </w:r>
      <w:proofErr w:type="spellEnd"/>
      <w:proofErr w:type="gramEnd"/>
      <w:r w:rsidRPr="00E53573">
        <w:rPr>
          <w:sz w:val="28"/>
          <w:szCs w:val="28"/>
        </w:rPr>
        <w:t xml:space="preserve"> и предоставлены по договорам найма специализированного жилого помещения 5 детям-сиротам, выделена единовременная денежная выплата на приобретение жилого помещения вдове умершего участника ВОВ. Свидетельства о праве на получение социальной выплаты на приобретение жилого помещения или строительство дома вручены трем молодым семьям. Общая сумма </w:t>
      </w:r>
      <w:proofErr w:type="gramStart"/>
      <w:r w:rsidRPr="00E53573">
        <w:rPr>
          <w:sz w:val="28"/>
          <w:szCs w:val="28"/>
        </w:rPr>
        <w:t>2,  1</w:t>
      </w:r>
      <w:proofErr w:type="gramEnd"/>
      <w:r w:rsidRPr="00E53573">
        <w:rPr>
          <w:sz w:val="28"/>
          <w:szCs w:val="28"/>
        </w:rPr>
        <w:t xml:space="preserve"> млн. рублей,  в том числе более полумиллиона из местного бюджета.</w:t>
      </w:r>
    </w:p>
    <w:p w:rsidR="00CC242A" w:rsidRDefault="00CC242A" w:rsidP="00CC242A">
      <w:pPr>
        <w:pBdr>
          <w:bottom w:val="single" w:sz="12" w:space="1" w:color="auto"/>
        </w:pBdr>
        <w:ind w:firstLine="426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Также в 2018 году в рамках </w:t>
      </w:r>
      <w:proofErr w:type="gramStart"/>
      <w:r w:rsidRPr="00E53573">
        <w:rPr>
          <w:sz w:val="28"/>
          <w:szCs w:val="28"/>
        </w:rPr>
        <w:t>реализации  целевой</w:t>
      </w:r>
      <w:proofErr w:type="gramEnd"/>
      <w:r w:rsidRPr="00E53573">
        <w:rPr>
          <w:sz w:val="28"/>
          <w:szCs w:val="28"/>
        </w:rPr>
        <w:t xml:space="preserve"> программы «Устойчивое развитие сельских территорий на 2014- 2017гг и на период до 2020 года»  свидетельства на улучшение жилищных условий получили 4  семьи, из них 3 молодые семьи на сумму 6,8 млн рублей. </w:t>
      </w:r>
    </w:p>
    <w:p w:rsidR="00CC242A" w:rsidRDefault="00CC242A" w:rsidP="00CC242A">
      <w:pPr>
        <w:ind w:firstLine="426"/>
        <w:jc w:val="both"/>
        <w:rPr>
          <w:sz w:val="28"/>
          <w:szCs w:val="28"/>
        </w:rPr>
      </w:pPr>
    </w:p>
    <w:p w:rsidR="00CC242A" w:rsidRPr="00E53573" w:rsidRDefault="00CC242A" w:rsidP="00CC242A">
      <w:pPr>
        <w:ind w:firstLine="426"/>
        <w:jc w:val="both"/>
        <w:rPr>
          <w:sz w:val="28"/>
          <w:szCs w:val="28"/>
        </w:rPr>
      </w:pPr>
      <w:r w:rsidRPr="00E53573">
        <w:rPr>
          <w:sz w:val="28"/>
          <w:szCs w:val="28"/>
        </w:rPr>
        <w:t>Одной из ключевых социальных сфер муниципального управления является развитие системы образования.</w:t>
      </w:r>
    </w:p>
    <w:p w:rsidR="00CC242A" w:rsidRPr="00E53573" w:rsidRDefault="00CC242A" w:rsidP="00CC242A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73">
        <w:rPr>
          <w:rFonts w:ascii="Times New Roman" w:hAnsi="Times New Roman" w:cs="Times New Roman"/>
          <w:sz w:val="28"/>
          <w:szCs w:val="28"/>
        </w:rPr>
        <w:lastRenderedPageBreak/>
        <w:t xml:space="preserve">   324,8 </w:t>
      </w:r>
      <w:proofErr w:type="spellStart"/>
      <w:proofErr w:type="gramStart"/>
      <w:r w:rsidRPr="00E53573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proofErr w:type="gramEnd"/>
      <w:r w:rsidRPr="00E53573">
        <w:rPr>
          <w:rFonts w:ascii="Times New Roman" w:hAnsi="Times New Roman" w:cs="Times New Roman"/>
          <w:sz w:val="28"/>
          <w:szCs w:val="28"/>
        </w:rPr>
        <w:t xml:space="preserve"> , это 40% от  всей суммы  районного бюджета составляют расходы на сферу образования.   Одной из главных задач управления образования является создание условий по обеспечению государственных гарантий доступности и равных для всех граждан возможностей получения качественного общего образования;</w:t>
      </w:r>
    </w:p>
    <w:p w:rsidR="00CC242A" w:rsidRPr="00E53573" w:rsidRDefault="00CC242A" w:rsidP="00CC242A">
      <w:pPr>
        <w:rPr>
          <w:sz w:val="28"/>
          <w:szCs w:val="28"/>
        </w:rPr>
      </w:pPr>
      <w:r w:rsidRPr="00E53573">
        <w:rPr>
          <w:sz w:val="28"/>
          <w:szCs w:val="28"/>
        </w:rPr>
        <w:t xml:space="preserve">В школах района обучалось 1632 учащихся, в детских садах – 763 ребенка. </w:t>
      </w:r>
    </w:p>
    <w:p w:rsidR="00CC242A" w:rsidRPr="00E53573" w:rsidRDefault="00CC242A" w:rsidP="00CC242A">
      <w:pPr>
        <w:rPr>
          <w:sz w:val="28"/>
          <w:szCs w:val="28"/>
        </w:rPr>
      </w:pPr>
      <w:r w:rsidRPr="00E53573">
        <w:rPr>
          <w:sz w:val="28"/>
          <w:szCs w:val="28"/>
        </w:rPr>
        <w:t xml:space="preserve"> </w:t>
      </w:r>
    </w:p>
    <w:p w:rsidR="00CC242A" w:rsidRPr="00E53573" w:rsidRDefault="00CC242A" w:rsidP="00CC242A">
      <w:pPr>
        <w:pStyle w:val="a7"/>
        <w:spacing w:after="0"/>
        <w:ind w:left="0" w:firstLine="426"/>
        <w:jc w:val="both"/>
        <w:rPr>
          <w:bCs/>
          <w:sz w:val="28"/>
          <w:szCs w:val="28"/>
        </w:rPr>
      </w:pPr>
      <w:r w:rsidRPr="00E53573">
        <w:rPr>
          <w:sz w:val="28"/>
          <w:szCs w:val="28"/>
        </w:rPr>
        <w:t xml:space="preserve">Важнейшим показателем качественного образования являются результаты государственной итоговой аттестации. Так на протяжении </w:t>
      </w:r>
      <w:proofErr w:type="gramStart"/>
      <w:r w:rsidRPr="00E53573">
        <w:rPr>
          <w:sz w:val="28"/>
          <w:szCs w:val="28"/>
        </w:rPr>
        <w:t>последних  лет</w:t>
      </w:r>
      <w:proofErr w:type="gramEnd"/>
      <w:r w:rsidRPr="00E53573">
        <w:rPr>
          <w:sz w:val="28"/>
          <w:szCs w:val="28"/>
        </w:rPr>
        <w:t xml:space="preserve"> в районе отсутствуют выпускники, не получившие аттестат об основном  общем образовании. Увеличился процент выпускников 9-х классов, получивших аттестат особого образца. Все выпускники 11-х классов преодолели минимальный порог по ЕГЭ.</w:t>
      </w:r>
      <w:r w:rsidRPr="00E53573">
        <w:rPr>
          <w:bCs/>
          <w:sz w:val="28"/>
          <w:szCs w:val="28"/>
        </w:rPr>
        <w:t xml:space="preserve"> Сравнение результатов </w:t>
      </w:r>
      <w:proofErr w:type="spellStart"/>
      <w:r w:rsidRPr="00E53573">
        <w:rPr>
          <w:bCs/>
          <w:sz w:val="28"/>
          <w:szCs w:val="28"/>
        </w:rPr>
        <w:t>Пильнинского</w:t>
      </w:r>
      <w:proofErr w:type="spellEnd"/>
      <w:r w:rsidRPr="00E53573">
        <w:rPr>
          <w:bCs/>
          <w:sz w:val="28"/>
          <w:szCs w:val="28"/>
        </w:rPr>
        <w:t xml:space="preserve"> района с областными показывает, что рейтинг у наших детей выше областного по </w:t>
      </w:r>
      <w:proofErr w:type="gramStart"/>
      <w:r w:rsidRPr="00E53573">
        <w:rPr>
          <w:bCs/>
          <w:sz w:val="28"/>
          <w:szCs w:val="28"/>
        </w:rPr>
        <w:t>истории,  литературе</w:t>
      </w:r>
      <w:proofErr w:type="gramEnd"/>
      <w:r w:rsidRPr="00E53573">
        <w:rPr>
          <w:bCs/>
          <w:sz w:val="28"/>
          <w:szCs w:val="28"/>
        </w:rPr>
        <w:t>, химии, биологии. Уровень качества сдачи ЕГЭ выше по сравнению с 2017 годом.</w:t>
      </w:r>
    </w:p>
    <w:p w:rsidR="00CC242A" w:rsidRPr="00E53573" w:rsidRDefault="00CC242A" w:rsidP="00CC242A">
      <w:pPr>
        <w:pStyle w:val="a7"/>
        <w:spacing w:after="0"/>
        <w:ind w:left="0" w:firstLine="426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С золотой медалью   закончили школу 11 </w:t>
      </w:r>
      <w:proofErr w:type="gramStart"/>
      <w:r w:rsidRPr="00E53573">
        <w:rPr>
          <w:sz w:val="28"/>
          <w:szCs w:val="28"/>
        </w:rPr>
        <w:t>обучающихся .</w:t>
      </w:r>
      <w:proofErr w:type="gramEnd"/>
    </w:p>
    <w:p w:rsidR="00CC242A" w:rsidRPr="00E53573" w:rsidRDefault="00CC242A" w:rsidP="00CC242A">
      <w:pPr>
        <w:pStyle w:val="a7"/>
        <w:spacing w:after="0"/>
        <w:ind w:left="0" w:firstLine="426"/>
        <w:jc w:val="both"/>
        <w:rPr>
          <w:sz w:val="28"/>
          <w:szCs w:val="28"/>
        </w:rPr>
      </w:pPr>
    </w:p>
    <w:p w:rsidR="00CC242A" w:rsidRPr="00E53573" w:rsidRDefault="00CC242A" w:rsidP="00CC242A">
      <w:pPr>
        <w:pStyle w:val="a7"/>
        <w:spacing w:after="0"/>
        <w:ind w:left="0" w:firstLine="426"/>
        <w:jc w:val="both"/>
        <w:rPr>
          <w:bCs/>
          <w:sz w:val="28"/>
          <w:szCs w:val="28"/>
        </w:rPr>
      </w:pPr>
      <w:r w:rsidRPr="00E53573">
        <w:rPr>
          <w:bCs/>
          <w:sz w:val="28"/>
          <w:szCs w:val="28"/>
        </w:rPr>
        <w:t xml:space="preserve">За высокие достижения в учебе в 2017-18 уч. году 43 обучающихся получали стипендию главы местного самоуправления.   Общая </w:t>
      </w:r>
      <w:proofErr w:type="gramStart"/>
      <w:r w:rsidRPr="00E53573">
        <w:rPr>
          <w:bCs/>
          <w:sz w:val="28"/>
          <w:szCs w:val="28"/>
        </w:rPr>
        <w:t>сумма  выплат</w:t>
      </w:r>
      <w:proofErr w:type="gramEnd"/>
      <w:r w:rsidRPr="00E53573">
        <w:rPr>
          <w:bCs/>
          <w:sz w:val="28"/>
          <w:szCs w:val="28"/>
        </w:rPr>
        <w:t xml:space="preserve"> составила 90550 руб.</w:t>
      </w:r>
    </w:p>
    <w:p w:rsidR="00CC242A" w:rsidRPr="00E53573" w:rsidRDefault="00CC242A" w:rsidP="00CC242A">
      <w:pPr>
        <w:pStyle w:val="a7"/>
        <w:spacing w:after="0"/>
        <w:ind w:left="0" w:firstLine="426"/>
        <w:jc w:val="both"/>
        <w:rPr>
          <w:b/>
          <w:bCs/>
          <w:sz w:val="28"/>
          <w:szCs w:val="28"/>
        </w:rPr>
      </w:pPr>
    </w:p>
    <w:p w:rsidR="00CC242A" w:rsidRPr="00E53573" w:rsidRDefault="00CC242A" w:rsidP="00CC242A">
      <w:pPr>
        <w:ind w:firstLine="709"/>
        <w:rPr>
          <w:i/>
          <w:sz w:val="28"/>
          <w:szCs w:val="28"/>
        </w:rPr>
      </w:pPr>
    </w:p>
    <w:p w:rsidR="00CC242A" w:rsidRPr="00E53573" w:rsidRDefault="00CC242A" w:rsidP="00CC242A">
      <w:pPr>
        <w:ind w:firstLine="426"/>
        <w:jc w:val="both"/>
        <w:rPr>
          <w:sz w:val="28"/>
          <w:szCs w:val="28"/>
        </w:rPr>
      </w:pPr>
      <w:proofErr w:type="gramStart"/>
      <w:r w:rsidRPr="00E53573">
        <w:rPr>
          <w:sz w:val="28"/>
          <w:szCs w:val="28"/>
        </w:rPr>
        <w:t>В  региональном</w:t>
      </w:r>
      <w:proofErr w:type="gramEnd"/>
      <w:r w:rsidRPr="00E53573">
        <w:rPr>
          <w:sz w:val="28"/>
          <w:szCs w:val="28"/>
        </w:rPr>
        <w:t xml:space="preserve"> этап</w:t>
      </w:r>
      <w:r>
        <w:rPr>
          <w:sz w:val="28"/>
          <w:szCs w:val="28"/>
        </w:rPr>
        <w:t>е</w:t>
      </w:r>
      <w:r w:rsidRPr="00E53573">
        <w:rPr>
          <w:sz w:val="28"/>
          <w:szCs w:val="28"/>
        </w:rPr>
        <w:t xml:space="preserve"> Всероссийской олимпиады школьников (январь-февраль 2018г ) участвовали   обучающиеся по 7 предметам: право, обществознание, история, география, русский язык, информатика, немецкий язык. Гордостью района можно назвать </w:t>
      </w:r>
      <w:proofErr w:type="spellStart"/>
      <w:r w:rsidRPr="00E53573">
        <w:rPr>
          <w:sz w:val="28"/>
          <w:szCs w:val="28"/>
        </w:rPr>
        <w:t>Атаулину</w:t>
      </w:r>
      <w:proofErr w:type="spellEnd"/>
      <w:r w:rsidRPr="00E53573">
        <w:rPr>
          <w:sz w:val="28"/>
          <w:szCs w:val="28"/>
        </w:rPr>
        <w:t xml:space="preserve"> </w:t>
      </w:r>
      <w:proofErr w:type="gramStart"/>
      <w:r w:rsidRPr="00E53573">
        <w:rPr>
          <w:sz w:val="28"/>
          <w:szCs w:val="28"/>
        </w:rPr>
        <w:t>Альбину(</w:t>
      </w:r>
      <w:proofErr w:type="gramEnd"/>
      <w:r w:rsidRPr="00E53573">
        <w:rPr>
          <w:sz w:val="28"/>
          <w:szCs w:val="28"/>
        </w:rPr>
        <w:t xml:space="preserve">МОУ </w:t>
      </w:r>
      <w:proofErr w:type="spellStart"/>
      <w:r w:rsidRPr="00E53573">
        <w:rPr>
          <w:sz w:val="28"/>
          <w:szCs w:val="28"/>
        </w:rPr>
        <w:t>Красногорская</w:t>
      </w:r>
      <w:proofErr w:type="spellEnd"/>
      <w:r w:rsidRPr="00E53573">
        <w:rPr>
          <w:sz w:val="28"/>
          <w:szCs w:val="28"/>
        </w:rPr>
        <w:t xml:space="preserve"> СШ).Она стала призером в заключительном этапе олимпиады по праву и истории</w:t>
      </w:r>
    </w:p>
    <w:p w:rsidR="00CC242A" w:rsidRPr="00E53573" w:rsidRDefault="00CC242A" w:rsidP="00CC242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C242A" w:rsidRPr="00E53573" w:rsidRDefault="00CC242A" w:rsidP="00CC242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3573">
        <w:rPr>
          <w:rFonts w:ascii="Times New Roman" w:hAnsi="Times New Roman" w:cs="Times New Roman"/>
          <w:sz w:val="28"/>
          <w:szCs w:val="28"/>
        </w:rPr>
        <w:t xml:space="preserve">Для достижения таких результатов регулярно пополняется и обновляется материально - техническая база образовательных учреждений.  </w:t>
      </w:r>
    </w:p>
    <w:p w:rsidR="00CC242A" w:rsidRPr="00E53573" w:rsidRDefault="00CC242A" w:rsidP="00CC242A">
      <w:pPr>
        <w:ind w:firstLine="709"/>
        <w:rPr>
          <w:sz w:val="28"/>
          <w:szCs w:val="28"/>
        </w:rPr>
      </w:pPr>
      <w:r w:rsidRPr="00E53573">
        <w:rPr>
          <w:sz w:val="28"/>
          <w:szCs w:val="28"/>
        </w:rPr>
        <w:t xml:space="preserve">В 2018 году, благодаря участию в областных и федеральных программах на условиях </w:t>
      </w:r>
      <w:proofErr w:type="spellStart"/>
      <w:r w:rsidRPr="00E53573">
        <w:rPr>
          <w:sz w:val="28"/>
          <w:szCs w:val="28"/>
        </w:rPr>
        <w:t>софинансирования</w:t>
      </w:r>
      <w:proofErr w:type="spellEnd"/>
      <w:r w:rsidRPr="00E53573">
        <w:rPr>
          <w:sz w:val="28"/>
          <w:szCs w:val="28"/>
        </w:rPr>
        <w:t xml:space="preserve"> удалось сделать серьезный ремонт в ряде учреждений и получено 3 автобуса на сумму 12,459 </w:t>
      </w:r>
      <w:proofErr w:type="spellStart"/>
      <w:r w:rsidRPr="00E53573">
        <w:rPr>
          <w:sz w:val="28"/>
          <w:szCs w:val="28"/>
        </w:rPr>
        <w:t>млн.руб</w:t>
      </w:r>
      <w:proofErr w:type="spellEnd"/>
      <w:r w:rsidRPr="00E53573">
        <w:rPr>
          <w:sz w:val="28"/>
          <w:szCs w:val="28"/>
        </w:rPr>
        <w:t xml:space="preserve">., в том числе </w:t>
      </w:r>
      <w:proofErr w:type="spellStart"/>
      <w:r w:rsidRPr="00E53573">
        <w:rPr>
          <w:sz w:val="28"/>
          <w:szCs w:val="28"/>
        </w:rPr>
        <w:t>софинансировние</w:t>
      </w:r>
      <w:proofErr w:type="spellEnd"/>
      <w:r w:rsidRPr="00E53573">
        <w:rPr>
          <w:sz w:val="28"/>
          <w:szCs w:val="28"/>
        </w:rPr>
        <w:t xml:space="preserve"> из районного бюджета в сумме 5, 5млн.руб.</w:t>
      </w:r>
    </w:p>
    <w:p w:rsidR="00CC242A" w:rsidRPr="00E53573" w:rsidRDefault="00CC242A" w:rsidP="00CC242A">
      <w:pPr>
        <w:rPr>
          <w:i/>
          <w:sz w:val="28"/>
          <w:szCs w:val="28"/>
        </w:rPr>
      </w:pPr>
    </w:p>
    <w:p w:rsidR="00CC242A" w:rsidRPr="00E53573" w:rsidRDefault="00CC242A" w:rsidP="00CC242A">
      <w:pPr>
        <w:pStyle w:val="a6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3573">
        <w:rPr>
          <w:rFonts w:ascii="Times New Roman" w:hAnsi="Times New Roman" w:cs="Times New Roman"/>
          <w:sz w:val="28"/>
          <w:szCs w:val="28"/>
        </w:rPr>
        <w:t xml:space="preserve">Не менее важным условием успешности образования является </w:t>
      </w:r>
      <w:proofErr w:type="gramStart"/>
      <w:r w:rsidRPr="00E53573">
        <w:rPr>
          <w:rFonts w:ascii="Times New Roman" w:hAnsi="Times New Roman" w:cs="Times New Roman"/>
          <w:sz w:val="28"/>
          <w:szCs w:val="28"/>
        </w:rPr>
        <w:t>наличие  квалифицированных</w:t>
      </w:r>
      <w:proofErr w:type="gramEnd"/>
      <w:r w:rsidRPr="00E53573">
        <w:rPr>
          <w:rFonts w:ascii="Times New Roman" w:hAnsi="Times New Roman" w:cs="Times New Roman"/>
          <w:sz w:val="28"/>
          <w:szCs w:val="28"/>
        </w:rPr>
        <w:t xml:space="preserve"> высокопрофессиональных кадров</w:t>
      </w:r>
      <w:r w:rsidRPr="00E53573">
        <w:rPr>
          <w:rFonts w:ascii="Times New Roman" w:hAnsi="Times New Roman" w:cs="Times New Roman"/>
          <w:i/>
          <w:sz w:val="28"/>
          <w:szCs w:val="28"/>
        </w:rPr>
        <w:t>.</w:t>
      </w:r>
      <w:r w:rsidRPr="00E53573">
        <w:rPr>
          <w:rFonts w:ascii="Times New Roman" w:hAnsi="Times New Roman" w:cs="Times New Roman"/>
          <w:sz w:val="28"/>
          <w:szCs w:val="28"/>
        </w:rPr>
        <w:t xml:space="preserve"> В рейтинге районов области по совершенствованию педагогических кадров наш район занимает 6 место из 52 районов.</w:t>
      </w:r>
    </w:p>
    <w:p w:rsidR="00CC242A" w:rsidRPr="00E53573" w:rsidRDefault="00CC242A" w:rsidP="00CC242A">
      <w:pPr>
        <w:pStyle w:val="a6"/>
        <w:spacing w:line="24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   В </w:t>
      </w:r>
      <w:proofErr w:type="gramStart"/>
      <w:r w:rsidRPr="00E53573">
        <w:rPr>
          <w:sz w:val="28"/>
          <w:szCs w:val="28"/>
        </w:rPr>
        <w:t>школах  района</w:t>
      </w:r>
      <w:proofErr w:type="gramEnd"/>
      <w:r w:rsidRPr="00E53573">
        <w:rPr>
          <w:sz w:val="28"/>
          <w:szCs w:val="28"/>
        </w:rPr>
        <w:t xml:space="preserve"> проводится работа по развитию творческих и познавательных способностей учащихся. </w:t>
      </w:r>
    </w:p>
    <w:p w:rsidR="00CC242A" w:rsidRPr="00E53573" w:rsidRDefault="00CC242A" w:rsidP="00CC242A">
      <w:pPr>
        <w:ind w:firstLine="709"/>
        <w:jc w:val="both"/>
        <w:rPr>
          <w:i/>
          <w:sz w:val="28"/>
          <w:szCs w:val="28"/>
        </w:rPr>
      </w:pP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       Систему дополнительного образования детей представляют учреждения МБУДО </w:t>
      </w:r>
      <w:r>
        <w:rPr>
          <w:sz w:val="28"/>
          <w:szCs w:val="28"/>
        </w:rPr>
        <w:t>«</w:t>
      </w:r>
      <w:r w:rsidRPr="00374E45">
        <w:rPr>
          <w:b/>
          <w:sz w:val="28"/>
          <w:szCs w:val="28"/>
        </w:rPr>
        <w:t>Центр детского творчества</w:t>
      </w:r>
      <w:r>
        <w:rPr>
          <w:sz w:val="28"/>
          <w:szCs w:val="28"/>
        </w:rPr>
        <w:t>»</w:t>
      </w:r>
      <w:r w:rsidRPr="00E53573">
        <w:rPr>
          <w:sz w:val="28"/>
          <w:szCs w:val="28"/>
        </w:rPr>
        <w:t xml:space="preserve">, МБОУ ДО </w:t>
      </w:r>
      <w:r w:rsidRPr="00374E45">
        <w:rPr>
          <w:b/>
          <w:sz w:val="28"/>
          <w:szCs w:val="28"/>
        </w:rPr>
        <w:t>«Детская Юношеская Спортивная Школа</w:t>
      </w:r>
      <w:proofErr w:type="gramStart"/>
      <w:r>
        <w:rPr>
          <w:b/>
          <w:sz w:val="28"/>
          <w:szCs w:val="28"/>
        </w:rPr>
        <w:t>»</w:t>
      </w:r>
      <w:r w:rsidRPr="00E53573">
        <w:rPr>
          <w:sz w:val="28"/>
          <w:szCs w:val="28"/>
        </w:rPr>
        <w:t>,  школьная</w:t>
      </w:r>
      <w:proofErr w:type="gramEnd"/>
      <w:r w:rsidRPr="00E53573">
        <w:rPr>
          <w:sz w:val="28"/>
          <w:szCs w:val="28"/>
        </w:rPr>
        <w:t xml:space="preserve"> сеть творческих объединений, кружков, спортивных секций, в которых занимаются более двух тысяч детей. 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Наиболее эффективные и массовые воспитательные районные мероприятия, ставшие уже традиционными это: военно-спортивная игра «Зарница-Школа - безопасности», фестиваль «Мальчишник», смотр-конкурс «Светлячок», и </w:t>
      </w:r>
      <w:proofErr w:type="spellStart"/>
      <w:r w:rsidRPr="00E53573">
        <w:rPr>
          <w:sz w:val="28"/>
          <w:szCs w:val="28"/>
        </w:rPr>
        <w:t>др</w:t>
      </w:r>
      <w:proofErr w:type="spellEnd"/>
    </w:p>
    <w:p w:rsidR="00CC242A" w:rsidRPr="00E53573" w:rsidRDefault="00CC242A" w:rsidP="00CC242A">
      <w:pPr>
        <w:jc w:val="both"/>
        <w:rPr>
          <w:sz w:val="28"/>
          <w:szCs w:val="28"/>
        </w:rPr>
      </w:pPr>
    </w:p>
    <w:p w:rsidR="00CC242A" w:rsidRPr="00E53573" w:rsidRDefault="00CC242A" w:rsidP="00CC242A">
      <w:pPr>
        <w:ind w:firstLine="567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Год от года наблюдается рост участия школьников в мероприятиях различного уровня. Обучающиеся становятся победителями и призерами областных, всероссийских и международных, конкурсов, смотров, </w:t>
      </w:r>
      <w:proofErr w:type="gramStart"/>
      <w:r w:rsidRPr="00E53573">
        <w:rPr>
          <w:sz w:val="28"/>
          <w:szCs w:val="28"/>
        </w:rPr>
        <w:t>соревнований,  прославляя</w:t>
      </w:r>
      <w:proofErr w:type="gramEnd"/>
      <w:r w:rsidRPr="00E53573">
        <w:rPr>
          <w:sz w:val="28"/>
          <w:szCs w:val="28"/>
        </w:rPr>
        <w:t xml:space="preserve"> свой район далеко за его пределами.</w:t>
      </w:r>
    </w:p>
    <w:p w:rsidR="00CC242A" w:rsidRPr="00E53573" w:rsidRDefault="00CC242A" w:rsidP="00CC242A">
      <w:pPr>
        <w:ind w:firstLine="709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Организация отдыха и оздоровления детей и подростков осуществляется круглогодично. Основным этапом является летняя оздоровительная кампания. Всего на 2018 год из местного бюджета были выделены денежные средства на оздоровление детей в </w:t>
      </w:r>
      <w:proofErr w:type="gramStart"/>
      <w:r w:rsidRPr="00E53573">
        <w:rPr>
          <w:sz w:val="28"/>
          <w:szCs w:val="28"/>
        </w:rPr>
        <w:t>летних  лагерях</w:t>
      </w:r>
      <w:proofErr w:type="gramEnd"/>
      <w:r w:rsidRPr="00E53573">
        <w:rPr>
          <w:sz w:val="28"/>
          <w:szCs w:val="28"/>
        </w:rPr>
        <w:t xml:space="preserve"> 2 млн 246 тыс. рублей, областным бюджетом была выделена субвенция в сумме 399 тысяч рублей на оздоровление детей в детских санаторно-оздоровительных лагерях</w:t>
      </w:r>
      <w:r>
        <w:rPr>
          <w:sz w:val="28"/>
          <w:szCs w:val="28"/>
        </w:rPr>
        <w:t>.</w:t>
      </w:r>
    </w:p>
    <w:p w:rsidR="00CC242A" w:rsidRPr="00E53573" w:rsidRDefault="00CC242A" w:rsidP="00CC242A">
      <w:pPr>
        <w:jc w:val="both"/>
        <w:rPr>
          <w:i/>
          <w:sz w:val="28"/>
          <w:szCs w:val="28"/>
        </w:rPr>
      </w:pP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     </w:t>
      </w:r>
      <w:r w:rsidRPr="00E53573">
        <w:rPr>
          <w:rFonts w:eastAsia="Calibri"/>
          <w:sz w:val="28"/>
          <w:szCs w:val="28"/>
        </w:rPr>
        <w:t>В 2018 году число занимающихся физической культуро</w:t>
      </w:r>
      <w:r w:rsidRPr="00E53573">
        <w:rPr>
          <w:sz w:val="28"/>
          <w:szCs w:val="28"/>
        </w:rPr>
        <w:t xml:space="preserve">й и спортом </w:t>
      </w:r>
      <w:proofErr w:type="gramStart"/>
      <w:r w:rsidRPr="00E53573">
        <w:rPr>
          <w:sz w:val="28"/>
          <w:szCs w:val="28"/>
        </w:rPr>
        <w:t>в  районе</w:t>
      </w:r>
      <w:proofErr w:type="gramEnd"/>
      <w:r w:rsidRPr="00E53573">
        <w:rPr>
          <w:sz w:val="28"/>
          <w:szCs w:val="28"/>
        </w:rPr>
        <w:t xml:space="preserve"> составило</w:t>
      </w:r>
      <w:r w:rsidRPr="00E53573">
        <w:rPr>
          <w:rFonts w:eastAsia="Calibri"/>
          <w:sz w:val="28"/>
          <w:szCs w:val="28"/>
        </w:rPr>
        <w:t xml:space="preserve"> - </w:t>
      </w:r>
      <w:r w:rsidRPr="00E53573">
        <w:rPr>
          <w:sz w:val="28"/>
          <w:szCs w:val="28"/>
        </w:rPr>
        <w:t>5975</w:t>
      </w:r>
      <w:r w:rsidRPr="00E53573">
        <w:rPr>
          <w:rFonts w:eastAsia="Calibri"/>
          <w:sz w:val="28"/>
          <w:szCs w:val="28"/>
        </w:rPr>
        <w:t xml:space="preserve"> человек.</w:t>
      </w:r>
      <w:r w:rsidRPr="00E53573">
        <w:rPr>
          <w:sz w:val="28"/>
          <w:szCs w:val="28"/>
        </w:rPr>
        <w:t xml:space="preserve"> </w:t>
      </w:r>
      <w:proofErr w:type="gramStart"/>
      <w:r w:rsidRPr="00E53573">
        <w:rPr>
          <w:sz w:val="28"/>
          <w:szCs w:val="28"/>
        </w:rPr>
        <w:t>Работа  по</w:t>
      </w:r>
      <w:proofErr w:type="gramEnd"/>
      <w:r w:rsidRPr="00E53573">
        <w:rPr>
          <w:sz w:val="28"/>
          <w:szCs w:val="28"/>
        </w:rPr>
        <w:t xml:space="preserve"> пропаганде и укреплению здоровья населения начинается с работы в дошкольных учреждениях района. В связи с этим </w:t>
      </w:r>
      <w:proofErr w:type="gramStart"/>
      <w:r w:rsidRPr="00E53573">
        <w:rPr>
          <w:sz w:val="28"/>
          <w:szCs w:val="28"/>
        </w:rPr>
        <w:t>среди  ДОУ</w:t>
      </w:r>
      <w:proofErr w:type="gramEnd"/>
      <w:r w:rsidRPr="00E53573">
        <w:rPr>
          <w:sz w:val="28"/>
          <w:szCs w:val="28"/>
        </w:rPr>
        <w:t xml:space="preserve"> проводится ежегодный фестиваль «МАЛЫШИАДА». </w:t>
      </w:r>
    </w:p>
    <w:p w:rsidR="00CC242A" w:rsidRPr="00E53573" w:rsidRDefault="00CC242A" w:rsidP="00CC242A">
      <w:pPr>
        <w:ind w:firstLine="567"/>
        <w:jc w:val="both"/>
        <w:rPr>
          <w:rFonts w:eastAsia="Calibri"/>
          <w:sz w:val="28"/>
          <w:szCs w:val="28"/>
        </w:rPr>
      </w:pPr>
      <w:r w:rsidRPr="00E53573">
        <w:rPr>
          <w:sz w:val="28"/>
          <w:szCs w:val="28"/>
        </w:rPr>
        <w:t xml:space="preserve">   </w:t>
      </w:r>
      <w:r w:rsidRPr="00E53573">
        <w:rPr>
          <w:rFonts w:eastAsia="Calibri"/>
          <w:sz w:val="28"/>
          <w:szCs w:val="28"/>
        </w:rPr>
        <w:t xml:space="preserve">Для привлечения детей района к занятиям физической культурой и спортом ежегодно </w:t>
      </w:r>
      <w:proofErr w:type="gramStart"/>
      <w:r w:rsidRPr="00E53573">
        <w:rPr>
          <w:rFonts w:eastAsia="Calibri"/>
          <w:sz w:val="28"/>
          <w:szCs w:val="28"/>
        </w:rPr>
        <w:t>проводится  районная</w:t>
      </w:r>
      <w:proofErr w:type="gramEnd"/>
      <w:r w:rsidRPr="00E53573">
        <w:rPr>
          <w:rFonts w:eastAsia="Calibri"/>
          <w:sz w:val="28"/>
          <w:szCs w:val="28"/>
        </w:rPr>
        <w:t xml:space="preserve"> спартакиада учащихся общеобразовательных учреждений по 16 видам спорта с общим охватом более 2000  учащихся.  </w:t>
      </w:r>
    </w:p>
    <w:p w:rsidR="00CC242A" w:rsidRPr="00E53573" w:rsidRDefault="00CC242A" w:rsidP="00CC242A">
      <w:pPr>
        <w:ind w:firstLine="709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Спортсмены нашего района успешно выступали на соревнованиях, проводимых федерациями по </w:t>
      </w:r>
      <w:r>
        <w:rPr>
          <w:sz w:val="28"/>
          <w:szCs w:val="28"/>
        </w:rPr>
        <w:t xml:space="preserve">различным </w:t>
      </w:r>
      <w:r w:rsidRPr="00E53573">
        <w:rPr>
          <w:sz w:val="28"/>
          <w:szCs w:val="28"/>
        </w:rPr>
        <w:t>видам спорта.</w:t>
      </w:r>
    </w:p>
    <w:p w:rsidR="00CC242A" w:rsidRPr="00E53573" w:rsidRDefault="00CC242A" w:rsidP="00CC242A">
      <w:pPr>
        <w:ind w:firstLine="709"/>
        <w:jc w:val="both"/>
        <w:rPr>
          <w:sz w:val="28"/>
          <w:szCs w:val="28"/>
        </w:rPr>
      </w:pPr>
    </w:p>
    <w:p w:rsidR="00CC242A" w:rsidRPr="00E53573" w:rsidRDefault="00CC242A" w:rsidP="00CC242A">
      <w:pPr>
        <w:pStyle w:val="a3"/>
        <w:tabs>
          <w:tab w:val="left" w:pos="709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C242A" w:rsidRPr="00E53573" w:rsidRDefault="00CC242A" w:rsidP="00CC242A">
      <w:pPr>
        <w:pStyle w:val="a3"/>
        <w:tabs>
          <w:tab w:val="left" w:pos="709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E53573">
        <w:rPr>
          <w:sz w:val="28"/>
          <w:szCs w:val="28"/>
        </w:rPr>
        <w:tab/>
      </w:r>
      <w:proofErr w:type="spellStart"/>
      <w:r w:rsidRPr="00E53573">
        <w:rPr>
          <w:b/>
          <w:i/>
          <w:sz w:val="28"/>
          <w:szCs w:val="28"/>
        </w:rPr>
        <w:t>Пильнинский</w:t>
      </w:r>
      <w:proofErr w:type="spellEnd"/>
      <w:r w:rsidRPr="00E53573">
        <w:rPr>
          <w:b/>
          <w:i/>
          <w:sz w:val="28"/>
          <w:szCs w:val="28"/>
        </w:rPr>
        <w:t xml:space="preserve"> агропромышленный </w:t>
      </w:r>
      <w:proofErr w:type="gramStart"/>
      <w:r w:rsidRPr="00E53573">
        <w:rPr>
          <w:b/>
          <w:i/>
          <w:sz w:val="28"/>
          <w:szCs w:val="28"/>
        </w:rPr>
        <w:t>техникум</w:t>
      </w:r>
      <w:r w:rsidRPr="00E53573">
        <w:rPr>
          <w:b/>
          <w:i/>
          <w:sz w:val="28"/>
          <w:szCs w:val="28"/>
          <w:u w:val="single"/>
        </w:rPr>
        <w:t xml:space="preserve"> </w:t>
      </w:r>
      <w:r w:rsidRPr="00E53573">
        <w:rPr>
          <w:sz w:val="28"/>
          <w:szCs w:val="28"/>
        </w:rPr>
        <w:t xml:space="preserve"> В</w:t>
      </w:r>
      <w:proofErr w:type="gramEnd"/>
      <w:r w:rsidRPr="00E53573">
        <w:rPr>
          <w:sz w:val="28"/>
          <w:szCs w:val="28"/>
        </w:rPr>
        <w:t xml:space="preserve"> 2018 году  выпустил 145 специалистов, получивших среднее профессиональное образование. Из них 6 –получили дипломы с отличием. </w:t>
      </w:r>
    </w:p>
    <w:p w:rsidR="00CC242A" w:rsidRPr="00E53573" w:rsidRDefault="00CC242A" w:rsidP="00CC242A">
      <w:pPr>
        <w:pStyle w:val="a3"/>
        <w:pBdr>
          <w:bottom w:val="single" w:sz="12" w:space="1" w:color="auto"/>
        </w:pBdr>
        <w:tabs>
          <w:tab w:val="left" w:pos="709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E53573">
        <w:rPr>
          <w:sz w:val="28"/>
          <w:szCs w:val="28"/>
        </w:rPr>
        <w:tab/>
      </w:r>
    </w:p>
    <w:p w:rsidR="00CC242A" w:rsidRPr="00E53573" w:rsidRDefault="00CC242A" w:rsidP="00CC242A">
      <w:pPr>
        <w:pStyle w:val="a3"/>
        <w:tabs>
          <w:tab w:val="left" w:pos="709"/>
          <w:tab w:val="left" w:pos="993"/>
        </w:tabs>
        <w:spacing w:before="0" w:beforeAutospacing="0" w:after="0" w:afterAutospacing="0" w:line="276" w:lineRule="auto"/>
        <w:jc w:val="both"/>
        <w:rPr>
          <w:i/>
          <w:sz w:val="28"/>
          <w:szCs w:val="28"/>
          <w:lang w:eastAsia="ar-SA"/>
        </w:rPr>
      </w:pPr>
    </w:p>
    <w:p w:rsidR="00CC242A" w:rsidRPr="00E53573" w:rsidRDefault="00CC242A" w:rsidP="00CC242A">
      <w:pPr>
        <w:pStyle w:val="a3"/>
        <w:tabs>
          <w:tab w:val="left" w:pos="709"/>
          <w:tab w:val="left" w:pos="993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53573">
        <w:rPr>
          <w:i/>
          <w:sz w:val="28"/>
          <w:szCs w:val="28"/>
          <w:lang w:eastAsia="ar-SA"/>
        </w:rPr>
        <w:t xml:space="preserve"> </w:t>
      </w:r>
      <w:r w:rsidRPr="00E53573">
        <w:rPr>
          <w:sz w:val="28"/>
          <w:szCs w:val="28"/>
        </w:rPr>
        <w:t>Развитие общества невозможно без укрепления Российской</w:t>
      </w:r>
    </w:p>
    <w:p w:rsidR="00CC242A" w:rsidRPr="00E53573" w:rsidRDefault="00CC242A" w:rsidP="00CC242A">
      <w:pPr>
        <w:shd w:val="clear" w:color="auto" w:fill="FFFFFF"/>
        <w:spacing w:after="120"/>
        <w:jc w:val="both"/>
        <w:textAlignment w:val="baseline"/>
        <w:rPr>
          <w:sz w:val="28"/>
          <w:szCs w:val="28"/>
        </w:rPr>
      </w:pPr>
      <w:r w:rsidRPr="00E53573">
        <w:rPr>
          <w:sz w:val="28"/>
          <w:szCs w:val="28"/>
        </w:rPr>
        <w:t>гражданственности на основе культурных ценностей всех народов,</w:t>
      </w:r>
    </w:p>
    <w:p w:rsidR="00CC242A" w:rsidRPr="00E53573" w:rsidRDefault="00CC242A" w:rsidP="00CC242A">
      <w:pPr>
        <w:shd w:val="clear" w:color="auto" w:fill="FFFFFF"/>
        <w:spacing w:after="120"/>
        <w:jc w:val="both"/>
        <w:textAlignment w:val="baseline"/>
        <w:rPr>
          <w:sz w:val="28"/>
          <w:szCs w:val="28"/>
        </w:rPr>
      </w:pPr>
      <w:r w:rsidRPr="00E53573">
        <w:rPr>
          <w:sz w:val="28"/>
          <w:szCs w:val="28"/>
        </w:rPr>
        <w:t xml:space="preserve">населяющих нашу страну. </w:t>
      </w:r>
    </w:p>
    <w:p w:rsidR="00CC242A" w:rsidRPr="00E53573" w:rsidRDefault="00CC242A" w:rsidP="00CC242A">
      <w:pPr>
        <w:ind w:firstLine="284"/>
        <w:jc w:val="both"/>
        <w:rPr>
          <w:sz w:val="28"/>
          <w:szCs w:val="28"/>
        </w:rPr>
      </w:pPr>
      <w:r w:rsidRPr="00E53573">
        <w:rPr>
          <w:i/>
          <w:sz w:val="28"/>
          <w:szCs w:val="28"/>
          <w:lang w:eastAsia="ar-SA"/>
        </w:rPr>
        <w:t xml:space="preserve">  </w:t>
      </w:r>
      <w:r w:rsidRPr="00E53573">
        <w:rPr>
          <w:sz w:val="28"/>
          <w:szCs w:val="28"/>
        </w:rPr>
        <w:t xml:space="preserve">Приоритетными направлениями в решении задачи сохранения и развития культурных традиций являются организация и проведение культурно-массовых мероприятий, сохранение и развитие традиционных форм </w:t>
      </w:r>
      <w:r w:rsidRPr="00E53573">
        <w:rPr>
          <w:sz w:val="28"/>
          <w:szCs w:val="28"/>
        </w:rPr>
        <w:lastRenderedPageBreak/>
        <w:t xml:space="preserve">народного творчества. </w:t>
      </w:r>
      <w:proofErr w:type="gramStart"/>
      <w:r w:rsidRPr="00E53573">
        <w:rPr>
          <w:sz w:val="28"/>
          <w:szCs w:val="28"/>
          <w:lang w:eastAsia="ar-SA"/>
        </w:rPr>
        <w:t>В  2018</w:t>
      </w:r>
      <w:proofErr w:type="gramEnd"/>
      <w:r w:rsidRPr="00E53573">
        <w:rPr>
          <w:sz w:val="28"/>
          <w:szCs w:val="28"/>
          <w:lang w:eastAsia="ar-SA"/>
        </w:rPr>
        <w:t xml:space="preserve">  году  финансовые  средства,  выделенные  по  отрасли  «Культура», составили  67, 286 млн</w:t>
      </w:r>
      <w:r>
        <w:rPr>
          <w:sz w:val="28"/>
          <w:szCs w:val="28"/>
          <w:lang w:eastAsia="ar-SA"/>
        </w:rPr>
        <w:t xml:space="preserve">. </w:t>
      </w:r>
      <w:proofErr w:type="spellStart"/>
      <w:r w:rsidRPr="00E53573">
        <w:rPr>
          <w:sz w:val="28"/>
          <w:szCs w:val="28"/>
          <w:lang w:eastAsia="ar-SA"/>
        </w:rPr>
        <w:t>руб</w:t>
      </w:r>
      <w:proofErr w:type="spellEnd"/>
      <w:r w:rsidRPr="00E53573">
        <w:rPr>
          <w:sz w:val="28"/>
          <w:szCs w:val="28"/>
          <w:lang w:eastAsia="ar-SA"/>
        </w:rPr>
        <w:t>,   что составляет  8,5% общего  бюджета  района</w:t>
      </w:r>
    </w:p>
    <w:p w:rsidR="00CC242A" w:rsidRPr="00E53573" w:rsidRDefault="00CC242A" w:rsidP="00CC242A">
      <w:pPr>
        <w:jc w:val="both"/>
        <w:rPr>
          <w:sz w:val="28"/>
          <w:szCs w:val="28"/>
          <w:bdr w:val="none" w:sz="0" w:space="0" w:color="auto" w:frame="1"/>
        </w:rPr>
      </w:pPr>
      <w:r w:rsidRPr="00E53573">
        <w:rPr>
          <w:sz w:val="28"/>
          <w:szCs w:val="28"/>
        </w:rPr>
        <w:t>Работа велась по единому календарному плану мероприятий на год, куда включены спортивные и оздоровительные события, акции ко Дню победы и другие патриотические программы. С целью привлечения разных категорий населения клубными учреждениями района проведено множество мероприятий: традиционный конкурс хоров, благотворительное мероприятие «Твори добро», «Вахта памяти», музыкальные и концертные программы для людей с ограниченными возможностями</w:t>
      </w:r>
      <w:r w:rsidRPr="00E53573">
        <w:rPr>
          <w:sz w:val="28"/>
          <w:szCs w:val="28"/>
          <w:bdr w:val="none" w:sz="0" w:space="0" w:color="auto" w:frame="1"/>
        </w:rPr>
        <w:t xml:space="preserve"> и многое другое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  <w:bdr w:val="none" w:sz="0" w:space="0" w:color="auto" w:frame="1"/>
        </w:rPr>
        <w:t xml:space="preserve">2018 год –это год 100-летия комсомола К этой дате </w:t>
      </w:r>
      <w:r w:rsidRPr="00E53573">
        <w:rPr>
          <w:sz w:val="28"/>
          <w:szCs w:val="28"/>
        </w:rPr>
        <w:t xml:space="preserve">ярко прошли встречи старшего поколения с </w:t>
      </w:r>
      <w:proofErr w:type="gramStart"/>
      <w:r w:rsidRPr="00E53573">
        <w:rPr>
          <w:sz w:val="28"/>
          <w:szCs w:val="28"/>
        </w:rPr>
        <w:t>молодежью  ,</w:t>
      </w:r>
      <w:proofErr w:type="gramEnd"/>
      <w:r w:rsidRPr="00E53573">
        <w:rPr>
          <w:sz w:val="28"/>
          <w:szCs w:val="28"/>
        </w:rPr>
        <w:t xml:space="preserve"> подготовлены выставки по данной тематике. В музее состоялся круглый стол с лидерами комсомольского движения «Комсомол, ты в памяти моей» и итоговое мероприятие на сцене дома культуры.</w:t>
      </w:r>
    </w:p>
    <w:p w:rsidR="00CC242A" w:rsidRPr="00E53573" w:rsidRDefault="00CC242A" w:rsidP="00CC242A">
      <w:pPr>
        <w:pStyle w:val="a3"/>
        <w:jc w:val="both"/>
        <w:rPr>
          <w:sz w:val="28"/>
          <w:szCs w:val="28"/>
          <w:shd w:val="clear" w:color="auto" w:fill="FFFFFF"/>
        </w:rPr>
      </w:pPr>
      <w:proofErr w:type="gramStart"/>
      <w:r w:rsidRPr="00E53573">
        <w:rPr>
          <w:i/>
          <w:sz w:val="28"/>
          <w:szCs w:val="28"/>
        </w:rPr>
        <w:t>К</w:t>
      </w:r>
      <w:r w:rsidRPr="00E53573">
        <w:rPr>
          <w:sz w:val="28"/>
          <w:szCs w:val="28"/>
        </w:rPr>
        <w:t>ак всегда</w:t>
      </w:r>
      <w:proofErr w:type="gramEnd"/>
      <w:r w:rsidRPr="00E53573">
        <w:rPr>
          <w:sz w:val="28"/>
          <w:szCs w:val="28"/>
        </w:rPr>
        <w:t xml:space="preserve"> широко праздновались национальные «Славянский базар», </w:t>
      </w:r>
      <w:r w:rsidRPr="00E53573">
        <w:rPr>
          <w:sz w:val="28"/>
          <w:szCs w:val="28"/>
          <w:shd w:val="clear" w:color="auto" w:fill="FFFFFF"/>
        </w:rPr>
        <w:t>«</w:t>
      </w:r>
      <w:proofErr w:type="spellStart"/>
      <w:r w:rsidRPr="00E53573">
        <w:rPr>
          <w:sz w:val="28"/>
          <w:szCs w:val="28"/>
          <w:shd w:val="clear" w:color="auto" w:fill="FFFFFF"/>
        </w:rPr>
        <w:t>Эрзянь</w:t>
      </w:r>
      <w:proofErr w:type="spellEnd"/>
      <w:r w:rsidRPr="00E5357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53573">
        <w:rPr>
          <w:sz w:val="28"/>
          <w:szCs w:val="28"/>
          <w:shd w:val="clear" w:color="auto" w:fill="FFFFFF"/>
        </w:rPr>
        <w:t>Покш</w:t>
      </w:r>
      <w:proofErr w:type="spellEnd"/>
      <w:r w:rsidRPr="00E5357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53573">
        <w:rPr>
          <w:sz w:val="28"/>
          <w:szCs w:val="28"/>
          <w:shd w:val="clear" w:color="auto" w:fill="FFFFFF"/>
        </w:rPr>
        <w:t>Чи</w:t>
      </w:r>
      <w:proofErr w:type="spellEnd"/>
      <w:r w:rsidRPr="00E53573">
        <w:rPr>
          <w:sz w:val="28"/>
          <w:szCs w:val="28"/>
          <w:shd w:val="clear" w:color="auto" w:fill="FFFFFF"/>
        </w:rPr>
        <w:t>» «Сабантуй»</w:t>
      </w:r>
      <w:r w:rsidRPr="00E53573">
        <w:rPr>
          <w:sz w:val="28"/>
          <w:szCs w:val="28"/>
        </w:rPr>
        <w:t xml:space="preserve"> которые, проводятся в селах района и вносят неповторимый колорит в районную культурную жизнь.</w:t>
      </w:r>
      <w:r w:rsidRPr="00E53573">
        <w:rPr>
          <w:sz w:val="28"/>
          <w:szCs w:val="28"/>
          <w:shd w:val="clear" w:color="auto" w:fill="FFFFFF"/>
        </w:rPr>
        <w:t xml:space="preserve"> </w:t>
      </w:r>
    </w:p>
    <w:p w:rsidR="00CC242A" w:rsidRPr="00E53573" w:rsidRDefault="00CC242A" w:rsidP="00CC242A">
      <w:pPr>
        <w:pStyle w:val="a3"/>
        <w:jc w:val="both"/>
        <w:rPr>
          <w:sz w:val="28"/>
          <w:szCs w:val="28"/>
          <w:shd w:val="clear" w:color="auto" w:fill="FFFFFF"/>
        </w:rPr>
      </w:pPr>
      <w:r w:rsidRPr="00E53573">
        <w:rPr>
          <w:sz w:val="28"/>
          <w:szCs w:val="28"/>
          <w:shd w:val="clear" w:color="auto" w:fill="FFFFFF"/>
        </w:rPr>
        <w:t>Подобные праздники призваны сплотить наши народы еще больше, проникнуться и понять культуру и обычаи друг друга. Чтобы наши дети и внуки помнили традиции и песни своих предков.</w:t>
      </w:r>
    </w:p>
    <w:p w:rsidR="00CC242A" w:rsidRPr="00E53573" w:rsidRDefault="00CC242A" w:rsidP="00CC242A">
      <w:pPr>
        <w:shd w:val="clear" w:color="auto" w:fill="FFFFFF"/>
        <w:spacing w:after="150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        Отдел культуры выступил организатором проведенного впервые в этом </w:t>
      </w:r>
      <w:proofErr w:type="gramStart"/>
      <w:r w:rsidRPr="00E53573">
        <w:rPr>
          <w:sz w:val="28"/>
          <w:szCs w:val="28"/>
        </w:rPr>
        <w:t>году  Межрайонного</w:t>
      </w:r>
      <w:proofErr w:type="gramEnd"/>
      <w:r w:rsidRPr="00E53573">
        <w:rPr>
          <w:sz w:val="28"/>
          <w:szCs w:val="28"/>
        </w:rPr>
        <w:t xml:space="preserve"> молодёжного туристического слёта «Южный полюс», который  собрал более двухсот человек из десяти районов. Место </w:t>
      </w:r>
      <w:proofErr w:type="gramStart"/>
      <w:r w:rsidRPr="00E53573">
        <w:rPr>
          <w:sz w:val="28"/>
          <w:szCs w:val="28"/>
        </w:rPr>
        <w:t>проведения  столь</w:t>
      </w:r>
      <w:proofErr w:type="gramEnd"/>
      <w:r w:rsidRPr="00E53573">
        <w:rPr>
          <w:sz w:val="28"/>
          <w:szCs w:val="28"/>
        </w:rPr>
        <w:t xml:space="preserve"> масштабного мероприятия было выбрано не случайно, вблизи деревни </w:t>
      </w:r>
      <w:proofErr w:type="spellStart"/>
      <w:r w:rsidRPr="00E53573">
        <w:rPr>
          <w:sz w:val="28"/>
          <w:szCs w:val="28"/>
        </w:rPr>
        <w:t>Шахово</w:t>
      </w:r>
      <w:proofErr w:type="spellEnd"/>
      <w:r w:rsidRPr="00E53573">
        <w:rPr>
          <w:sz w:val="28"/>
          <w:szCs w:val="28"/>
        </w:rPr>
        <w:t xml:space="preserve"> в  одном из самых красивейших мест района. </w:t>
      </w:r>
    </w:p>
    <w:p w:rsidR="00CC242A" w:rsidRPr="00E53573" w:rsidRDefault="00CC242A" w:rsidP="00CC242A">
      <w:pPr>
        <w:shd w:val="clear" w:color="auto" w:fill="FFFFFF"/>
        <w:spacing w:after="150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Участников ожидала насыщенная спортивная и творческая программа.  </w:t>
      </w:r>
      <w:proofErr w:type="spellStart"/>
      <w:r w:rsidRPr="00E53573">
        <w:rPr>
          <w:sz w:val="28"/>
          <w:szCs w:val="28"/>
        </w:rPr>
        <w:t>Турслет</w:t>
      </w:r>
      <w:proofErr w:type="spellEnd"/>
      <w:r w:rsidRPr="00E53573">
        <w:rPr>
          <w:sz w:val="28"/>
          <w:szCs w:val="28"/>
        </w:rPr>
        <w:t xml:space="preserve"> объединил молодых людей, они приобрели много новых друзей, жизненный опыт, заряд положительных эмоций и бодрости. По итогам всех конкурсов первое место заняла команда из Пильны. 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  <w:shd w:val="clear" w:color="auto" w:fill="FFFFFF"/>
        </w:rPr>
        <w:t xml:space="preserve">Особый интерес вызывают у молодежи спортивное направление. </w:t>
      </w:r>
      <w:r w:rsidRPr="00E53573">
        <w:rPr>
          <w:sz w:val="28"/>
          <w:szCs w:val="28"/>
        </w:rPr>
        <w:t xml:space="preserve">На базе МУК </w:t>
      </w:r>
      <w:proofErr w:type="spellStart"/>
      <w:r w:rsidRPr="00E53573">
        <w:rPr>
          <w:sz w:val="28"/>
          <w:szCs w:val="28"/>
        </w:rPr>
        <w:t>Пильнинского</w:t>
      </w:r>
      <w:proofErr w:type="spellEnd"/>
      <w:r w:rsidRPr="00E53573">
        <w:rPr>
          <w:sz w:val="28"/>
          <w:szCs w:val="28"/>
        </w:rPr>
        <w:t xml:space="preserve"> РКДЦ работает кружок «Спортивный досуг», функционирует клуб «Витязь», фитнес – группа «Здоровье». Активно занимаются </w:t>
      </w:r>
      <w:proofErr w:type="gramStart"/>
      <w:r w:rsidRPr="00E53573">
        <w:rPr>
          <w:sz w:val="28"/>
          <w:szCs w:val="28"/>
        </w:rPr>
        <w:t>спортом  в</w:t>
      </w:r>
      <w:proofErr w:type="gramEnd"/>
      <w:r w:rsidRPr="00E53573">
        <w:rPr>
          <w:sz w:val="28"/>
          <w:szCs w:val="28"/>
        </w:rPr>
        <w:t xml:space="preserve"> </w:t>
      </w:r>
      <w:proofErr w:type="spellStart"/>
      <w:r w:rsidRPr="00E53573">
        <w:rPr>
          <w:sz w:val="28"/>
          <w:szCs w:val="28"/>
        </w:rPr>
        <w:t>Петряксинском</w:t>
      </w:r>
      <w:proofErr w:type="spellEnd"/>
      <w:r w:rsidRPr="00E53573">
        <w:rPr>
          <w:sz w:val="28"/>
          <w:szCs w:val="28"/>
        </w:rPr>
        <w:t xml:space="preserve">, Красногорском, </w:t>
      </w:r>
      <w:proofErr w:type="spellStart"/>
      <w:r w:rsidRPr="00E53573">
        <w:rPr>
          <w:sz w:val="28"/>
          <w:szCs w:val="28"/>
        </w:rPr>
        <w:t>Можаров-Майданском</w:t>
      </w:r>
      <w:proofErr w:type="spellEnd"/>
      <w:r w:rsidRPr="00E53573">
        <w:rPr>
          <w:sz w:val="28"/>
          <w:szCs w:val="28"/>
        </w:rPr>
        <w:t xml:space="preserve">, </w:t>
      </w:r>
      <w:proofErr w:type="spellStart"/>
      <w:r w:rsidRPr="00E53573">
        <w:rPr>
          <w:sz w:val="28"/>
          <w:szCs w:val="28"/>
        </w:rPr>
        <w:t>Столбищенском</w:t>
      </w:r>
      <w:proofErr w:type="spellEnd"/>
      <w:r w:rsidRPr="00E53573">
        <w:rPr>
          <w:sz w:val="28"/>
          <w:szCs w:val="28"/>
        </w:rPr>
        <w:t xml:space="preserve"> , </w:t>
      </w:r>
      <w:proofErr w:type="spellStart"/>
      <w:r w:rsidRPr="00E53573">
        <w:rPr>
          <w:sz w:val="28"/>
          <w:szCs w:val="28"/>
        </w:rPr>
        <w:t>Курмышском</w:t>
      </w:r>
      <w:proofErr w:type="spellEnd"/>
      <w:r w:rsidRPr="00E53573">
        <w:rPr>
          <w:sz w:val="28"/>
          <w:szCs w:val="28"/>
        </w:rPr>
        <w:t xml:space="preserve"> домах культуры.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bCs/>
          <w:kern w:val="36"/>
          <w:sz w:val="28"/>
          <w:szCs w:val="28"/>
        </w:rPr>
        <w:t>Большая работа ведется библиотеками района.</w:t>
      </w:r>
      <w:r w:rsidRPr="00E53573">
        <w:rPr>
          <w:sz w:val="28"/>
          <w:szCs w:val="28"/>
        </w:rPr>
        <w:t xml:space="preserve"> Кроме проведения различных мероприятий создаётся своя электронно-цифровая библиотека. Оцифрованы материалы газеты «Сельская трибуна</w:t>
      </w:r>
      <w:proofErr w:type="gramStart"/>
      <w:r w:rsidRPr="00E53573">
        <w:rPr>
          <w:sz w:val="28"/>
          <w:szCs w:val="28"/>
        </w:rPr>
        <w:t>» ,</w:t>
      </w:r>
      <w:proofErr w:type="gramEnd"/>
      <w:r w:rsidRPr="00E53573">
        <w:rPr>
          <w:sz w:val="28"/>
          <w:szCs w:val="28"/>
        </w:rPr>
        <w:t xml:space="preserve"> «Колхозная стройка» (1941-1945 </w:t>
      </w:r>
      <w:proofErr w:type="spellStart"/>
      <w:r w:rsidRPr="00E53573">
        <w:rPr>
          <w:sz w:val="28"/>
          <w:szCs w:val="28"/>
        </w:rPr>
        <w:t>г.г</w:t>
      </w:r>
      <w:proofErr w:type="spellEnd"/>
      <w:r w:rsidRPr="00E53573">
        <w:rPr>
          <w:sz w:val="28"/>
          <w:szCs w:val="28"/>
        </w:rPr>
        <w:t>.) , краеве</w:t>
      </w:r>
      <w:r>
        <w:rPr>
          <w:sz w:val="28"/>
          <w:szCs w:val="28"/>
        </w:rPr>
        <w:t xml:space="preserve">дческих документов. Всего на 1 января </w:t>
      </w:r>
      <w:r w:rsidRPr="00E53573">
        <w:rPr>
          <w:sz w:val="28"/>
          <w:szCs w:val="28"/>
        </w:rPr>
        <w:t xml:space="preserve">2019 г. </w:t>
      </w:r>
      <w:r>
        <w:rPr>
          <w:sz w:val="28"/>
          <w:szCs w:val="28"/>
        </w:rPr>
        <w:t xml:space="preserve"> оцифровано 5826 экз. </w:t>
      </w:r>
      <w:r w:rsidRPr="00E53573">
        <w:rPr>
          <w:sz w:val="28"/>
          <w:szCs w:val="28"/>
        </w:rPr>
        <w:t xml:space="preserve"> </w:t>
      </w:r>
    </w:p>
    <w:p w:rsidR="00CC242A" w:rsidRPr="00E53573" w:rsidRDefault="00CC242A" w:rsidP="00CC242A">
      <w:pPr>
        <w:pStyle w:val="a4"/>
        <w:jc w:val="both"/>
        <w:rPr>
          <w:rFonts w:ascii="Times New Roman" w:hAnsi="Times New Roman"/>
          <w:sz w:val="28"/>
          <w:szCs w:val="28"/>
          <w:lang w:eastAsia="en-US"/>
        </w:rPr>
      </w:pPr>
      <w:r w:rsidRPr="00E53573">
        <w:rPr>
          <w:rFonts w:ascii="Times New Roman" w:hAnsi="Times New Roman"/>
          <w:sz w:val="28"/>
          <w:szCs w:val="28"/>
          <w:lang w:eastAsia="en-US"/>
        </w:rPr>
        <w:lastRenderedPageBreak/>
        <w:t xml:space="preserve">Важным событием в культурной жизни района стал перевод </w:t>
      </w:r>
      <w:proofErr w:type="spellStart"/>
      <w:r w:rsidRPr="00E53573">
        <w:rPr>
          <w:rFonts w:ascii="Times New Roman" w:hAnsi="Times New Roman"/>
          <w:sz w:val="28"/>
          <w:szCs w:val="28"/>
          <w:lang w:eastAsia="en-US"/>
        </w:rPr>
        <w:t>Курмышской</w:t>
      </w:r>
      <w:proofErr w:type="spellEnd"/>
      <w:r w:rsidRPr="00E53573">
        <w:rPr>
          <w:rFonts w:ascii="Times New Roman" w:hAnsi="Times New Roman"/>
          <w:sz w:val="28"/>
          <w:szCs w:val="28"/>
          <w:lang w:eastAsia="en-US"/>
        </w:rPr>
        <w:t xml:space="preserve"> сельской библиотеки в новое помещение. Кроме того, </w:t>
      </w:r>
      <w:proofErr w:type="spellStart"/>
      <w:r w:rsidRPr="00E53573">
        <w:rPr>
          <w:rFonts w:ascii="Times New Roman" w:hAnsi="Times New Roman"/>
          <w:sz w:val="28"/>
          <w:szCs w:val="28"/>
          <w:lang w:eastAsia="en-US"/>
        </w:rPr>
        <w:t>Курмышская</w:t>
      </w:r>
      <w:proofErr w:type="spellEnd"/>
      <w:r w:rsidRPr="00E53573">
        <w:rPr>
          <w:rFonts w:ascii="Times New Roman" w:hAnsi="Times New Roman"/>
          <w:sz w:val="28"/>
          <w:szCs w:val="28"/>
          <w:lang w:eastAsia="en-US"/>
        </w:rPr>
        <w:t xml:space="preserve"> библиотека участвовала в областном конкурсе на лучшее учреждение культуры и стала победителем с денежным поощрением.</w:t>
      </w:r>
    </w:p>
    <w:p w:rsidR="00CC242A" w:rsidRPr="00E53573" w:rsidRDefault="00CC242A" w:rsidP="00CC242A">
      <w:pPr>
        <w:pStyle w:val="a3"/>
        <w:jc w:val="both"/>
        <w:rPr>
          <w:sz w:val="28"/>
          <w:szCs w:val="28"/>
          <w:lang w:eastAsia="en-US"/>
        </w:rPr>
      </w:pPr>
      <w:proofErr w:type="spellStart"/>
      <w:r w:rsidRPr="00E53573">
        <w:rPr>
          <w:sz w:val="28"/>
          <w:szCs w:val="28"/>
          <w:lang w:eastAsia="en-US"/>
        </w:rPr>
        <w:t>Ждановская</w:t>
      </w:r>
      <w:proofErr w:type="spellEnd"/>
      <w:r w:rsidRPr="00E53573">
        <w:rPr>
          <w:sz w:val="28"/>
          <w:szCs w:val="28"/>
          <w:lang w:eastAsia="en-US"/>
        </w:rPr>
        <w:t xml:space="preserve"> и </w:t>
      </w:r>
      <w:proofErr w:type="spellStart"/>
      <w:r w:rsidRPr="00E53573">
        <w:rPr>
          <w:sz w:val="28"/>
          <w:szCs w:val="28"/>
          <w:lang w:eastAsia="en-US"/>
        </w:rPr>
        <w:t>Княжегорская</w:t>
      </w:r>
      <w:proofErr w:type="spellEnd"/>
      <w:r w:rsidRPr="00E53573">
        <w:rPr>
          <w:sz w:val="28"/>
          <w:szCs w:val="28"/>
          <w:lang w:eastAsia="en-US"/>
        </w:rPr>
        <w:t xml:space="preserve"> сельские библиотеки выиграли конкурсный отбор на получение средств из областного бюджета на проведение мероприятий по подключению к сети Интернет с учётом задач расширения информационных технологий и оцифровки.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Свою исследовательскую и </w:t>
      </w:r>
      <w:proofErr w:type="spellStart"/>
      <w:r w:rsidRPr="00E53573">
        <w:rPr>
          <w:sz w:val="28"/>
          <w:szCs w:val="28"/>
        </w:rPr>
        <w:t>просвятительскую</w:t>
      </w:r>
      <w:proofErr w:type="spellEnd"/>
      <w:r w:rsidRPr="00E53573">
        <w:rPr>
          <w:sz w:val="28"/>
          <w:szCs w:val="28"/>
        </w:rPr>
        <w:t xml:space="preserve"> работу с </w:t>
      </w:r>
      <w:proofErr w:type="gramStart"/>
      <w:r w:rsidRPr="00E53573">
        <w:rPr>
          <w:sz w:val="28"/>
          <w:szCs w:val="28"/>
        </w:rPr>
        <w:t>населением  ведут</w:t>
      </w:r>
      <w:proofErr w:type="gramEnd"/>
      <w:r w:rsidRPr="00E53573">
        <w:rPr>
          <w:sz w:val="28"/>
          <w:szCs w:val="28"/>
        </w:rPr>
        <w:t xml:space="preserve"> сотрудники краеведческого музея. В их </w:t>
      </w:r>
      <w:proofErr w:type="gramStart"/>
      <w:r w:rsidRPr="00E53573">
        <w:rPr>
          <w:sz w:val="28"/>
          <w:szCs w:val="28"/>
        </w:rPr>
        <w:t>копилке  лекции</w:t>
      </w:r>
      <w:proofErr w:type="gramEnd"/>
      <w:r w:rsidRPr="00E53573">
        <w:rPr>
          <w:sz w:val="28"/>
          <w:szCs w:val="28"/>
        </w:rPr>
        <w:t xml:space="preserve">, экскурсии, встречи с интересными людьми, музейные уроки  и многое другое 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Ставшая традиционной конференция «Краеведческие чтения в </w:t>
      </w:r>
      <w:proofErr w:type="spellStart"/>
      <w:r w:rsidRPr="00E53573">
        <w:rPr>
          <w:sz w:val="28"/>
          <w:szCs w:val="28"/>
        </w:rPr>
        <w:t>Бортсурманах</w:t>
      </w:r>
      <w:proofErr w:type="spellEnd"/>
      <w:r w:rsidRPr="00E53573">
        <w:rPr>
          <w:sz w:val="28"/>
          <w:szCs w:val="28"/>
        </w:rPr>
        <w:t>» из межмуниципальной переросла в межрегиональную – в ней участвовали не только представители 10 районов Нижегородской области, но и студенты Саранского университета Мордовии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                                                             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В </w:t>
      </w:r>
      <w:proofErr w:type="spellStart"/>
      <w:r w:rsidRPr="00E53573">
        <w:rPr>
          <w:sz w:val="28"/>
          <w:szCs w:val="28"/>
        </w:rPr>
        <w:t>Пильнинской</w:t>
      </w:r>
      <w:proofErr w:type="spellEnd"/>
      <w:r w:rsidRPr="00E53573">
        <w:rPr>
          <w:sz w:val="28"/>
          <w:szCs w:val="28"/>
        </w:rPr>
        <w:t xml:space="preserve"> школе искусств функционируют </w:t>
      </w:r>
      <w:proofErr w:type="gramStart"/>
      <w:r w:rsidRPr="00E53573">
        <w:rPr>
          <w:sz w:val="28"/>
          <w:szCs w:val="28"/>
        </w:rPr>
        <w:t>отделения:  фортепианное</w:t>
      </w:r>
      <w:proofErr w:type="gramEnd"/>
      <w:r w:rsidRPr="00E53573">
        <w:rPr>
          <w:sz w:val="28"/>
          <w:szCs w:val="28"/>
        </w:rPr>
        <w:t>, вокальное, народных инструментов ,  изобразительного искусства, общего эстетического образования и  раннего эстетического образования. Ученики школы являются победителями различных фестивалей и конкурсов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>Сегодня у культуры особая роль, а потому и повышенное внимание к укреплению материально - технической базы мун</w:t>
      </w:r>
      <w:r>
        <w:rPr>
          <w:sz w:val="28"/>
          <w:szCs w:val="28"/>
        </w:rPr>
        <w:t xml:space="preserve">иципальных учреждений культуры и </w:t>
      </w:r>
      <w:r w:rsidRPr="00E53573">
        <w:rPr>
          <w:sz w:val="28"/>
          <w:szCs w:val="28"/>
        </w:rPr>
        <w:t>поддержке творческих объединений.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Учреждения культуры </w:t>
      </w:r>
      <w:proofErr w:type="gramStart"/>
      <w:r w:rsidRPr="00E53573">
        <w:rPr>
          <w:sz w:val="28"/>
          <w:szCs w:val="28"/>
        </w:rPr>
        <w:t>участвуют  во</w:t>
      </w:r>
      <w:proofErr w:type="gramEnd"/>
      <w:r w:rsidRPr="00E53573">
        <w:rPr>
          <w:sz w:val="28"/>
          <w:szCs w:val="28"/>
        </w:rPr>
        <w:t xml:space="preserve"> всевозможных проектах. Как победителям </w:t>
      </w:r>
      <w:proofErr w:type="gramStart"/>
      <w:r w:rsidRPr="00E53573">
        <w:rPr>
          <w:sz w:val="28"/>
          <w:szCs w:val="28"/>
        </w:rPr>
        <w:t>на  модернизацию</w:t>
      </w:r>
      <w:proofErr w:type="gramEnd"/>
      <w:r w:rsidRPr="00E53573">
        <w:rPr>
          <w:sz w:val="28"/>
          <w:szCs w:val="28"/>
        </w:rPr>
        <w:t xml:space="preserve"> материально-технической базы, проведение текущего ремонта  предоставлена субсидия 1 ,118 млн. руб. В четыре сельских учреждения культуры закуплено новое музыкальное оборудование, проведен текущий ремонт помещений, обновлен навес в РКДЦ. Приобретена новая автомашина «Газель».</w:t>
      </w:r>
    </w:p>
    <w:p w:rsidR="00CC242A" w:rsidRPr="00E53573" w:rsidRDefault="00CC242A" w:rsidP="00CC242A">
      <w:pPr>
        <w:pStyle w:val="a4"/>
        <w:jc w:val="both"/>
        <w:rPr>
          <w:rFonts w:ascii="Times New Roman" w:hAnsi="Times New Roman"/>
          <w:sz w:val="28"/>
          <w:szCs w:val="28"/>
          <w:lang w:eastAsia="en-US"/>
        </w:rPr>
      </w:pPr>
      <w:r w:rsidRPr="00E53573">
        <w:rPr>
          <w:rFonts w:ascii="Times New Roman" w:hAnsi="Times New Roman"/>
          <w:sz w:val="28"/>
          <w:szCs w:val="28"/>
          <w:lang w:eastAsia="en-US"/>
        </w:rPr>
        <w:t>В 2018 году работники сельских учреждений культуры участвовали в областном конкурсе на соискание денежной премии лучшим работникам культуры села, победителем стал Измайлов И.З. –директор дома культуры с. Красная Горка.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</w:p>
    <w:p w:rsidR="00CC242A" w:rsidRDefault="00CC242A" w:rsidP="00CC242A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E53573">
        <w:rPr>
          <w:sz w:val="28"/>
          <w:szCs w:val="28"/>
        </w:rPr>
        <w:t>В 2019 году работа продолжена и результат уже получен, в М-</w:t>
      </w:r>
      <w:proofErr w:type="spellStart"/>
      <w:r w:rsidRPr="00E53573">
        <w:rPr>
          <w:sz w:val="28"/>
          <w:szCs w:val="28"/>
        </w:rPr>
        <w:t>Майданском</w:t>
      </w:r>
      <w:proofErr w:type="spellEnd"/>
      <w:r w:rsidRPr="00E53573">
        <w:rPr>
          <w:sz w:val="28"/>
          <w:szCs w:val="28"/>
        </w:rPr>
        <w:t xml:space="preserve"> СДК будет заменена кровля и осуществлен ремонт в фойе РКДЦ. 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</w:p>
    <w:p w:rsidR="00CC242A" w:rsidRPr="00E53573" w:rsidRDefault="00CC242A" w:rsidP="00CC242A">
      <w:pPr>
        <w:pStyle w:val="a3"/>
        <w:jc w:val="both"/>
        <w:rPr>
          <w:sz w:val="28"/>
          <w:szCs w:val="28"/>
        </w:rPr>
      </w:pPr>
      <w:r w:rsidRPr="00E53573">
        <w:rPr>
          <w:sz w:val="28"/>
          <w:szCs w:val="28"/>
          <w:lang w:eastAsia="en-US"/>
        </w:rPr>
        <w:t xml:space="preserve"> </w:t>
      </w:r>
      <w:r w:rsidRPr="00E53573">
        <w:rPr>
          <w:sz w:val="28"/>
          <w:szCs w:val="28"/>
        </w:rPr>
        <w:t xml:space="preserve">Администрация </w:t>
      </w:r>
      <w:proofErr w:type="gramStart"/>
      <w:r w:rsidRPr="00E53573">
        <w:rPr>
          <w:sz w:val="28"/>
          <w:szCs w:val="28"/>
        </w:rPr>
        <w:t xml:space="preserve">района </w:t>
      </w:r>
      <w:r w:rsidRPr="00E53573">
        <w:rPr>
          <w:sz w:val="28"/>
          <w:szCs w:val="28"/>
          <w:shd w:val="clear" w:color="auto" w:fill="FFFFFF"/>
        </w:rPr>
        <w:t xml:space="preserve"> строит</w:t>
      </w:r>
      <w:proofErr w:type="gramEnd"/>
      <w:r w:rsidRPr="00E53573">
        <w:rPr>
          <w:sz w:val="28"/>
          <w:szCs w:val="28"/>
          <w:shd w:val="clear" w:color="auto" w:fill="FFFFFF"/>
        </w:rPr>
        <w:t xml:space="preserve"> работу  в соответствии с поставленными приоритетами и задачами, и, конечно же, в соответствии с теми насущными вопросами, обращениями, которые актуальны для жителей нашего </w:t>
      </w:r>
      <w:r>
        <w:rPr>
          <w:sz w:val="28"/>
          <w:szCs w:val="28"/>
          <w:shd w:val="clear" w:color="auto" w:fill="FFFFFF"/>
        </w:rPr>
        <w:t>района</w:t>
      </w:r>
      <w:r w:rsidRPr="00E53573">
        <w:rPr>
          <w:sz w:val="28"/>
          <w:szCs w:val="28"/>
          <w:shd w:val="clear" w:color="auto" w:fill="FFFFFF"/>
        </w:rPr>
        <w:t>.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lastRenderedPageBreak/>
        <w:t xml:space="preserve">     </w:t>
      </w:r>
      <w:proofErr w:type="gramStart"/>
      <w:r w:rsidRPr="00E53573">
        <w:rPr>
          <w:sz w:val="28"/>
          <w:szCs w:val="28"/>
        </w:rPr>
        <w:t>Меняющееся  законодательство</w:t>
      </w:r>
      <w:proofErr w:type="gramEnd"/>
      <w:r w:rsidRPr="00E53573">
        <w:rPr>
          <w:sz w:val="28"/>
          <w:szCs w:val="28"/>
        </w:rPr>
        <w:t xml:space="preserve">  ставит  все новые задачи  как  перед населением, так  и перед  органами  власти.  </w:t>
      </w:r>
      <w:proofErr w:type="gramStart"/>
      <w:r w:rsidRPr="00E53573">
        <w:rPr>
          <w:sz w:val="28"/>
          <w:szCs w:val="28"/>
        </w:rPr>
        <w:t>Мы  ежегодно</w:t>
      </w:r>
      <w:proofErr w:type="gramEnd"/>
      <w:r w:rsidRPr="00E53573">
        <w:rPr>
          <w:sz w:val="28"/>
          <w:szCs w:val="28"/>
        </w:rPr>
        <w:t xml:space="preserve"> принимаем  на себя  большое количество полномочий  с поселений. Поэтому ежегодно возрастает количество   принятых </w:t>
      </w:r>
      <w:proofErr w:type="gramStart"/>
      <w:r w:rsidRPr="00E53573">
        <w:rPr>
          <w:sz w:val="28"/>
          <w:szCs w:val="28"/>
        </w:rPr>
        <w:t>муниципальных  правовых</w:t>
      </w:r>
      <w:proofErr w:type="gramEnd"/>
      <w:r w:rsidRPr="00E53573">
        <w:rPr>
          <w:sz w:val="28"/>
          <w:szCs w:val="28"/>
        </w:rPr>
        <w:t xml:space="preserve">  актов, реализующих наши полномочия,  либо    предоставляющих муниципальные услуги .Всего  за год принято  более  900 постановлений  и распоряжений  администрации района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Реализуя </w:t>
      </w:r>
      <w:proofErr w:type="gramStart"/>
      <w:r w:rsidRPr="00E53573">
        <w:rPr>
          <w:sz w:val="28"/>
          <w:szCs w:val="28"/>
        </w:rPr>
        <w:t>полномочия  по</w:t>
      </w:r>
      <w:proofErr w:type="gramEnd"/>
      <w:r w:rsidRPr="00E53573">
        <w:rPr>
          <w:sz w:val="28"/>
          <w:szCs w:val="28"/>
        </w:rPr>
        <w:t xml:space="preserve">  вопросам  местного значения, администрация предоставляет  более  60  муниципальных и делегированных государственных услуг.   За 2018 год предоставлено более тысячи муниципальных услуг</w:t>
      </w:r>
      <w:proofErr w:type="gramStart"/>
      <w:r w:rsidRPr="00E53573">
        <w:rPr>
          <w:sz w:val="28"/>
          <w:szCs w:val="28"/>
        </w:rPr>
        <w:t>, ,</w:t>
      </w:r>
      <w:proofErr w:type="gramEnd"/>
      <w:r w:rsidRPr="00E53573">
        <w:rPr>
          <w:sz w:val="28"/>
          <w:szCs w:val="28"/>
        </w:rPr>
        <w:t xml:space="preserve"> в том числе  249 справок по системе межведомственного документооборота  с пенсионным фондом  .  </w:t>
      </w:r>
    </w:p>
    <w:p w:rsidR="00CC242A" w:rsidRPr="00E53573" w:rsidRDefault="00CC242A" w:rsidP="00CC242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</w:t>
      </w:r>
      <w:proofErr w:type="gramStart"/>
      <w:r w:rsidRPr="00E53573">
        <w:rPr>
          <w:sz w:val="28"/>
          <w:szCs w:val="28"/>
        </w:rPr>
        <w:t>Большая  нагрузка</w:t>
      </w:r>
      <w:proofErr w:type="gramEnd"/>
      <w:r w:rsidRPr="00E53573">
        <w:rPr>
          <w:sz w:val="28"/>
          <w:szCs w:val="28"/>
        </w:rPr>
        <w:t xml:space="preserve">  идет  на наше  муниципальное  учреждение «</w:t>
      </w:r>
      <w:proofErr w:type="spellStart"/>
      <w:r w:rsidRPr="00E53573">
        <w:rPr>
          <w:sz w:val="28"/>
          <w:szCs w:val="28"/>
        </w:rPr>
        <w:t>Пильнинский</w:t>
      </w:r>
      <w:proofErr w:type="spellEnd"/>
      <w:r w:rsidRPr="00E53573">
        <w:rPr>
          <w:sz w:val="28"/>
          <w:szCs w:val="28"/>
        </w:rPr>
        <w:t xml:space="preserve">  МФЦ», где  число представленных  за год   услуг  составляет уже  более  9</w:t>
      </w:r>
      <w:r>
        <w:rPr>
          <w:sz w:val="28"/>
          <w:szCs w:val="28"/>
        </w:rPr>
        <w:t>,5</w:t>
      </w:r>
      <w:r w:rsidRPr="00E53573">
        <w:rPr>
          <w:sz w:val="28"/>
          <w:szCs w:val="28"/>
        </w:rPr>
        <w:t xml:space="preserve"> тысяч.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    </w:t>
      </w:r>
      <w:proofErr w:type="gramStart"/>
      <w:r w:rsidRPr="00E53573">
        <w:rPr>
          <w:sz w:val="28"/>
          <w:szCs w:val="28"/>
        </w:rPr>
        <w:t>Также  все</w:t>
      </w:r>
      <w:proofErr w:type="gramEnd"/>
      <w:r w:rsidRPr="00E53573">
        <w:rPr>
          <w:sz w:val="28"/>
          <w:szCs w:val="28"/>
        </w:rPr>
        <w:t xml:space="preserve">  более востребованными становятся  архивные  материалы  как  социально-правового характера, так  и тематические .  В отчетном году было исполнено 400 тематических запросов. </w:t>
      </w:r>
    </w:p>
    <w:p w:rsidR="00CC242A" w:rsidRPr="00E53573" w:rsidRDefault="00CC242A" w:rsidP="00CC242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3573">
        <w:rPr>
          <w:rFonts w:ascii="Times New Roman" w:hAnsi="Times New Roman" w:cs="Times New Roman"/>
          <w:b w:val="0"/>
          <w:sz w:val="28"/>
          <w:szCs w:val="28"/>
        </w:rPr>
        <w:t xml:space="preserve">Подводя итоги минувшего года и рассказывая о результатах работы администрации, не могу не отметить, что год от года информационные технологии все шире входят не только в повседневную жизнь человека, но и позволяют оперативно решать проблемы, сокращают сроки выполнения тех или иных административных процедур, ускоряют темп деятельности. Сегодня администрация района уверенно идет в ногу со временем, внедряя на рабочих местах сотрудников специальные программы и включаясь в </w:t>
      </w:r>
      <w:proofErr w:type="gramStart"/>
      <w:r w:rsidRPr="00E53573">
        <w:rPr>
          <w:rFonts w:ascii="Times New Roman" w:hAnsi="Times New Roman" w:cs="Times New Roman"/>
          <w:b w:val="0"/>
          <w:sz w:val="28"/>
          <w:szCs w:val="28"/>
        </w:rPr>
        <w:t>информационные  системы</w:t>
      </w:r>
      <w:proofErr w:type="gramEnd"/>
      <w:r w:rsidRPr="00E53573">
        <w:rPr>
          <w:rFonts w:ascii="Times New Roman" w:hAnsi="Times New Roman" w:cs="Times New Roman"/>
          <w:b w:val="0"/>
          <w:sz w:val="28"/>
          <w:szCs w:val="28"/>
        </w:rPr>
        <w:t xml:space="preserve">. Чтобы все ресурсы новых технологий служили на благо жителей района, облегчали получение государственных и муниципальных услуг, необходимо объяснять людям их доступность и простоту, </w:t>
      </w:r>
      <w:proofErr w:type="gramStart"/>
      <w:r w:rsidRPr="00E53573">
        <w:rPr>
          <w:rFonts w:ascii="Times New Roman" w:hAnsi="Times New Roman" w:cs="Times New Roman"/>
          <w:b w:val="0"/>
          <w:sz w:val="28"/>
          <w:szCs w:val="28"/>
        </w:rPr>
        <w:t>все  возможности</w:t>
      </w:r>
      <w:proofErr w:type="gramEnd"/>
      <w:r w:rsidRPr="00E53573">
        <w:rPr>
          <w:rFonts w:ascii="Times New Roman" w:hAnsi="Times New Roman" w:cs="Times New Roman"/>
          <w:b w:val="0"/>
          <w:sz w:val="28"/>
          <w:szCs w:val="28"/>
        </w:rPr>
        <w:t xml:space="preserve"> специальных порталов. </w:t>
      </w:r>
    </w:p>
    <w:p w:rsidR="00CC242A" w:rsidRPr="00E53573" w:rsidRDefault="00CC242A" w:rsidP="00CC242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35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C242A" w:rsidRPr="00E53573" w:rsidRDefault="00CC242A" w:rsidP="00CC242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53573">
        <w:rPr>
          <w:rFonts w:ascii="Times New Roman" w:hAnsi="Times New Roman" w:cs="Times New Roman"/>
          <w:b w:val="0"/>
          <w:sz w:val="28"/>
          <w:szCs w:val="28"/>
        </w:rPr>
        <w:t>Все  активнее</w:t>
      </w:r>
      <w:proofErr w:type="gramEnd"/>
      <w:r w:rsidRPr="00E53573">
        <w:rPr>
          <w:rFonts w:ascii="Times New Roman" w:hAnsi="Times New Roman" w:cs="Times New Roman"/>
          <w:sz w:val="28"/>
          <w:szCs w:val="28"/>
        </w:rPr>
        <w:t xml:space="preserve">  </w:t>
      </w:r>
      <w:r w:rsidRPr="00E53573">
        <w:rPr>
          <w:rFonts w:ascii="Times New Roman" w:hAnsi="Times New Roman" w:cs="Times New Roman"/>
          <w:b w:val="0"/>
          <w:sz w:val="28"/>
          <w:szCs w:val="28"/>
        </w:rPr>
        <w:t>как  информационный ресурс  сегодня  выступает  Интернет, поэтому  на нашем официальном  сайте  мы   широко освещаем  практически все  стороны  деятельности органов  местного  самоуправления.</w:t>
      </w:r>
    </w:p>
    <w:p w:rsidR="00CC242A" w:rsidRPr="00E53573" w:rsidRDefault="00CC242A" w:rsidP="00CC242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3573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</w:p>
    <w:p w:rsidR="00CC242A" w:rsidRPr="00E53573" w:rsidRDefault="00CC242A" w:rsidP="00CC242A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E53573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proofErr w:type="gramStart"/>
      <w:r w:rsidRPr="00E53573">
        <w:rPr>
          <w:rFonts w:ascii="Times New Roman" w:hAnsi="Times New Roman" w:cs="Times New Roman"/>
          <w:b w:val="0"/>
          <w:sz w:val="28"/>
          <w:szCs w:val="28"/>
        </w:rPr>
        <w:t>Также  не</w:t>
      </w:r>
      <w:proofErr w:type="gramEnd"/>
      <w:r w:rsidRPr="00E53573">
        <w:rPr>
          <w:rFonts w:ascii="Times New Roman" w:hAnsi="Times New Roman" w:cs="Times New Roman"/>
          <w:b w:val="0"/>
          <w:sz w:val="28"/>
          <w:szCs w:val="28"/>
        </w:rPr>
        <w:t xml:space="preserve"> прекращается  тесная  связь  и взаимодействие  с  институтами  гражданского общества,  оказывается всемерная  поддержка  при  их создании  и текущей работе. Представители таких </w:t>
      </w:r>
      <w:proofErr w:type="gramStart"/>
      <w:r w:rsidRPr="00E53573">
        <w:rPr>
          <w:rFonts w:ascii="Times New Roman" w:hAnsi="Times New Roman" w:cs="Times New Roman"/>
          <w:b w:val="0"/>
          <w:sz w:val="28"/>
          <w:szCs w:val="28"/>
        </w:rPr>
        <w:t>общественных  организаций</w:t>
      </w:r>
      <w:proofErr w:type="gramEnd"/>
      <w:r w:rsidRPr="00E53573">
        <w:rPr>
          <w:rFonts w:ascii="Times New Roman" w:hAnsi="Times New Roman" w:cs="Times New Roman"/>
          <w:b w:val="0"/>
          <w:sz w:val="28"/>
          <w:szCs w:val="28"/>
        </w:rPr>
        <w:t xml:space="preserve">, как </w:t>
      </w:r>
      <w:r w:rsidRPr="00E53573">
        <w:rPr>
          <w:rFonts w:ascii="Times New Roman" w:hAnsi="Times New Roman" w:cs="Times New Roman"/>
          <w:sz w:val="28"/>
          <w:szCs w:val="28"/>
        </w:rPr>
        <w:t xml:space="preserve"> </w:t>
      </w:r>
      <w:r w:rsidRPr="00E53573">
        <w:rPr>
          <w:rFonts w:ascii="Times New Roman" w:eastAsia="Calibri" w:hAnsi="Times New Roman" w:cs="Times New Roman"/>
          <w:b w:val="0"/>
          <w:sz w:val="28"/>
          <w:szCs w:val="28"/>
        </w:rPr>
        <w:t xml:space="preserve">Общественный  Совет  района,   районный Совет  ветеранов  войны  и труда, района, Молодежная  палата,  социально-культурные  татарский  и мордовский  центры  входят в состав многих  комиссий  и  советов, функционирующих  в администрации района. 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         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     </w:t>
      </w:r>
      <w:proofErr w:type="gramStart"/>
      <w:r w:rsidRPr="00E53573">
        <w:rPr>
          <w:sz w:val="28"/>
          <w:szCs w:val="28"/>
        </w:rPr>
        <w:t>Органы  местного</w:t>
      </w:r>
      <w:proofErr w:type="gramEnd"/>
      <w:r w:rsidRPr="00E53573">
        <w:rPr>
          <w:sz w:val="28"/>
          <w:szCs w:val="28"/>
        </w:rPr>
        <w:t xml:space="preserve">  самоуправления  </w:t>
      </w:r>
      <w:proofErr w:type="spellStart"/>
      <w:r w:rsidRPr="00E53573">
        <w:rPr>
          <w:sz w:val="28"/>
          <w:szCs w:val="28"/>
        </w:rPr>
        <w:t>Пильнинского</w:t>
      </w:r>
      <w:proofErr w:type="spellEnd"/>
      <w:r w:rsidRPr="00E53573">
        <w:rPr>
          <w:sz w:val="28"/>
          <w:szCs w:val="28"/>
        </w:rPr>
        <w:t xml:space="preserve"> муниципального района наряду  с  государственными органами власти в  равной степени  ответственности  занимаются  проблемами  противодействия коррупции, в </w:t>
      </w:r>
      <w:r w:rsidRPr="00E53573">
        <w:rPr>
          <w:sz w:val="28"/>
          <w:szCs w:val="28"/>
        </w:rPr>
        <w:lastRenderedPageBreak/>
        <w:t>первую очередь, недопущением  таких фактов  непосредственно  в  органах  местного  самоуправления района  и  в наших  муниципальных учреждениях и предприятиях.</w:t>
      </w:r>
    </w:p>
    <w:p w:rsidR="00CC242A" w:rsidRPr="00E53573" w:rsidRDefault="00CC242A" w:rsidP="00CC242A">
      <w:pPr>
        <w:ind w:firstLine="567"/>
        <w:jc w:val="both"/>
        <w:rPr>
          <w:sz w:val="28"/>
          <w:szCs w:val="28"/>
        </w:rPr>
      </w:pPr>
      <w:proofErr w:type="gramStart"/>
      <w:r w:rsidRPr="00E53573">
        <w:rPr>
          <w:sz w:val="28"/>
          <w:szCs w:val="28"/>
        </w:rPr>
        <w:t>Всю  работу</w:t>
      </w:r>
      <w:proofErr w:type="gramEnd"/>
      <w:r w:rsidRPr="00E53573">
        <w:rPr>
          <w:sz w:val="28"/>
          <w:szCs w:val="28"/>
        </w:rPr>
        <w:t xml:space="preserve">  мы строим   в соответствии  с федеральным и областным  законодательством, принятым  в соответствии с ним  Планом мероприятий по противодействию коррупции на 2018-2020 годы  </w:t>
      </w:r>
    </w:p>
    <w:p w:rsidR="00CC242A" w:rsidRPr="00E53573" w:rsidRDefault="00CC242A" w:rsidP="00CC242A">
      <w:pPr>
        <w:ind w:firstLine="567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  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   Работа по выявлению случаев коррупционных проявлений </w:t>
      </w:r>
      <w:proofErr w:type="gramStart"/>
      <w:r w:rsidRPr="00E53573">
        <w:rPr>
          <w:sz w:val="28"/>
          <w:szCs w:val="28"/>
        </w:rPr>
        <w:t>проводится  в</w:t>
      </w:r>
      <w:proofErr w:type="gramEnd"/>
      <w:r w:rsidRPr="00E53573">
        <w:rPr>
          <w:sz w:val="28"/>
          <w:szCs w:val="28"/>
        </w:rPr>
        <w:t xml:space="preserve"> постоянном  режиме на основании анализа сведений о доходах, анкетных данных, трудовых книжек и  материалов личных дел ,иных документов . </w:t>
      </w:r>
    </w:p>
    <w:p w:rsidR="00CC242A" w:rsidRPr="00E53573" w:rsidRDefault="00CC242A" w:rsidP="00CC242A">
      <w:pPr>
        <w:pBdr>
          <w:bottom w:val="single" w:sz="12" w:space="1" w:color="auto"/>
        </w:pBdr>
        <w:ind w:firstLine="567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Предоставление в 2018 году. сведений о доходах, об имуществе и обязательствах имущественного характера муниципальными служащими органов местного самоуправления района и руководителями муниципальных учреждений района выполнено в полном объеме. С учетом представленных </w:t>
      </w:r>
      <w:proofErr w:type="gramStart"/>
      <w:r w:rsidRPr="00E53573">
        <w:rPr>
          <w:sz w:val="28"/>
          <w:szCs w:val="28"/>
        </w:rPr>
        <w:t>сведений  о</w:t>
      </w:r>
      <w:proofErr w:type="gramEnd"/>
      <w:r w:rsidRPr="00E53573">
        <w:rPr>
          <w:sz w:val="28"/>
          <w:szCs w:val="28"/>
        </w:rPr>
        <w:t xml:space="preserve"> доходах супругов  и несовершеннолетних детей- принято и обработано  более 150  справок  о доходах . </w:t>
      </w:r>
      <w:proofErr w:type="gramStart"/>
      <w:r w:rsidRPr="00E53573">
        <w:rPr>
          <w:sz w:val="28"/>
          <w:szCs w:val="28"/>
        </w:rPr>
        <w:t>Информация  по</w:t>
      </w:r>
      <w:proofErr w:type="gramEnd"/>
      <w:r w:rsidRPr="00E53573">
        <w:rPr>
          <w:sz w:val="28"/>
          <w:szCs w:val="28"/>
        </w:rPr>
        <w:t xml:space="preserve"> представленным сведениям ежегодно своевременно размещается на нашем официальном сайте района .</w:t>
      </w:r>
    </w:p>
    <w:p w:rsidR="00CC242A" w:rsidRDefault="00CC242A" w:rsidP="00CC242A">
      <w:pPr>
        <w:ind w:firstLine="567"/>
        <w:jc w:val="both"/>
        <w:rPr>
          <w:sz w:val="28"/>
          <w:szCs w:val="28"/>
        </w:rPr>
      </w:pPr>
    </w:p>
    <w:p w:rsidR="00CC242A" w:rsidRPr="00E53573" w:rsidRDefault="00CC242A" w:rsidP="00CC242A">
      <w:pPr>
        <w:ind w:firstLine="567"/>
        <w:jc w:val="both"/>
        <w:rPr>
          <w:sz w:val="28"/>
          <w:szCs w:val="28"/>
        </w:rPr>
      </w:pPr>
    </w:p>
    <w:p w:rsidR="00CC242A" w:rsidRPr="00E53573" w:rsidRDefault="00CC242A" w:rsidP="00CC24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Не смотря на </w:t>
      </w:r>
      <w:proofErr w:type="gramStart"/>
      <w:r w:rsidRPr="00E53573">
        <w:rPr>
          <w:sz w:val="28"/>
          <w:szCs w:val="28"/>
        </w:rPr>
        <w:t>то ,</w:t>
      </w:r>
      <w:proofErr w:type="gramEnd"/>
      <w:r w:rsidRPr="00E53573">
        <w:rPr>
          <w:sz w:val="28"/>
          <w:szCs w:val="28"/>
        </w:rPr>
        <w:t xml:space="preserve"> что деятельность некоторых организации не входит в сферу полномочий органов местного самоуправления, я бы хотел немного сказать и о них, так как только во взаимодействии со всеми органами и структурами можно добиться выполнения поставленных задач.</w:t>
      </w:r>
    </w:p>
    <w:p w:rsidR="00CC242A" w:rsidRPr="00E53573" w:rsidRDefault="00CC242A" w:rsidP="00CC242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53573">
        <w:rPr>
          <w:sz w:val="28"/>
          <w:szCs w:val="28"/>
        </w:rPr>
        <w:t xml:space="preserve">                 </w:t>
      </w:r>
      <w:proofErr w:type="gramStart"/>
      <w:r w:rsidRPr="00E53573">
        <w:rPr>
          <w:sz w:val="28"/>
          <w:szCs w:val="28"/>
        </w:rPr>
        <w:t>Тесное  сотрудничество</w:t>
      </w:r>
      <w:proofErr w:type="gramEnd"/>
      <w:r w:rsidRPr="00E53573">
        <w:rPr>
          <w:sz w:val="28"/>
          <w:szCs w:val="28"/>
        </w:rPr>
        <w:t xml:space="preserve"> органов местного самоуправления и  всех правоохранительных структур  района позволило в течение 2018 года организовать и провести комплекс мер по противодействию преступности на территории  нашего района.  Благодаря совместным </w:t>
      </w:r>
      <w:proofErr w:type="gramStart"/>
      <w:r w:rsidRPr="00E53573">
        <w:rPr>
          <w:sz w:val="28"/>
          <w:szCs w:val="28"/>
        </w:rPr>
        <w:t>усилиям ,</w:t>
      </w:r>
      <w:proofErr w:type="gramEnd"/>
      <w:r w:rsidRPr="00E53573">
        <w:rPr>
          <w:sz w:val="28"/>
          <w:szCs w:val="28"/>
        </w:rPr>
        <w:t xml:space="preserve"> пусть незначительно, но снизилось количество преступлений.</w:t>
      </w:r>
      <w:r w:rsidRPr="00E53573">
        <w:rPr>
          <w:bCs/>
          <w:sz w:val="28"/>
          <w:szCs w:val="28"/>
        </w:rPr>
        <w:t xml:space="preserve"> </w:t>
      </w:r>
    </w:p>
    <w:p w:rsidR="00CC242A" w:rsidRPr="00E53573" w:rsidRDefault="00CC242A" w:rsidP="00CC242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53573">
        <w:rPr>
          <w:bCs/>
          <w:sz w:val="28"/>
          <w:szCs w:val="28"/>
        </w:rPr>
        <w:t xml:space="preserve">На предыдущем заседании вы слышали, что впервые за последние 10 лет не </w:t>
      </w:r>
      <w:proofErr w:type="gramStart"/>
      <w:r w:rsidRPr="00E53573">
        <w:rPr>
          <w:bCs/>
          <w:sz w:val="28"/>
          <w:szCs w:val="28"/>
        </w:rPr>
        <w:t>произошло  ни</w:t>
      </w:r>
      <w:proofErr w:type="gramEnd"/>
      <w:r w:rsidRPr="00E53573">
        <w:rPr>
          <w:bCs/>
          <w:sz w:val="28"/>
          <w:szCs w:val="28"/>
        </w:rPr>
        <w:t xml:space="preserve"> одного убийства и преступлений против половой неприкосновенности. Не зарегистрировано преступлений с участием подростков. Обстановка на </w:t>
      </w:r>
      <w:proofErr w:type="gramStart"/>
      <w:r w:rsidRPr="00E53573">
        <w:rPr>
          <w:bCs/>
          <w:sz w:val="28"/>
          <w:szCs w:val="28"/>
        </w:rPr>
        <w:t>дорогах  характеризовалась</w:t>
      </w:r>
      <w:proofErr w:type="gramEnd"/>
      <w:r w:rsidRPr="00E53573">
        <w:rPr>
          <w:bCs/>
          <w:sz w:val="28"/>
          <w:szCs w:val="28"/>
        </w:rPr>
        <w:t xml:space="preserve"> снижением числа ДТП.  </w:t>
      </w:r>
    </w:p>
    <w:p w:rsidR="00CC242A" w:rsidRPr="00E53573" w:rsidRDefault="00CC242A" w:rsidP="00CC242A">
      <w:pPr>
        <w:ind w:firstLine="540"/>
        <w:jc w:val="both"/>
        <w:rPr>
          <w:sz w:val="28"/>
          <w:szCs w:val="28"/>
        </w:rPr>
      </w:pPr>
      <w:r w:rsidRPr="00E53573">
        <w:rPr>
          <w:bCs/>
          <w:sz w:val="28"/>
          <w:szCs w:val="28"/>
        </w:rPr>
        <w:t xml:space="preserve">     Особо важным направлением</w:t>
      </w:r>
      <w:r w:rsidRPr="00E53573">
        <w:rPr>
          <w:sz w:val="28"/>
          <w:szCs w:val="28"/>
        </w:rPr>
        <w:t xml:space="preserve"> в наше время </w:t>
      </w:r>
      <w:proofErr w:type="gramStart"/>
      <w:r w:rsidRPr="00E53573">
        <w:rPr>
          <w:sz w:val="28"/>
          <w:szCs w:val="28"/>
        </w:rPr>
        <w:t>является  борьба</w:t>
      </w:r>
      <w:proofErr w:type="gramEnd"/>
      <w:r w:rsidRPr="00E53573">
        <w:rPr>
          <w:sz w:val="28"/>
          <w:szCs w:val="28"/>
        </w:rPr>
        <w:t xml:space="preserve"> с распространением наркотиков. По этому вопросу проделана большая профилактическая работа. При администрации </w:t>
      </w:r>
      <w:r>
        <w:rPr>
          <w:sz w:val="28"/>
          <w:szCs w:val="28"/>
        </w:rPr>
        <w:t xml:space="preserve">района </w:t>
      </w:r>
      <w:r w:rsidRPr="00E53573">
        <w:rPr>
          <w:sz w:val="28"/>
          <w:szCs w:val="28"/>
        </w:rPr>
        <w:t xml:space="preserve">работает Антинаркотическая комиссия, в которую входят представители различных структур- субъекты </w:t>
      </w:r>
      <w:proofErr w:type="gramStart"/>
      <w:r w:rsidRPr="00E53573">
        <w:rPr>
          <w:sz w:val="28"/>
          <w:szCs w:val="28"/>
        </w:rPr>
        <w:t>профилактики .</w:t>
      </w:r>
      <w:proofErr w:type="gramEnd"/>
      <w:r w:rsidRPr="00E53573">
        <w:rPr>
          <w:sz w:val="28"/>
          <w:szCs w:val="28"/>
        </w:rPr>
        <w:t xml:space="preserve"> Проведено 4 заседания.</w:t>
      </w:r>
    </w:p>
    <w:p w:rsidR="00CC242A" w:rsidRDefault="00CC242A" w:rsidP="00CC242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     Одним из приоритетных направлений в профилактической работе по обеспечению безопасности населения стало активное привлечение общественных организаций, </w:t>
      </w:r>
      <w:proofErr w:type="gramStart"/>
      <w:r w:rsidRPr="00E53573">
        <w:rPr>
          <w:sz w:val="28"/>
          <w:szCs w:val="28"/>
        </w:rPr>
        <w:t>работа  Общественного</w:t>
      </w:r>
      <w:proofErr w:type="gramEnd"/>
      <w:r w:rsidRPr="00E53573">
        <w:rPr>
          <w:sz w:val="28"/>
          <w:szCs w:val="28"/>
        </w:rPr>
        <w:t xml:space="preserve"> Совета и добровольных народных дружин  в населенных пунктах нашего района в целях оказания действенной помощи полиции в охране общественного порядка.   В районе, </w:t>
      </w:r>
      <w:proofErr w:type="gramStart"/>
      <w:r w:rsidRPr="00E53573">
        <w:rPr>
          <w:sz w:val="28"/>
          <w:szCs w:val="28"/>
        </w:rPr>
        <w:t>также  реализуются</w:t>
      </w:r>
      <w:proofErr w:type="gramEnd"/>
      <w:r w:rsidRPr="00E53573">
        <w:rPr>
          <w:sz w:val="28"/>
          <w:szCs w:val="28"/>
        </w:rPr>
        <w:t xml:space="preserve"> мероприятия по созданию систем видеонаблюдения в образовательных организациях, торговых объектах, объектах культуры, </w:t>
      </w:r>
      <w:r w:rsidRPr="00E53573">
        <w:rPr>
          <w:sz w:val="28"/>
          <w:szCs w:val="28"/>
        </w:rPr>
        <w:lastRenderedPageBreak/>
        <w:t xml:space="preserve">улицах. </w:t>
      </w:r>
    </w:p>
    <w:p w:rsidR="00CC242A" w:rsidRPr="00E53573" w:rsidRDefault="00CC242A" w:rsidP="00CC24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        Важнейшим критерием качества жизни является здоровье населения. И   без хорошей медицины вряд ли возможно достичь надлежащего уровня социального благополучия. Медицина – одна из немногих отраслей, которая работает круглосуточно и в любую погоду и время суток.   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</w:p>
    <w:p w:rsidR="00CC242A" w:rsidRPr="00E53573" w:rsidRDefault="00CC242A" w:rsidP="00CC242A">
      <w:pPr>
        <w:jc w:val="both"/>
        <w:rPr>
          <w:i/>
          <w:sz w:val="28"/>
          <w:szCs w:val="28"/>
        </w:rPr>
      </w:pPr>
      <w:r w:rsidRPr="00E53573">
        <w:rPr>
          <w:sz w:val="28"/>
          <w:szCs w:val="28"/>
        </w:rPr>
        <w:t xml:space="preserve">Главной задачей здравоохранения района является обеспечение доступности и качества медицинской помощи, повышение эффективности работы подразделений ЦРБ, снижение смертности населения района. Сегодня можно сказать, что нашим медицинским работникам созданы благоприятные условия для лечения и профилактики различного рода заболеваний.   В связи с этим </w:t>
      </w:r>
      <w:proofErr w:type="gramStart"/>
      <w:r w:rsidRPr="00E53573">
        <w:rPr>
          <w:sz w:val="28"/>
          <w:szCs w:val="28"/>
        </w:rPr>
        <w:t>в  2018</w:t>
      </w:r>
      <w:proofErr w:type="gramEnd"/>
      <w:r w:rsidRPr="00E53573">
        <w:rPr>
          <w:sz w:val="28"/>
          <w:szCs w:val="28"/>
        </w:rPr>
        <w:t xml:space="preserve"> год выполнена диспансеризация взрослого населения на 104% от годового плана,  150 профилактических осмотров взрослого населения  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         В конце декабря в </w:t>
      </w:r>
      <w:proofErr w:type="spellStart"/>
      <w:r w:rsidRPr="00E53573">
        <w:rPr>
          <w:sz w:val="28"/>
          <w:szCs w:val="28"/>
        </w:rPr>
        <w:t>Пильнинскую</w:t>
      </w:r>
      <w:proofErr w:type="spellEnd"/>
      <w:r w:rsidRPr="00E53573">
        <w:rPr>
          <w:sz w:val="28"/>
          <w:szCs w:val="28"/>
        </w:rPr>
        <w:t xml:space="preserve"> центральную районную больницу поступил мобильный фельдшерско-акушерский пункт, который предназначен для оказания медицинской помощи населенным пунктам, где нет стационарного фельдшерско-акушерского пункта. Это колоссальная возможность провести диспансеризацию взрослого населения и профилактические осмотры маломобильным гражданам в таких населенных пунктах. Мобильный ФАП оснащен самым современным оборудованием, что улучшает доступность и качество оказания медицинской помощи.</w:t>
      </w:r>
    </w:p>
    <w:p w:rsidR="00CC242A" w:rsidRPr="00E53573" w:rsidRDefault="00CC242A" w:rsidP="00CC24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В районе активно развиваются телемедицинские технологии.</w:t>
      </w:r>
      <w:r>
        <w:rPr>
          <w:sz w:val="28"/>
          <w:szCs w:val="28"/>
        </w:rPr>
        <w:t xml:space="preserve"> </w:t>
      </w:r>
      <w:r w:rsidRPr="00E53573">
        <w:rPr>
          <w:sz w:val="28"/>
          <w:szCs w:val="28"/>
        </w:rPr>
        <w:t xml:space="preserve">Благодаря этому медицинская </w:t>
      </w:r>
      <w:proofErr w:type="gramStart"/>
      <w:r w:rsidRPr="00E53573">
        <w:rPr>
          <w:sz w:val="28"/>
          <w:szCs w:val="28"/>
        </w:rPr>
        <w:t>помощь  стала</w:t>
      </w:r>
      <w:proofErr w:type="gramEnd"/>
      <w:r w:rsidRPr="00E53573">
        <w:rPr>
          <w:sz w:val="28"/>
          <w:szCs w:val="28"/>
        </w:rPr>
        <w:t xml:space="preserve"> доступной в населенных пунктах «не выходя из дома». 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</w:p>
    <w:p w:rsidR="00CC242A" w:rsidRPr="00E53573" w:rsidRDefault="00CC242A" w:rsidP="00CC242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E53573">
        <w:rPr>
          <w:rFonts w:eastAsiaTheme="minorEastAsia"/>
          <w:sz w:val="28"/>
          <w:szCs w:val="28"/>
        </w:rPr>
        <w:t xml:space="preserve">Несмотря на то, </w:t>
      </w:r>
      <w:proofErr w:type="gramStart"/>
      <w:r w:rsidRPr="00E53573">
        <w:rPr>
          <w:rFonts w:eastAsiaTheme="minorEastAsia"/>
          <w:sz w:val="28"/>
          <w:szCs w:val="28"/>
        </w:rPr>
        <w:t>что  полномочия</w:t>
      </w:r>
      <w:proofErr w:type="gramEnd"/>
      <w:r w:rsidRPr="00E53573">
        <w:rPr>
          <w:rFonts w:eastAsiaTheme="minorEastAsia"/>
          <w:sz w:val="28"/>
          <w:szCs w:val="28"/>
        </w:rPr>
        <w:t xml:space="preserve"> по организации медицинского обслуживания в районе переданы на региональный уровень, администрация района в отчетном году участвовала в решении  ряда вопросов и активно  взаимодействовала с </w:t>
      </w:r>
      <w:r w:rsidRPr="00E53573">
        <w:rPr>
          <w:sz w:val="28"/>
          <w:szCs w:val="28"/>
        </w:rPr>
        <w:t xml:space="preserve"> «</w:t>
      </w:r>
      <w:proofErr w:type="spellStart"/>
      <w:r w:rsidRPr="00E53573">
        <w:rPr>
          <w:sz w:val="28"/>
          <w:szCs w:val="28"/>
        </w:rPr>
        <w:t>Пильнинской</w:t>
      </w:r>
      <w:proofErr w:type="spellEnd"/>
      <w:r w:rsidRPr="00E53573">
        <w:rPr>
          <w:sz w:val="28"/>
          <w:szCs w:val="28"/>
        </w:rPr>
        <w:t xml:space="preserve"> ЦРБ».</w:t>
      </w:r>
      <w:r w:rsidRPr="00E53573">
        <w:rPr>
          <w:rFonts w:eastAsiaTheme="minorEastAsia"/>
          <w:sz w:val="28"/>
          <w:szCs w:val="28"/>
        </w:rPr>
        <w:t xml:space="preserve"> </w:t>
      </w:r>
      <w:proofErr w:type="gramStart"/>
      <w:r w:rsidRPr="00E53573">
        <w:rPr>
          <w:rFonts w:eastAsiaTheme="minorEastAsia"/>
          <w:sz w:val="28"/>
          <w:szCs w:val="28"/>
        </w:rPr>
        <w:t>Так,  социально</w:t>
      </w:r>
      <w:proofErr w:type="gramEnd"/>
      <w:r w:rsidRPr="00E53573">
        <w:rPr>
          <w:rFonts w:eastAsiaTheme="minorEastAsia"/>
          <w:sz w:val="28"/>
          <w:szCs w:val="28"/>
        </w:rPr>
        <w:t xml:space="preserve"> значимый проект «Поезд здоровья»  реализуемый министерством здравоохранения области по поручению Губернатора и  при активной поддержке администрации района и поселения, работал в  3 сельсоветах района. </w:t>
      </w:r>
    </w:p>
    <w:p w:rsidR="00CC242A" w:rsidRPr="00E53573" w:rsidRDefault="00CC242A" w:rsidP="00CC242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C242A" w:rsidRPr="00E53573" w:rsidRDefault="00CC242A" w:rsidP="00CC242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    Однако, только усилиями системы здравоохранения без активного участия населения невозможно добиться успехов. Необходимо вести широкомасштабную работу по пропаганде здорового образа жизни, повышению активности людей по сохранению и укреплению здоровья.</w:t>
      </w:r>
    </w:p>
    <w:p w:rsidR="00CC242A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 Политика в области социальной защиты населения в 2018 году была направлена, в первую очередь, на совершенствование адресных социальных программ и механизма предоставления мер социальной поддержки льготным категориям граждан, повышение качества предоставляемых государственных </w:t>
      </w:r>
      <w:proofErr w:type="gramStart"/>
      <w:r w:rsidRPr="00E53573">
        <w:rPr>
          <w:sz w:val="28"/>
          <w:szCs w:val="28"/>
        </w:rPr>
        <w:t>услуг..</w:t>
      </w:r>
      <w:proofErr w:type="gramEnd"/>
    </w:p>
    <w:p w:rsidR="00CC242A" w:rsidRPr="00E53573" w:rsidRDefault="00CC242A" w:rsidP="00CC242A">
      <w:pPr>
        <w:ind w:firstLine="567"/>
        <w:jc w:val="both"/>
        <w:rPr>
          <w:sz w:val="28"/>
          <w:szCs w:val="28"/>
        </w:rPr>
      </w:pPr>
    </w:p>
    <w:p w:rsidR="00CC242A" w:rsidRPr="00E53573" w:rsidRDefault="00CC242A" w:rsidP="00CC242A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E53573">
        <w:rPr>
          <w:bCs/>
          <w:sz w:val="28"/>
          <w:szCs w:val="28"/>
          <w:shd w:val="clear" w:color="auto" w:fill="FFFFFF"/>
        </w:rPr>
        <w:t xml:space="preserve">За 2018 год </w:t>
      </w:r>
      <w:r w:rsidRPr="00E53573">
        <w:rPr>
          <w:sz w:val="28"/>
          <w:szCs w:val="28"/>
        </w:rPr>
        <w:t xml:space="preserve">службой социальной защиты в районе оказано </w:t>
      </w:r>
      <w:r w:rsidRPr="00E53573">
        <w:rPr>
          <w:bCs/>
          <w:sz w:val="28"/>
          <w:szCs w:val="28"/>
          <w:shd w:val="clear" w:color="auto" w:fill="FFFFFF"/>
        </w:rPr>
        <w:t xml:space="preserve">более шести тысяч </w:t>
      </w:r>
      <w:r w:rsidRPr="00E53573">
        <w:rPr>
          <w:sz w:val="28"/>
          <w:szCs w:val="28"/>
        </w:rPr>
        <w:t xml:space="preserve">услуг </w:t>
      </w:r>
      <w:r w:rsidRPr="00E53573">
        <w:rPr>
          <w:bCs/>
          <w:sz w:val="28"/>
          <w:szCs w:val="28"/>
          <w:shd w:val="clear" w:color="auto" w:fill="FFFFFF"/>
        </w:rPr>
        <w:t xml:space="preserve">различного характера </w:t>
      </w:r>
      <w:r>
        <w:rPr>
          <w:bCs/>
          <w:sz w:val="28"/>
          <w:szCs w:val="28"/>
          <w:shd w:val="clear" w:color="auto" w:fill="FFFFFF"/>
        </w:rPr>
        <w:t>4,5 тысячам</w:t>
      </w:r>
      <w:r w:rsidRPr="00E53573">
        <w:rPr>
          <w:bCs/>
          <w:sz w:val="28"/>
          <w:szCs w:val="28"/>
          <w:shd w:val="clear" w:color="auto" w:fill="FFFFFF"/>
        </w:rPr>
        <w:t xml:space="preserve"> граждан.</w:t>
      </w:r>
    </w:p>
    <w:p w:rsidR="00CC242A" w:rsidRPr="00E53573" w:rsidRDefault="00CC242A" w:rsidP="00CC242A">
      <w:pPr>
        <w:ind w:firstLine="567"/>
        <w:jc w:val="both"/>
        <w:rPr>
          <w:sz w:val="28"/>
          <w:szCs w:val="28"/>
        </w:rPr>
      </w:pPr>
      <w:proofErr w:type="gramStart"/>
      <w:r w:rsidRPr="00E53573">
        <w:rPr>
          <w:bCs/>
          <w:sz w:val="28"/>
          <w:szCs w:val="28"/>
          <w:shd w:val="clear" w:color="auto" w:fill="FFFFFF"/>
        </w:rPr>
        <w:t>Общая  сумма</w:t>
      </w:r>
      <w:proofErr w:type="gramEnd"/>
      <w:r w:rsidRPr="00E53573">
        <w:rPr>
          <w:bCs/>
          <w:sz w:val="28"/>
          <w:szCs w:val="28"/>
          <w:shd w:val="clear" w:color="auto" w:fill="FFFFFF"/>
        </w:rPr>
        <w:t xml:space="preserve"> средств, выплаченных   населению  за счет средств областного и федерального бюджетов составилаболее116  </w:t>
      </w:r>
      <w:proofErr w:type="spellStart"/>
      <w:r w:rsidRPr="00E53573">
        <w:rPr>
          <w:bCs/>
          <w:sz w:val="28"/>
          <w:szCs w:val="28"/>
          <w:shd w:val="clear" w:color="auto" w:fill="FFFFFF"/>
        </w:rPr>
        <w:t>млн.руб</w:t>
      </w:r>
      <w:proofErr w:type="spellEnd"/>
      <w:r w:rsidRPr="00E53573">
        <w:rPr>
          <w:bCs/>
          <w:sz w:val="28"/>
          <w:szCs w:val="28"/>
          <w:shd w:val="clear" w:color="auto" w:fill="FFFFFF"/>
        </w:rPr>
        <w:t>.</w:t>
      </w:r>
      <w:r w:rsidRPr="00E53573">
        <w:rPr>
          <w:sz w:val="28"/>
          <w:szCs w:val="28"/>
        </w:rPr>
        <w:t xml:space="preserve"> </w:t>
      </w:r>
    </w:p>
    <w:p w:rsidR="00CC242A" w:rsidRPr="00E53573" w:rsidRDefault="00CC242A" w:rsidP="00CC242A">
      <w:pPr>
        <w:ind w:firstLine="567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31 семье оказана материальная помощь гражданам, находящимся в трудной жизненной </w:t>
      </w:r>
      <w:proofErr w:type="gramStart"/>
      <w:r w:rsidRPr="00E53573">
        <w:rPr>
          <w:sz w:val="28"/>
          <w:szCs w:val="28"/>
        </w:rPr>
        <w:t>ситуации  на</w:t>
      </w:r>
      <w:proofErr w:type="gramEnd"/>
      <w:r w:rsidRPr="00E53573">
        <w:rPr>
          <w:sz w:val="28"/>
          <w:szCs w:val="28"/>
        </w:rPr>
        <w:t xml:space="preserve"> сумму 610 </w:t>
      </w:r>
      <w:proofErr w:type="spellStart"/>
      <w:r w:rsidRPr="00E53573">
        <w:rPr>
          <w:sz w:val="28"/>
          <w:szCs w:val="28"/>
        </w:rPr>
        <w:t>тыс.руб</w:t>
      </w:r>
      <w:proofErr w:type="spellEnd"/>
      <w:r w:rsidRPr="00E53573">
        <w:rPr>
          <w:sz w:val="28"/>
          <w:szCs w:val="28"/>
        </w:rPr>
        <w:t xml:space="preserve">. </w:t>
      </w:r>
    </w:p>
    <w:p w:rsidR="00CC242A" w:rsidRPr="00E53573" w:rsidRDefault="00CC242A" w:rsidP="00CC242A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E53573">
        <w:rPr>
          <w:bCs/>
          <w:sz w:val="28"/>
          <w:szCs w:val="28"/>
          <w:shd w:val="clear" w:color="auto" w:fill="FFFFFF"/>
        </w:rPr>
        <w:t xml:space="preserve">В течение года 150 гражданам присвоено звание «Ветеран труда». </w:t>
      </w:r>
    </w:p>
    <w:p w:rsidR="00CC242A" w:rsidRPr="00E53573" w:rsidRDefault="00CC242A" w:rsidP="00CC242A">
      <w:pPr>
        <w:pBdr>
          <w:bottom w:val="single" w:sz="12" w:space="1" w:color="auto"/>
        </w:pBdr>
        <w:ind w:firstLine="567"/>
        <w:jc w:val="both"/>
        <w:rPr>
          <w:bCs/>
          <w:sz w:val="28"/>
          <w:szCs w:val="28"/>
          <w:shd w:val="clear" w:color="auto" w:fill="FFFFFF"/>
        </w:rPr>
      </w:pPr>
    </w:p>
    <w:p w:rsidR="00CC242A" w:rsidRDefault="00CC242A" w:rsidP="00CC242A">
      <w:pPr>
        <w:shd w:val="clear" w:color="auto" w:fill="FFFFFF"/>
        <w:jc w:val="both"/>
        <w:rPr>
          <w:bCs/>
          <w:sz w:val="28"/>
          <w:szCs w:val="28"/>
          <w:shd w:val="clear" w:color="auto" w:fill="FFFFFF"/>
        </w:rPr>
      </w:pPr>
    </w:p>
    <w:p w:rsidR="00CC242A" w:rsidRPr="00E53573" w:rsidRDefault="00CC242A" w:rsidP="00CC242A">
      <w:pPr>
        <w:shd w:val="clear" w:color="auto" w:fill="FFFFFF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Являясь главой местного самоуправления района в соответствии с Уставом я должен отчитаться и о своей деятельности. </w:t>
      </w:r>
    </w:p>
    <w:p w:rsidR="00CC242A" w:rsidRPr="00E53573" w:rsidRDefault="00CC242A" w:rsidP="00CC242A">
      <w:pPr>
        <w:ind w:firstLine="540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Как высшее должностное лицо, глава местного самоуправления </w:t>
      </w:r>
      <w:r w:rsidRPr="00E53573">
        <w:rPr>
          <w:sz w:val="28"/>
          <w:szCs w:val="28"/>
          <w:u w:val="single"/>
        </w:rPr>
        <w:t xml:space="preserve">представляет </w:t>
      </w:r>
      <w:r w:rsidRPr="00E53573">
        <w:rPr>
          <w:sz w:val="28"/>
          <w:szCs w:val="28"/>
        </w:rPr>
        <w:t xml:space="preserve">район в отношениях с федеральными и региональными органами государственной власти, с органами местного самоуправления других муниципальных образований. </w:t>
      </w:r>
    </w:p>
    <w:p w:rsidR="00CC242A" w:rsidRPr="00E53573" w:rsidRDefault="00CC242A" w:rsidP="00CC242A">
      <w:pPr>
        <w:ind w:firstLine="540"/>
        <w:jc w:val="both"/>
        <w:rPr>
          <w:sz w:val="28"/>
          <w:szCs w:val="28"/>
        </w:rPr>
      </w:pPr>
      <w:r w:rsidRPr="00E53573">
        <w:rPr>
          <w:sz w:val="28"/>
          <w:szCs w:val="28"/>
        </w:rPr>
        <w:t>В этой связи следует отметить мое участие в таких областных мероприятиях как: совещания глав муниципальных образований Нижегородской области под председательством Губернатора Г.С. Никитина; заседания различных комиссий на уровне правительства Нижегородской области и др.</w:t>
      </w:r>
    </w:p>
    <w:p w:rsidR="00CC242A" w:rsidRPr="00E53573" w:rsidRDefault="00CC242A" w:rsidP="00CC242A">
      <w:pPr>
        <w:ind w:firstLine="540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Общение на областном и межмуниципальном уровне имеет для меня большое значение, т.к. выстраиваются деловые и партнерские отношения с региональной властью. Оно способствует получению новых знаний, изучению опыта работы других территорий, обсуждению общих проблем муниципалитетов, а также установлению новых контактов. </w:t>
      </w:r>
    </w:p>
    <w:p w:rsidR="00CC242A" w:rsidRPr="00E53573" w:rsidRDefault="00CC242A" w:rsidP="00CC242A">
      <w:pPr>
        <w:ind w:firstLine="540"/>
        <w:jc w:val="both"/>
        <w:rPr>
          <w:sz w:val="28"/>
          <w:szCs w:val="28"/>
        </w:rPr>
      </w:pPr>
      <w:proofErr w:type="gramStart"/>
      <w:r w:rsidRPr="00E53573">
        <w:rPr>
          <w:sz w:val="28"/>
          <w:szCs w:val="28"/>
        </w:rPr>
        <w:t>Например,  при</w:t>
      </w:r>
      <w:proofErr w:type="gramEnd"/>
      <w:r w:rsidRPr="00E53573">
        <w:rPr>
          <w:sz w:val="28"/>
          <w:szCs w:val="28"/>
        </w:rPr>
        <w:t xml:space="preserve"> поддержке депутатов Законодательного собрания </w:t>
      </w:r>
      <w:proofErr w:type="spellStart"/>
      <w:r w:rsidRPr="00E53573">
        <w:rPr>
          <w:sz w:val="28"/>
          <w:szCs w:val="28"/>
        </w:rPr>
        <w:t>Аксиньина</w:t>
      </w:r>
      <w:proofErr w:type="spellEnd"/>
      <w:r w:rsidRPr="00E53573">
        <w:rPr>
          <w:sz w:val="28"/>
          <w:szCs w:val="28"/>
        </w:rPr>
        <w:t xml:space="preserve"> В.Б. и Антипова В.А. осуществлен туристический слет молодежи «Южный полюс». Как вы уже слышали при поддержке Правительства Нижегородской</w:t>
      </w:r>
      <w:r w:rsidRPr="00E53573">
        <w:rPr>
          <w:sz w:val="28"/>
          <w:szCs w:val="28"/>
        </w:rPr>
        <w:tab/>
        <w:t xml:space="preserve"> области начинается строительство школы №1.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>На уровне района поддерживается связь с органами местного самоуправления поселений, организациями и предприятиями. Я принимал участие в отчетах глав поселений, отчетных собраниях в СПК, присутствовал на многих мероприятиях, проводимых на территориях сельсоветов.</w:t>
      </w:r>
    </w:p>
    <w:p w:rsidR="00CC242A" w:rsidRPr="00E53573" w:rsidRDefault="00CC242A" w:rsidP="00CC242A">
      <w:pPr>
        <w:shd w:val="clear" w:color="auto" w:fill="FFFFFF"/>
        <w:spacing w:after="120"/>
        <w:jc w:val="both"/>
        <w:textAlignment w:val="baseline"/>
        <w:rPr>
          <w:sz w:val="28"/>
          <w:szCs w:val="28"/>
        </w:rPr>
      </w:pPr>
      <w:r w:rsidRPr="00E53573">
        <w:rPr>
          <w:sz w:val="28"/>
          <w:szCs w:val="28"/>
        </w:rPr>
        <w:t xml:space="preserve">Оценка деятельности власти дается населением района по конкретным результатам решения их вопросов и проблем. А потому считаю важным направлением работу с населением, оперативное решение вопросов, поднятых в обращениях граждан.     Для осуществления связи с населением в администрации района организована работа с письменными и устными обращениями граждан. С целью обеспечения открытости и доступности органов власти для населения на официальном сайте администрации </w:t>
      </w:r>
      <w:proofErr w:type="spellStart"/>
      <w:r w:rsidRPr="00E53573">
        <w:rPr>
          <w:sz w:val="28"/>
          <w:szCs w:val="28"/>
        </w:rPr>
        <w:t>Пильнинского</w:t>
      </w:r>
      <w:proofErr w:type="spellEnd"/>
      <w:r w:rsidRPr="00E53573">
        <w:rPr>
          <w:sz w:val="28"/>
          <w:szCs w:val="28"/>
        </w:rPr>
        <w:t xml:space="preserve"> района работает </w:t>
      </w:r>
      <w:proofErr w:type="spellStart"/>
      <w:r>
        <w:rPr>
          <w:sz w:val="28"/>
          <w:szCs w:val="28"/>
        </w:rPr>
        <w:t>Вертуальная</w:t>
      </w:r>
      <w:proofErr w:type="spellEnd"/>
      <w:r>
        <w:rPr>
          <w:sz w:val="28"/>
          <w:szCs w:val="28"/>
        </w:rPr>
        <w:t xml:space="preserve"> </w:t>
      </w:r>
      <w:r w:rsidRPr="00E53573">
        <w:rPr>
          <w:sz w:val="28"/>
          <w:szCs w:val="28"/>
        </w:rPr>
        <w:t xml:space="preserve">приемная, где каждый гражданин может обратиться с заявлением или жалобой. Вместе с тем мы по-прежнему считаем чрезвычайно важным сохранение формата «живых» встреч с </w:t>
      </w:r>
      <w:r w:rsidRPr="00E53573">
        <w:rPr>
          <w:sz w:val="28"/>
          <w:szCs w:val="28"/>
        </w:rPr>
        <w:lastRenderedPageBreak/>
        <w:t>населением, ведение диалога в ходе проведения приемов, сходов и собраний граждан.</w:t>
      </w:r>
    </w:p>
    <w:p w:rsidR="00CC242A" w:rsidRPr="00E53573" w:rsidRDefault="00CC242A" w:rsidP="00CC242A">
      <w:pPr>
        <w:shd w:val="clear" w:color="auto" w:fill="FFFFFF"/>
        <w:spacing w:before="360" w:after="360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А в целом, </w:t>
      </w:r>
      <w:proofErr w:type="gramStart"/>
      <w:r w:rsidRPr="00E53573">
        <w:rPr>
          <w:sz w:val="28"/>
          <w:szCs w:val="28"/>
        </w:rPr>
        <w:t>за  2018</w:t>
      </w:r>
      <w:proofErr w:type="gramEnd"/>
      <w:r w:rsidRPr="00E53573">
        <w:rPr>
          <w:sz w:val="28"/>
          <w:szCs w:val="28"/>
        </w:rPr>
        <w:t xml:space="preserve"> год зарегистрировано  114  обращений, это  естественно, без учета  обращений  по вопросам  предоставления  муниципальных услуг. Наибольшее </w:t>
      </w:r>
      <w:proofErr w:type="gramStart"/>
      <w:r w:rsidRPr="00E53573">
        <w:rPr>
          <w:sz w:val="28"/>
          <w:szCs w:val="28"/>
        </w:rPr>
        <w:t>количество  обращений</w:t>
      </w:r>
      <w:proofErr w:type="gramEnd"/>
      <w:r w:rsidRPr="00E53573">
        <w:rPr>
          <w:sz w:val="28"/>
          <w:szCs w:val="28"/>
        </w:rPr>
        <w:t xml:space="preserve">  связано  с  проблемами  жилищно-коммунального характера, трудоустройства, вопросам  социального  характера</w:t>
      </w:r>
    </w:p>
    <w:p w:rsidR="00CC242A" w:rsidRPr="00E53573" w:rsidRDefault="00CC242A" w:rsidP="00CC242A">
      <w:pPr>
        <w:shd w:val="clear" w:color="auto" w:fill="FFFFFF"/>
        <w:spacing w:before="360" w:after="360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Мы благодарны гражданам за вопросы и обращения, так как диалог с населением позволяет выявлять проблемы в различных сферах жизнедеятельности, принимать оперативные меры для их решения.                </w:t>
      </w:r>
    </w:p>
    <w:p w:rsidR="00CC242A" w:rsidRPr="00E53573" w:rsidRDefault="00CC242A" w:rsidP="00CC242A">
      <w:pPr>
        <w:ind w:left="360"/>
        <w:jc w:val="both"/>
        <w:rPr>
          <w:b/>
          <w:sz w:val="28"/>
          <w:szCs w:val="28"/>
        </w:rPr>
      </w:pPr>
      <w:r w:rsidRPr="00E53573">
        <w:rPr>
          <w:sz w:val="28"/>
          <w:szCs w:val="28"/>
        </w:rPr>
        <w:t xml:space="preserve">    </w:t>
      </w:r>
      <w:r w:rsidRPr="00E53573">
        <w:rPr>
          <w:b/>
          <w:sz w:val="28"/>
          <w:szCs w:val="28"/>
        </w:rPr>
        <w:t>Уважаемые депутаты, коллеги, земляки!</w:t>
      </w:r>
    </w:p>
    <w:p w:rsidR="00CC242A" w:rsidRPr="00E53573" w:rsidRDefault="00CC242A" w:rsidP="00CC242A">
      <w:pPr>
        <w:shd w:val="clear" w:color="auto" w:fill="FFFFFF"/>
        <w:jc w:val="both"/>
        <w:rPr>
          <w:sz w:val="28"/>
          <w:szCs w:val="28"/>
        </w:rPr>
      </w:pPr>
    </w:p>
    <w:p w:rsidR="00CC242A" w:rsidRPr="00E53573" w:rsidRDefault="00CC242A" w:rsidP="00CC242A">
      <w:pPr>
        <w:shd w:val="clear" w:color="auto" w:fill="FFFFFF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Итоги прошедшего года - это общий результат работы органов местного самоуправления района, поселений, трудовых коллективов предприятий, учреждений, организаций, представителей бизнеса, всех без исключения, кто живет и трудится на </w:t>
      </w:r>
      <w:proofErr w:type="spellStart"/>
      <w:r w:rsidRPr="00E53573">
        <w:rPr>
          <w:sz w:val="28"/>
          <w:szCs w:val="28"/>
        </w:rPr>
        <w:t>Пильнинской</w:t>
      </w:r>
      <w:proofErr w:type="spellEnd"/>
      <w:r w:rsidRPr="00E53573">
        <w:rPr>
          <w:sz w:val="28"/>
          <w:szCs w:val="28"/>
        </w:rPr>
        <w:t xml:space="preserve"> земле.</w:t>
      </w:r>
    </w:p>
    <w:p w:rsidR="00CC242A" w:rsidRPr="00E53573" w:rsidRDefault="00CC242A" w:rsidP="00CC242A">
      <w:pPr>
        <w:shd w:val="clear" w:color="auto" w:fill="FFFFFF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Практически, по всем жизненно важным для населения района вопросам, мы находили взаимопонимание. </w:t>
      </w:r>
    </w:p>
    <w:p w:rsidR="00CC242A" w:rsidRPr="00E53573" w:rsidRDefault="00CC242A" w:rsidP="00CC242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 </w:t>
      </w:r>
      <w:r w:rsidRPr="00E53573">
        <w:rPr>
          <w:sz w:val="28"/>
          <w:szCs w:val="28"/>
        </w:rPr>
        <w:t xml:space="preserve"> цифрами</w:t>
      </w:r>
      <w:proofErr w:type="gramEnd"/>
      <w:r w:rsidRPr="00E53573">
        <w:rPr>
          <w:sz w:val="28"/>
          <w:szCs w:val="28"/>
        </w:rPr>
        <w:t xml:space="preserve"> и результатами стоит повседневный труд людей, работающих на благо нашего района. В этой связи хочу поблагодарить депутатов и жителей района за активную жизненную позицию, за сотрудничество, за поддержку наших планов и начинаний. </w:t>
      </w:r>
    </w:p>
    <w:p w:rsidR="00CC242A" w:rsidRPr="00E53573" w:rsidRDefault="00CC242A" w:rsidP="00CC242A">
      <w:pPr>
        <w:ind w:firstLine="709"/>
        <w:jc w:val="both"/>
        <w:rPr>
          <w:sz w:val="28"/>
          <w:szCs w:val="28"/>
        </w:rPr>
      </w:pPr>
      <w:r w:rsidRPr="00E53573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E53573">
        <w:rPr>
          <w:sz w:val="28"/>
          <w:szCs w:val="28"/>
        </w:rPr>
        <w:t xml:space="preserve"> году администрация района продолжает уделять пристальное внимание эффективному распределению имеющихся финансовых ресурсов, обеспечению социальной стабильности, повышению качества и доступности муниципальных услуг, предоставляемых населению органами местного самоуправления всех уровней, повышению результативности принимаемых ими решений.</w:t>
      </w:r>
    </w:p>
    <w:p w:rsidR="00CC242A" w:rsidRPr="00E53573" w:rsidRDefault="00CC242A" w:rsidP="00CC242A">
      <w:pPr>
        <w:ind w:firstLine="709"/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Для нас также немаловажным остается взаимодействие и слаженная работа с главами поселений по решению вопросов развития территории района. </w:t>
      </w:r>
    </w:p>
    <w:p w:rsidR="00CC242A" w:rsidRPr="00E53573" w:rsidRDefault="00CC242A" w:rsidP="00CC242A">
      <w:pPr>
        <w:ind w:firstLine="709"/>
        <w:jc w:val="both"/>
        <w:rPr>
          <w:sz w:val="28"/>
          <w:szCs w:val="28"/>
        </w:rPr>
      </w:pPr>
      <w:r w:rsidRPr="00E53573">
        <w:rPr>
          <w:sz w:val="28"/>
          <w:szCs w:val="28"/>
        </w:rPr>
        <w:t>Сегодня я могу сказать, что многие задачи решены, но все -таки остается еще очень много нерешенных проблем. Мы вошли в 2019 год с серьезными планами на завершение начатых дел и реализацию новых проектов.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Основными задачами на 2019 год </w:t>
      </w:r>
      <w:proofErr w:type="gramStart"/>
      <w:r w:rsidRPr="00E53573">
        <w:rPr>
          <w:sz w:val="28"/>
          <w:szCs w:val="28"/>
        </w:rPr>
        <w:t>считаю  завершение</w:t>
      </w:r>
      <w:proofErr w:type="gramEnd"/>
      <w:r w:rsidRPr="00E53573">
        <w:rPr>
          <w:sz w:val="28"/>
          <w:szCs w:val="28"/>
        </w:rPr>
        <w:t xml:space="preserve"> запланированной газификации населенных пунктов и начало строительства новой школы. 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 xml:space="preserve">В текущем году администрацией муниципального района будет продолжена целенаправленная работа по увеличению </w:t>
      </w:r>
      <w:proofErr w:type="gramStart"/>
      <w:r w:rsidRPr="00E53573">
        <w:rPr>
          <w:sz w:val="28"/>
          <w:szCs w:val="28"/>
        </w:rPr>
        <w:t>налогооблагаемой  базы</w:t>
      </w:r>
      <w:proofErr w:type="gramEnd"/>
      <w:r w:rsidRPr="00E53573">
        <w:rPr>
          <w:sz w:val="28"/>
          <w:szCs w:val="28"/>
        </w:rPr>
        <w:t xml:space="preserve"> и увеличению собственных доходов бюджетов поселений и  районного бюджета, оптимизации неэффективных расходов, созданию новых рабочих мест, увеличению заработной платы, привлечению инвестиций в район.</w:t>
      </w:r>
    </w:p>
    <w:p w:rsidR="00CC242A" w:rsidRPr="00E53573" w:rsidRDefault="00CC242A" w:rsidP="00CC242A">
      <w:pPr>
        <w:shd w:val="clear" w:color="auto" w:fill="FFFFFF"/>
        <w:spacing w:after="120"/>
        <w:jc w:val="both"/>
        <w:textAlignment w:val="baseline"/>
        <w:rPr>
          <w:i/>
          <w:sz w:val="28"/>
          <w:szCs w:val="28"/>
        </w:rPr>
      </w:pPr>
      <w:r w:rsidRPr="00E53573">
        <w:rPr>
          <w:sz w:val="28"/>
          <w:szCs w:val="28"/>
        </w:rPr>
        <w:lastRenderedPageBreak/>
        <w:t xml:space="preserve">В агропромышленном комплексе нам необходимо в полном объёме обеспечить реализацию мероприятий по </w:t>
      </w:r>
      <w:proofErr w:type="gramStart"/>
      <w:r w:rsidRPr="00E53573">
        <w:rPr>
          <w:sz w:val="28"/>
          <w:szCs w:val="28"/>
        </w:rPr>
        <w:t>наращиванию  объемов</w:t>
      </w:r>
      <w:proofErr w:type="gramEnd"/>
      <w:r w:rsidRPr="00E53573">
        <w:rPr>
          <w:sz w:val="28"/>
          <w:szCs w:val="28"/>
        </w:rPr>
        <w:t xml:space="preserve"> производства, и повышению эффективности.</w:t>
      </w:r>
    </w:p>
    <w:p w:rsidR="00CC242A" w:rsidRPr="00E53573" w:rsidRDefault="00CC242A" w:rsidP="00CC242A">
      <w:pPr>
        <w:shd w:val="clear" w:color="auto" w:fill="FFFFFF"/>
        <w:spacing w:after="120"/>
        <w:jc w:val="both"/>
        <w:textAlignment w:val="baseline"/>
        <w:rPr>
          <w:sz w:val="28"/>
          <w:szCs w:val="28"/>
        </w:rPr>
      </w:pPr>
      <w:r w:rsidRPr="00E53573">
        <w:rPr>
          <w:sz w:val="28"/>
          <w:szCs w:val="28"/>
        </w:rPr>
        <w:t xml:space="preserve">По отрасли образования и молодёжной политики уделить первоочередное внимание военно-патриотическому воспитанию, обеспечению условий и гарантий для </w:t>
      </w:r>
      <w:proofErr w:type="spellStart"/>
      <w:r w:rsidRPr="00E53573">
        <w:rPr>
          <w:sz w:val="28"/>
          <w:szCs w:val="28"/>
        </w:rPr>
        <w:t>самозанятости</w:t>
      </w:r>
      <w:proofErr w:type="spellEnd"/>
      <w:r w:rsidRPr="00E53573">
        <w:rPr>
          <w:sz w:val="28"/>
          <w:szCs w:val="28"/>
        </w:rPr>
        <w:t xml:space="preserve"> молодежи, профилактике негативных, асоциальных проявлений в молодежной среде.</w:t>
      </w:r>
    </w:p>
    <w:p w:rsidR="00CC242A" w:rsidRPr="00E53573" w:rsidRDefault="00CC242A" w:rsidP="00CC242A">
      <w:pPr>
        <w:shd w:val="clear" w:color="auto" w:fill="FFFFFF"/>
        <w:spacing w:after="120"/>
        <w:jc w:val="both"/>
        <w:textAlignment w:val="baseline"/>
        <w:rPr>
          <w:sz w:val="28"/>
          <w:szCs w:val="28"/>
        </w:rPr>
      </w:pPr>
      <w:r w:rsidRPr="00E53573">
        <w:rPr>
          <w:sz w:val="28"/>
          <w:szCs w:val="28"/>
        </w:rPr>
        <w:t xml:space="preserve">На мой взгляд, уважаемые депутаты, я </w:t>
      </w:r>
      <w:proofErr w:type="gramStart"/>
      <w:r w:rsidRPr="00E53573">
        <w:rPr>
          <w:sz w:val="28"/>
          <w:szCs w:val="28"/>
        </w:rPr>
        <w:t>обозначил  основные</w:t>
      </w:r>
      <w:proofErr w:type="gramEnd"/>
      <w:r w:rsidRPr="00E53573">
        <w:rPr>
          <w:sz w:val="28"/>
          <w:szCs w:val="28"/>
        </w:rPr>
        <w:t xml:space="preserve"> задачи, решение которых нам позволит успешно развивать социально-экономическую сферу района.</w:t>
      </w:r>
    </w:p>
    <w:p w:rsidR="00CC242A" w:rsidRPr="00E53573" w:rsidRDefault="00CC242A" w:rsidP="00CC242A">
      <w:pPr>
        <w:shd w:val="clear" w:color="auto" w:fill="FFFFFF"/>
        <w:spacing w:after="120"/>
        <w:jc w:val="both"/>
        <w:textAlignment w:val="baseline"/>
        <w:rPr>
          <w:sz w:val="28"/>
          <w:szCs w:val="28"/>
        </w:rPr>
      </w:pPr>
      <w:r w:rsidRPr="00E53573">
        <w:rPr>
          <w:sz w:val="28"/>
          <w:szCs w:val="28"/>
        </w:rPr>
        <w:t xml:space="preserve">В заключение хочу сказать то, что мы знаем, где надо проявить еще больше активности, упорства, где спросить с себя </w:t>
      </w:r>
      <w:proofErr w:type="spellStart"/>
      <w:r w:rsidRPr="00E53573">
        <w:rPr>
          <w:sz w:val="28"/>
          <w:szCs w:val="28"/>
        </w:rPr>
        <w:t>построже</w:t>
      </w:r>
      <w:proofErr w:type="spellEnd"/>
      <w:r w:rsidRPr="00E53573">
        <w:rPr>
          <w:sz w:val="28"/>
          <w:szCs w:val="28"/>
        </w:rPr>
        <w:t xml:space="preserve">, на чем акцентировать усилия, чтобы жизнь населения района в наступившем 2019 году и в последующие годы развивалась со знаком «плюс», чтобы у наших людей не было </w:t>
      </w:r>
      <w:proofErr w:type="gramStart"/>
      <w:r w:rsidRPr="00E53573">
        <w:rPr>
          <w:sz w:val="28"/>
          <w:szCs w:val="28"/>
        </w:rPr>
        <w:t>необходимости  искать</w:t>
      </w:r>
      <w:proofErr w:type="gramEnd"/>
      <w:r w:rsidRPr="00E53573">
        <w:rPr>
          <w:sz w:val="28"/>
          <w:szCs w:val="28"/>
        </w:rPr>
        <w:t xml:space="preserve"> работу за пределами района, чтобы уровень жизни населения постоянно возрастал. По большому счету, это и есть наша с вами общая самая главная задача, и каждый из нас на своем месте обязан приложить максимум усилий для ее выполнения.  Уверен, что наша общая забота о районе будет способствовать его дальнейшему развитию. </w:t>
      </w:r>
    </w:p>
    <w:p w:rsidR="00CC242A" w:rsidRPr="00E53573" w:rsidRDefault="00CC242A" w:rsidP="00CC242A">
      <w:pPr>
        <w:shd w:val="clear" w:color="auto" w:fill="FFFFFF"/>
        <w:spacing w:after="120"/>
        <w:jc w:val="both"/>
        <w:textAlignment w:val="baseline"/>
        <w:rPr>
          <w:sz w:val="28"/>
          <w:szCs w:val="28"/>
        </w:rPr>
      </w:pP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>Благодарю Вас за внимание!</w:t>
      </w:r>
    </w:p>
    <w:p w:rsidR="00CC242A" w:rsidRPr="00E53573" w:rsidRDefault="00CC242A" w:rsidP="00CC242A">
      <w:pPr>
        <w:jc w:val="both"/>
        <w:rPr>
          <w:sz w:val="28"/>
          <w:szCs w:val="28"/>
        </w:rPr>
      </w:pPr>
      <w:r w:rsidRPr="00E53573">
        <w:rPr>
          <w:sz w:val="28"/>
          <w:szCs w:val="28"/>
        </w:rPr>
        <w:t>Готов ответить на вопросы.</w:t>
      </w:r>
    </w:p>
    <w:p w:rsidR="00F06764" w:rsidRDefault="00F06764" w:rsidP="00F06764">
      <w:pPr>
        <w:rPr>
          <w:sz w:val="28"/>
          <w:szCs w:val="28"/>
        </w:rPr>
      </w:pPr>
    </w:p>
    <w:p w:rsidR="00F06764" w:rsidRDefault="00F06764" w:rsidP="00F06764">
      <w:pPr>
        <w:rPr>
          <w:sz w:val="28"/>
          <w:szCs w:val="28"/>
        </w:rPr>
      </w:pPr>
    </w:p>
    <w:p w:rsidR="00F06764" w:rsidRDefault="00F06764" w:rsidP="00F06764">
      <w:pPr>
        <w:rPr>
          <w:sz w:val="28"/>
          <w:szCs w:val="28"/>
        </w:rPr>
      </w:pPr>
    </w:p>
    <w:p w:rsidR="00F06764" w:rsidRDefault="00F06764" w:rsidP="00F06764">
      <w:pPr>
        <w:rPr>
          <w:sz w:val="28"/>
          <w:szCs w:val="28"/>
        </w:rPr>
      </w:pPr>
    </w:p>
    <w:p w:rsidR="00F06764" w:rsidRDefault="00F06764" w:rsidP="00F06764">
      <w:pPr>
        <w:rPr>
          <w:sz w:val="28"/>
          <w:szCs w:val="28"/>
        </w:rPr>
      </w:pPr>
    </w:p>
    <w:p w:rsidR="00F06764" w:rsidRDefault="00F06764" w:rsidP="00F06764">
      <w:pPr>
        <w:rPr>
          <w:sz w:val="28"/>
          <w:szCs w:val="28"/>
        </w:rPr>
      </w:pPr>
    </w:p>
    <w:p w:rsidR="00164734" w:rsidRDefault="00164734"/>
    <w:sectPr w:rsidR="00164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AF"/>
    <w:rsid w:val="00164734"/>
    <w:rsid w:val="009A2BAF"/>
    <w:rsid w:val="00CC242A"/>
    <w:rsid w:val="00F0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A698"/>
  <w15:chartTrackingRefBased/>
  <w15:docId w15:val="{0F616B01-9490-4B10-89E0-2FED63E8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6764"/>
    <w:pPr>
      <w:keepNext/>
      <w:jc w:val="center"/>
      <w:outlineLvl w:val="0"/>
    </w:pPr>
    <w:rPr>
      <w:rFonts w:ascii="Arial" w:hAnsi="Arial"/>
      <w:b/>
      <w:sz w:val="4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764"/>
    <w:rPr>
      <w:rFonts w:ascii="Arial" w:eastAsia="Times New Roman" w:hAnsi="Arial" w:cs="Times New Roman"/>
      <w:b/>
      <w:sz w:val="48"/>
      <w:szCs w:val="20"/>
      <w:lang w:eastAsia="ru-RU"/>
    </w:rPr>
  </w:style>
  <w:style w:type="paragraph" w:styleId="a3">
    <w:name w:val="Normal (Web)"/>
    <w:aliases w:val="Знак"/>
    <w:basedOn w:val="a"/>
    <w:unhideWhenUsed/>
    <w:qFormat/>
    <w:rsid w:val="00CC242A"/>
    <w:pPr>
      <w:spacing w:before="100" w:beforeAutospacing="1" w:after="100" w:afterAutospacing="1"/>
    </w:pPr>
  </w:style>
  <w:style w:type="character" w:customStyle="1" w:styleId="-">
    <w:name w:val="Интернет-ссылка"/>
    <w:basedOn w:val="a0"/>
    <w:rsid w:val="00CC242A"/>
    <w:rPr>
      <w:color w:val="0000FF"/>
      <w:u w:val="single"/>
    </w:rPr>
  </w:style>
  <w:style w:type="paragraph" w:styleId="a4">
    <w:name w:val="No Spacing"/>
    <w:link w:val="a5"/>
    <w:uiPriority w:val="1"/>
    <w:qFormat/>
    <w:rsid w:val="00CC242A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6">
    <w:name w:val="List Paragraph"/>
    <w:basedOn w:val="a"/>
    <w:uiPriority w:val="34"/>
    <w:qFormat/>
    <w:rsid w:val="00CC24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Абзац списка1"/>
    <w:basedOn w:val="a"/>
    <w:rsid w:val="00CC242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Body Text Indent"/>
    <w:aliases w:val=" Знак1"/>
    <w:basedOn w:val="a"/>
    <w:link w:val="a8"/>
    <w:rsid w:val="00CC242A"/>
    <w:pPr>
      <w:spacing w:after="120"/>
      <w:ind w:left="283"/>
    </w:pPr>
  </w:style>
  <w:style w:type="character" w:customStyle="1" w:styleId="a8">
    <w:name w:val="Основной текст с отступом Знак"/>
    <w:aliases w:val=" Знак1 Знак"/>
    <w:basedOn w:val="a0"/>
    <w:link w:val="a7"/>
    <w:rsid w:val="00CC24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2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CC242A"/>
    <w:rPr>
      <w:rFonts w:ascii="Calibri" w:eastAsia="Calibri" w:hAnsi="Calibri" w:cs="Times New Roman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CC242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24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vzaimoponimani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6754</Words>
  <Characters>38498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2019-04-08T07:26:00Z</cp:lastPrinted>
  <dcterms:created xsi:type="dcterms:W3CDTF">2019-04-08T07:15:00Z</dcterms:created>
  <dcterms:modified xsi:type="dcterms:W3CDTF">2019-04-08T07:29:00Z</dcterms:modified>
</cp:coreProperties>
</file>