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F7" w:rsidRPr="0094690D" w:rsidRDefault="001824F7" w:rsidP="001824F7">
      <w:r>
        <w:t xml:space="preserve">                                                              </w:t>
      </w:r>
      <w:r w:rsidR="005335DC">
        <w:t xml:space="preserve">         </w:t>
      </w:r>
      <w:r>
        <w:t xml:space="preserve"> </w:t>
      </w:r>
      <w:r w:rsidR="00927523">
        <w:rPr>
          <w:noProof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4F7" w:rsidRPr="006B0DAA" w:rsidRDefault="001824F7" w:rsidP="001824F7">
      <w:pPr>
        <w:rPr>
          <w:rFonts w:cs="Arial"/>
        </w:rPr>
      </w:pPr>
    </w:p>
    <w:p w:rsidR="001824F7" w:rsidRPr="00FB4511" w:rsidRDefault="004672F9" w:rsidP="004672F9">
      <w:pPr>
        <w:jc w:val="center"/>
        <w:rPr>
          <w:rFonts w:ascii="Times New Roman" w:hAnsi="Times New Roman"/>
          <w:szCs w:val="24"/>
        </w:rPr>
      </w:pPr>
      <w:r w:rsidRPr="006B0DAA">
        <w:rPr>
          <w:rFonts w:cs="Arial"/>
          <w:sz w:val="32"/>
          <w:szCs w:val="32"/>
        </w:rPr>
        <w:t xml:space="preserve">  </w:t>
      </w:r>
      <w:r w:rsidRPr="00FB4511">
        <w:rPr>
          <w:rFonts w:ascii="Times New Roman" w:hAnsi="Times New Roman"/>
          <w:szCs w:val="24"/>
        </w:rPr>
        <w:t>АДМИНИСТРАЦИЯ</w:t>
      </w:r>
      <w:r w:rsidR="001824F7" w:rsidRPr="00FB4511">
        <w:rPr>
          <w:rFonts w:ascii="Times New Roman" w:hAnsi="Times New Roman"/>
          <w:szCs w:val="24"/>
        </w:rPr>
        <w:t xml:space="preserve"> ПИЛЬНИНСКОГО МУНИЦИПАЛЬНОГО РАЙОНА</w:t>
      </w:r>
    </w:p>
    <w:p w:rsidR="001824F7" w:rsidRPr="00FB4511" w:rsidRDefault="001824F7" w:rsidP="001824F7">
      <w:pPr>
        <w:jc w:val="center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>НИЖЕГОРОДСКОЙ ОБЛАСТИ</w:t>
      </w:r>
    </w:p>
    <w:p w:rsidR="00FB4511" w:rsidRDefault="00FB4511" w:rsidP="001824F7">
      <w:pPr>
        <w:pStyle w:val="1"/>
        <w:rPr>
          <w:rFonts w:ascii="Times New Roman" w:hAnsi="Times New Roman"/>
          <w:sz w:val="24"/>
          <w:szCs w:val="24"/>
        </w:rPr>
      </w:pPr>
    </w:p>
    <w:p w:rsidR="001824F7" w:rsidRPr="00DA6D15" w:rsidRDefault="001824F7" w:rsidP="001824F7">
      <w:pPr>
        <w:pStyle w:val="1"/>
        <w:rPr>
          <w:rFonts w:ascii="Times New Roman" w:hAnsi="Times New Roman"/>
          <w:sz w:val="32"/>
          <w:szCs w:val="32"/>
        </w:rPr>
      </w:pPr>
      <w:r w:rsidRPr="00DA6D15">
        <w:rPr>
          <w:rFonts w:ascii="Times New Roman" w:hAnsi="Times New Roman"/>
          <w:sz w:val="32"/>
          <w:szCs w:val="32"/>
        </w:rPr>
        <w:t>П О С Т А Н О В Л Е Н И Е</w:t>
      </w:r>
    </w:p>
    <w:p w:rsidR="001824F7" w:rsidRPr="00FB4511" w:rsidRDefault="00EF58A4" w:rsidP="001824F7">
      <w:pPr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 </w:t>
      </w:r>
      <w:r w:rsidR="00B53FDD" w:rsidRPr="00FB4511">
        <w:rPr>
          <w:rFonts w:ascii="Times New Roman" w:hAnsi="Times New Roman"/>
          <w:szCs w:val="24"/>
        </w:rPr>
        <w:t xml:space="preserve"> </w:t>
      </w:r>
    </w:p>
    <w:p w:rsidR="001824F7" w:rsidRPr="00FB4511" w:rsidRDefault="00346855" w:rsidP="0069244C">
      <w:pPr>
        <w:ind w:firstLine="360"/>
        <w:rPr>
          <w:rFonts w:ascii="Times New Roman" w:hAnsi="Times New Roman"/>
          <w:szCs w:val="24"/>
          <w:u w:val="single"/>
        </w:rPr>
      </w:pPr>
      <w:r w:rsidRPr="00FB4511">
        <w:rPr>
          <w:rFonts w:ascii="Times New Roman" w:hAnsi="Times New Roman"/>
          <w:szCs w:val="24"/>
        </w:rPr>
        <w:t xml:space="preserve">  </w:t>
      </w:r>
      <w:r w:rsidR="001824F7" w:rsidRPr="00FB4511">
        <w:rPr>
          <w:rFonts w:ascii="Times New Roman" w:hAnsi="Times New Roman"/>
          <w:szCs w:val="24"/>
        </w:rPr>
        <w:t>от</w:t>
      </w:r>
      <w:r w:rsidR="00837C3C" w:rsidRPr="00FB4511">
        <w:rPr>
          <w:rFonts w:ascii="Times New Roman" w:hAnsi="Times New Roman"/>
          <w:szCs w:val="24"/>
        </w:rPr>
        <w:t xml:space="preserve"> </w:t>
      </w:r>
      <w:r w:rsidR="0091719B" w:rsidRPr="00FB4511">
        <w:rPr>
          <w:rFonts w:ascii="Times New Roman" w:hAnsi="Times New Roman"/>
          <w:szCs w:val="24"/>
        </w:rPr>
        <w:t xml:space="preserve"> </w:t>
      </w:r>
      <w:r w:rsidR="003E3D70" w:rsidRPr="00FB4511">
        <w:rPr>
          <w:rFonts w:ascii="Times New Roman" w:hAnsi="Times New Roman"/>
          <w:szCs w:val="24"/>
        </w:rPr>
        <w:t>”</w:t>
      </w:r>
      <w:r w:rsidR="00DA6D15">
        <w:rPr>
          <w:rFonts w:ascii="Times New Roman" w:hAnsi="Times New Roman"/>
          <w:szCs w:val="24"/>
        </w:rPr>
        <w:t xml:space="preserve"> 17 </w:t>
      </w:r>
      <w:r w:rsidR="001824F7" w:rsidRPr="00FB4511">
        <w:rPr>
          <w:rFonts w:ascii="Times New Roman" w:hAnsi="Times New Roman"/>
          <w:szCs w:val="24"/>
        </w:rPr>
        <w:t>”</w:t>
      </w:r>
      <w:r w:rsidR="00843D35" w:rsidRPr="00FB4511">
        <w:rPr>
          <w:rFonts w:ascii="Times New Roman" w:hAnsi="Times New Roman"/>
          <w:szCs w:val="24"/>
        </w:rPr>
        <w:t xml:space="preserve"> янва</w:t>
      </w:r>
      <w:r w:rsidR="000A3E1E" w:rsidRPr="00FB4511">
        <w:rPr>
          <w:rFonts w:ascii="Times New Roman" w:hAnsi="Times New Roman"/>
          <w:szCs w:val="24"/>
        </w:rPr>
        <w:t>ря</w:t>
      </w:r>
      <w:r w:rsidR="004E6851" w:rsidRPr="00FB4511">
        <w:rPr>
          <w:rFonts w:ascii="Times New Roman" w:hAnsi="Times New Roman"/>
          <w:szCs w:val="24"/>
        </w:rPr>
        <w:t xml:space="preserve"> </w:t>
      </w:r>
      <w:r w:rsidR="0020279B" w:rsidRPr="00FB4511">
        <w:rPr>
          <w:rFonts w:ascii="Times New Roman" w:hAnsi="Times New Roman"/>
          <w:szCs w:val="24"/>
        </w:rPr>
        <w:t xml:space="preserve"> </w:t>
      </w:r>
      <w:r w:rsidR="00843D35" w:rsidRPr="00FB4511">
        <w:rPr>
          <w:rFonts w:ascii="Times New Roman" w:hAnsi="Times New Roman"/>
          <w:szCs w:val="24"/>
        </w:rPr>
        <w:t>2018</w:t>
      </w:r>
      <w:r w:rsidR="00AA2AE9" w:rsidRPr="00FB4511">
        <w:rPr>
          <w:rFonts w:ascii="Times New Roman" w:hAnsi="Times New Roman"/>
          <w:szCs w:val="24"/>
        </w:rPr>
        <w:t xml:space="preserve"> </w:t>
      </w:r>
      <w:r w:rsidR="005335DC" w:rsidRPr="00FB4511">
        <w:rPr>
          <w:rFonts w:ascii="Times New Roman" w:hAnsi="Times New Roman"/>
          <w:szCs w:val="24"/>
        </w:rPr>
        <w:t>г</w:t>
      </w:r>
      <w:r w:rsidR="006C58C7">
        <w:rPr>
          <w:rFonts w:ascii="Times New Roman" w:hAnsi="Times New Roman"/>
          <w:szCs w:val="24"/>
        </w:rPr>
        <w:t>ода</w:t>
      </w:r>
      <w:r w:rsidR="001824F7" w:rsidRPr="00FB4511">
        <w:rPr>
          <w:rFonts w:ascii="Times New Roman" w:hAnsi="Times New Roman"/>
          <w:szCs w:val="24"/>
        </w:rPr>
        <w:t xml:space="preserve">           </w:t>
      </w:r>
      <w:r w:rsidR="000A3E1E" w:rsidRPr="00FB4511">
        <w:rPr>
          <w:rFonts w:ascii="Times New Roman" w:hAnsi="Times New Roman"/>
          <w:szCs w:val="24"/>
        </w:rPr>
        <w:t xml:space="preserve">         </w:t>
      </w:r>
      <w:r w:rsidR="001824F7" w:rsidRPr="00FB4511">
        <w:rPr>
          <w:rFonts w:ascii="Times New Roman" w:hAnsi="Times New Roman"/>
          <w:szCs w:val="24"/>
        </w:rPr>
        <w:t xml:space="preserve">        </w:t>
      </w:r>
      <w:r w:rsidR="008649EA" w:rsidRPr="00FB4511">
        <w:rPr>
          <w:rFonts w:ascii="Times New Roman" w:hAnsi="Times New Roman"/>
          <w:szCs w:val="24"/>
        </w:rPr>
        <w:t xml:space="preserve">            </w:t>
      </w:r>
      <w:r w:rsidR="00555085" w:rsidRPr="00FB4511">
        <w:rPr>
          <w:rFonts w:ascii="Times New Roman" w:hAnsi="Times New Roman"/>
          <w:szCs w:val="24"/>
        </w:rPr>
        <w:t xml:space="preserve">   </w:t>
      </w:r>
      <w:r w:rsidR="004E6851" w:rsidRPr="00FB4511">
        <w:rPr>
          <w:rFonts w:ascii="Times New Roman" w:hAnsi="Times New Roman"/>
          <w:szCs w:val="24"/>
        </w:rPr>
        <w:t xml:space="preserve">   </w:t>
      </w:r>
      <w:r w:rsidR="00D66120" w:rsidRPr="00FB4511">
        <w:rPr>
          <w:rFonts w:ascii="Times New Roman" w:hAnsi="Times New Roman"/>
          <w:szCs w:val="24"/>
        </w:rPr>
        <w:t xml:space="preserve"> </w:t>
      </w:r>
      <w:r w:rsidR="004E6851" w:rsidRPr="00FB4511">
        <w:rPr>
          <w:rFonts w:ascii="Times New Roman" w:hAnsi="Times New Roman"/>
          <w:szCs w:val="24"/>
        </w:rPr>
        <w:t xml:space="preserve">   </w:t>
      </w:r>
      <w:r w:rsidR="00D66120" w:rsidRPr="00FB4511">
        <w:rPr>
          <w:rFonts w:ascii="Times New Roman" w:hAnsi="Times New Roman"/>
          <w:szCs w:val="24"/>
        </w:rPr>
        <w:t xml:space="preserve">  </w:t>
      </w:r>
      <w:r w:rsidR="00AF29A4" w:rsidRPr="00FB4511">
        <w:rPr>
          <w:rFonts w:ascii="Times New Roman" w:hAnsi="Times New Roman"/>
          <w:szCs w:val="24"/>
        </w:rPr>
        <w:t xml:space="preserve">   </w:t>
      </w:r>
      <w:r w:rsidR="00F9774E" w:rsidRPr="00FB4511">
        <w:rPr>
          <w:rFonts w:ascii="Times New Roman" w:hAnsi="Times New Roman"/>
          <w:szCs w:val="24"/>
        </w:rPr>
        <w:t xml:space="preserve">   </w:t>
      </w:r>
      <w:r w:rsidR="00B53FDD" w:rsidRPr="00FB4511">
        <w:rPr>
          <w:rFonts w:ascii="Times New Roman" w:hAnsi="Times New Roman"/>
          <w:szCs w:val="24"/>
        </w:rPr>
        <w:t xml:space="preserve"> </w:t>
      </w:r>
      <w:r w:rsidR="00E97113" w:rsidRPr="00FB4511">
        <w:rPr>
          <w:rFonts w:ascii="Times New Roman" w:hAnsi="Times New Roman"/>
          <w:szCs w:val="24"/>
        </w:rPr>
        <w:t xml:space="preserve">   </w:t>
      </w:r>
      <w:r w:rsidR="00741D99" w:rsidRPr="00FB4511">
        <w:rPr>
          <w:rFonts w:ascii="Times New Roman" w:hAnsi="Times New Roman"/>
          <w:szCs w:val="24"/>
        </w:rPr>
        <w:t xml:space="preserve">         </w:t>
      </w:r>
      <w:r w:rsidR="005D3656" w:rsidRPr="00FB4511">
        <w:rPr>
          <w:rFonts w:ascii="Times New Roman" w:hAnsi="Times New Roman"/>
          <w:szCs w:val="24"/>
        </w:rPr>
        <w:t xml:space="preserve">      </w:t>
      </w:r>
      <w:r w:rsidR="00947389" w:rsidRPr="00FB4511">
        <w:rPr>
          <w:rFonts w:ascii="Times New Roman" w:hAnsi="Times New Roman"/>
          <w:szCs w:val="24"/>
        </w:rPr>
        <w:t xml:space="preserve"> </w:t>
      </w:r>
      <w:r w:rsidR="004D54F0" w:rsidRPr="00FB4511">
        <w:rPr>
          <w:rFonts w:ascii="Times New Roman" w:hAnsi="Times New Roman"/>
          <w:szCs w:val="24"/>
        </w:rPr>
        <w:t xml:space="preserve">       </w:t>
      </w:r>
      <w:r w:rsidR="00520346" w:rsidRPr="00FB4511">
        <w:rPr>
          <w:rFonts w:ascii="Times New Roman" w:hAnsi="Times New Roman"/>
          <w:szCs w:val="24"/>
        </w:rPr>
        <w:t>№</w:t>
      </w:r>
      <w:r w:rsidR="00843D35" w:rsidRPr="00FB4511">
        <w:rPr>
          <w:rFonts w:ascii="Times New Roman" w:hAnsi="Times New Roman"/>
          <w:szCs w:val="24"/>
        </w:rPr>
        <w:t xml:space="preserve"> </w:t>
      </w:r>
      <w:r w:rsidR="00DA6D15">
        <w:rPr>
          <w:rFonts w:ascii="Times New Roman" w:hAnsi="Times New Roman"/>
          <w:szCs w:val="24"/>
        </w:rPr>
        <w:t>2</w:t>
      </w:r>
      <w:r w:rsidR="00936023">
        <w:rPr>
          <w:rFonts w:ascii="Times New Roman" w:hAnsi="Times New Roman"/>
          <w:szCs w:val="24"/>
        </w:rPr>
        <w:t>5</w:t>
      </w:r>
    </w:p>
    <w:p w:rsidR="008355F1" w:rsidRPr="00FB4511" w:rsidRDefault="008355F1" w:rsidP="0069244C">
      <w:pPr>
        <w:ind w:firstLine="360"/>
        <w:rPr>
          <w:rFonts w:ascii="Times New Roman" w:hAnsi="Times New Roman"/>
          <w:szCs w:val="24"/>
        </w:rPr>
      </w:pPr>
    </w:p>
    <w:p w:rsidR="008355F1" w:rsidRPr="00FB4511" w:rsidRDefault="008355F1" w:rsidP="0069244C">
      <w:pPr>
        <w:ind w:firstLine="360"/>
        <w:rPr>
          <w:rFonts w:ascii="Times New Roman" w:hAnsi="Times New Roman"/>
          <w:szCs w:val="24"/>
        </w:rPr>
      </w:pPr>
    </w:p>
    <w:p w:rsidR="00190A86" w:rsidRPr="00FB4511" w:rsidRDefault="00843D35" w:rsidP="00843D35">
      <w:pPr>
        <w:ind w:left="360"/>
        <w:jc w:val="center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>Об утверждении Программы</w:t>
      </w:r>
      <w:r w:rsidR="00113D0F" w:rsidRPr="00FB4511">
        <w:rPr>
          <w:rFonts w:ascii="Times New Roman" w:hAnsi="Times New Roman"/>
          <w:szCs w:val="24"/>
        </w:rPr>
        <w:t xml:space="preserve"> профилактики нарушений </w:t>
      </w:r>
    </w:p>
    <w:p w:rsidR="00190A86" w:rsidRPr="00FB4511" w:rsidRDefault="00113D0F" w:rsidP="00843D35">
      <w:pPr>
        <w:ind w:left="360"/>
        <w:jc w:val="center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юридическими лицами и индивидуальными предпринимателями </w:t>
      </w:r>
    </w:p>
    <w:p w:rsidR="00190A86" w:rsidRPr="00FB4511" w:rsidRDefault="00113D0F" w:rsidP="00843D35">
      <w:pPr>
        <w:ind w:left="360"/>
        <w:jc w:val="center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обязательных требований </w:t>
      </w:r>
      <w:r w:rsidR="00FB4511">
        <w:rPr>
          <w:rFonts w:ascii="Times New Roman" w:hAnsi="Times New Roman"/>
          <w:szCs w:val="24"/>
        </w:rPr>
        <w:t xml:space="preserve">жилищного </w:t>
      </w:r>
      <w:r w:rsidRPr="00FB4511">
        <w:rPr>
          <w:rFonts w:ascii="Times New Roman" w:hAnsi="Times New Roman"/>
          <w:szCs w:val="24"/>
        </w:rPr>
        <w:t xml:space="preserve">законодательства на территории </w:t>
      </w:r>
    </w:p>
    <w:p w:rsidR="008355F1" w:rsidRPr="00FB4511" w:rsidRDefault="00113D0F" w:rsidP="00190A86">
      <w:pPr>
        <w:ind w:left="360"/>
        <w:jc w:val="center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>Пильнинского муниципального района Нижегородской области на 2018 год</w:t>
      </w:r>
    </w:p>
    <w:p w:rsidR="0069244C" w:rsidRPr="00FB4511" w:rsidRDefault="0069244C" w:rsidP="0069244C">
      <w:pPr>
        <w:ind w:firstLine="360"/>
        <w:rPr>
          <w:rFonts w:ascii="Times New Roman" w:hAnsi="Times New Roman"/>
          <w:szCs w:val="24"/>
        </w:rPr>
      </w:pPr>
    </w:p>
    <w:p w:rsidR="00614861" w:rsidRPr="00FB4511" w:rsidRDefault="00614861" w:rsidP="0069244C">
      <w:pPr>
        <w:ind w:firstLine="360"/>
        <w:rPr>
          <w:rFonts w:ascii="Times New Roman" w:hAnsi="Times New Roman"/>
          <w:szCs w:val="24"/>
        </w:rPr>
      </w:pPr>
    </w:p>
    <w:p w:rsidR="0069244C" w:rsidRPr="00FB4511" w:rsidRDefault="0069244C" w:rsidP="0069244C">
      <w:pPr>
        <w:ind w:firstLine="360"/>
        <w:rPr>
          <w:rFonts w:ascii="Times New Roman" w:hAnsi="Times New Roman"/>
          <w:szCs w:val="24"/>
        </w:rPr>
      </w:pPr>
    </w:p>
    <w:p w:rsidR="00113D0F" w:rsidRPr="00FB4511" w:rsidRDefault="00113D0F" w:rsidP="00190A86">
      <w:pPr>
        <w:autoSpaceDE w:val="0"/>
        <w:autoSpaceDN w:val="0"/>
        <w:adjustRightInd w:val="0"/>
        <w:spacing w:line="360" w:lineRule="auto"/>
        <w:ind w:left="360" w:firstLine="540"/>
        <w:jc w:val="both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В соответствии частью 1 статьи 8.2 Федерального закона от 26.12.2008г.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r w:rsidR="00042E49">
        <w:rPr>
          <w:rFonts w:ascii="Times New Roman" w:hAnsi="Times New Roman"/>
          <w:szCs w:val="24"/>
        </w:rPr>
        <w:t xml:space="preserve">Положением об организации и осуществлении муниципального жилищного контроля на территории Пильнинского муниципального района, утвержденного  постановлением администрации Пильнинского муниципального района Нижегородской области от 20.06.2017 № 299, </w:t>
      </w:r>
      <w:r w:rsidRPr="00FB4511">
        <w:rPr>
          <w:rFonts w:ascii="Times New Roman" w:hAnsi="Times New Roman"/>
          <w:szCs w:val="24"/>
        </w:rPr>
        <w:t xml:space="preserve">в целях предупреждения нарушений юридическими лицами и индивидуальными предпринимателями обязательных требований, установленных </w:t>
      </w:r>
      <w:r w:rsidR="00FB4511">
        <w:rPr>
          <w:rFonts w:ascii="Times New Roman" w:hAnsi="Times New Roman"/>
          <w:szCs w:val="24"/>
        </w:rPr>
        <w:t>жилищным</w:t>
      </w:r>
      <w:r w:rsidR="00190A86" w:rsidRPr="00FB4511">
        <w:rPr>
          <w:rFonts w:ascii="Times New Roman" w:hAnsi="Times New Roman"/>
          <w:szCs w:val="24"/>
        </w:rPr>
        <w:t xml:space="preserve"> законодательством:</w:t>
      </w:r>
    </w:p>
    <w:p w:rsidR="00190A86" w:rsidRPr="00FB4511" w:rsidRDefault="00190A86" w:rsidP="00190A86">
      <w:pPr>
        <w:autoSpaceDE w:val="0"/>
        <w:autoSpaceDN w:val="0"/>
        <w:adjustRightInd w:val="0"/>
        <w:spacing w:line="360" w:lineRule="auto"/>
        <w:ind w:left="360" w:firstLine="540"/>
        <w:jc w:val="both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1. Утвердить прилагаемую Программу профилактики нарушений юридическими лицами и индивидуальными предпринимателями обязательных требований </w:t>
      </w:r>
      <w:r w:rsidR="00FB4511">
        <w:rPr>
          <w:rFonts w:ascii="Times New Roman" w:hAnsi="Times New Roman"/>
          <w:szCs w:val="24"/>
        </w:rPr>
        <w:t>жилищного</w:t>
      </w:r>
      <w:r w:rsidRPr="00FB4511">
        <w:rPr>
          <w:rFonts w:ascii="Times New Roman" w:hAnsi="Times New Roman"/>
          <w:szCs w:val="24"/>
        </w:rPr>
        <w:t xml:space="preserve"> законодательства на территории Пильнинского муниципального района Нижегородской области на 2018 год.</w:t>
      </w:r>
    </w:p>
    <w:p w:rsidR="00190A86" w:rsidRPr="00FB4511" w:rsidRDefault="00190A86" w:rsidP="00190A86">
      <w:pPr>
        <w:spacing w:line="360" w:lineRule="auto"/>
        <w:ind w:left="360" w:firstLine="540"/>
        <w:jc w:val="both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2. </w:t>
      </w:r>
      <w:r w:rsidR="006C58C7">
        <w:rPr>
          <w:rFonts w:ascii="Times New Roman" w:hAnsi="Times New Roman"/>
          <w:szCs w:val="24"/>
        </w:rPr>
        <w:t xml:space="preserve">Общему отделу управления по организационно – правовым вопросам и работе с органами местного самоуправления поселений обеспечить размещение настоящего постановления на </w:t>
      </w:r>
      <w:r w:rsidRPr="00FB4511">
        <w:rPr>
          <w:rFonts w:ascii="Times New Roman" w:hAnsi="Times New Roman"/>
          <w:szCs w:val="24"/>
        </w:rPr>
        <w:t xml:space="preserve"> официальном сайте </w:t>
      </w:r>
      <w:r w:rsidR="006C58C7">
        <w:rPr>
          <w:rFonts w:ascii="Times New Roman" w:hAnsi="Times New Roman"/>
          <w:szCs w:val="24"/>
        </w:rPr>
        <w:t xml:space="preserve">органов местного самоуправления </w:t>
      </w:r>
      <w:r w:rsidRPr="00FB4511">
        <w:rPr>
          <w:rFonts w:ascii="Times New Roman" w:hAnsi="Times New Roman"/>
          <w:szCs w:val="24"/>
        </w:rPr>
        <w:t>Пильнинского муниципального района.</w:t>
      </w:r>
    </w:p>
    <w:p w:rsidR="00190A86" w:rsidRPr="00FB4511" w:rsidRDefault="00190A86" w:rsidP="00190A86">
      <w:pPr>
        <w:spacing w:line="360" w:lineRule="auto"/>
        <w:ind w:left="360" w:firstLine="540"/>
        <w:jc w:val="both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3. Контроль за ходом выполнения данного постановления возложить на заместителя главы администрации </w:t>
      </w:r>
      <w:r w:rsidR="00FB4511">
        <w:rPr>
          <w:rFonts w:ascii="Times New Roman" w:hAnsi="Times New Roman"/>
          <w:szCs w:val="24"/>
        </w:rPr>
        <w:t>В.И. Исаева</w:t>
      </w:r>
      <w:r w:rsidRPr="00FB4511">
        <w:rPr>
          <w:rFonts w:ascii="Times New Roman" w:hAnsi="Times New Roman"/>
          <w:szCs w:val="24"/>
        </w:rPr>
        <w:t>.</w:t>
      </w:r>
    </w:p>
    <w:p w:rsidR="00607047" w:rsidRPr="00FB4511" w:rsidRDefault="00607047" w:rsidP="00C20D8B">
      <w:pPr>
        <w:jc w:val="both"/>
        <w:rPr>
          <w:rFonts w:ascii="Times New Roman" w:hAnsi="Times New Roman"/>
          <w:szCs w:val="24"/>
        </w:rPr>
      </w:pPr>
    </w:p>
    <w:p w:rsidR="00607047" w:rsidRPr="00FB4511" w:rsidRDefault="00607047" w:rsidP="00685147">
      <w:pPr>
        <w:ind w:left="360" w:firstLine="540"/>
        <w:jc w:val="both"/>
        <w:rPr>
          <w:rFonts w:ascii="Times New Roman" w:hAnsi="Times New Roman"/>
          <w:szCs w:val="24"/>
        </w:rPr>
      </w:pPr>
    </w:p>
    <w:p w:rsidR="003D303F" w:rsidRPr="00FB4511" w:rsidRDefault="003D303F" w:rsidP="00685147">
      <w:pPr>
        <w:ind w:left="360" w:firstLine="540"/>
        <w:jc w:val="both"/>
        <w:rPr>
          <w:rFonts w:ascii="Times New Roman" w:hAnsi="Times New Roman"/>
          <w:szCs w:val="24"/>
        </w:rPr>
      </w:pPr>
    </w:p>
    <w:p w:rsidR="0069244C" w:rsidRPr="00FB4511" w:rsidRDefault="00607047" w:rsidP="00607047">
      <w:pPr>
        <w:ind w:left="360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  </w:t>
      </w:r>
      <w:r w:rsidR="004E2A51" w:rsidRPr="00FB4511">
        <w:rPr>
          <w:rFonts w:ascii="Times New Roman" w:hAnsi="Times New Roman"/>
          <w:szCs w:val="24"/>
        </w:rPr>
        <w:t xml:space="preserve">   </w:t>
      </w:r>
      <w:r w:rsidR="003D303F" w:rsidRPr="00FB4511">
        <w:rPr>
          <w:rFonts w:ascii="Times New Roman" w:hAnsi="Times New Roman"/>
          <w:szCs w:val="24"/>
        </w:rPr>
        <w:t xml:space="preserve"> </w:t>
      </w:r>
      <w:r w:rsidRPr="00FB4511">
        <w:rPr>
          <w:rFonts w:ascii="Times New Roman" w:hAnsi="Times New Roman"/>
          <w:szCs w:val="24"/>
        </w:rPr>
        <w:t xml:space="preserve">  </w:t>
      </w:r>
      <w:r w:rsidR="00B362C9" w:rsidRPr="00FB4511">
        <w:rPr>
          <w:rFonts w:ascii="Times New Roman" w:hAnsi="Times New Roman"/>
          <w:szCs w:val="24"/>
        </w:rPr>
        <w:t>Г</w:t>
      </w:r>
      <w:r w:rsidRPr="00FB4511">
        <w:rPr>
          <w:rFonts w:ascii="Times New Roman" w:hAnsi="Times New Roman"/>
          <w:szCs w:val="24"/>
        </w:rPr>
        <w:t>лав</w:t>
      </w:r>
      <w:r w:rsidR="00B362C9" w:rsidRPr="00FB4511">
        <w:rPr>
          <w:rFonts w:ascii="Times New Roman" w:hAnsi="Times New Roman"/>
          <w:szCs w:val="24"/>
        </w:rPr>
        <w:t>а</w:t>
      </w:r>
      <w:r w:rsidR="00EF6E39" w:rsidRPr="00FB4511">
        <w:rPr>
          <w:rFonts w:ascii="Times New Roman" w:hAnsi="Times New Roman"/>
          <w:szCs w:val="24"/>
        </w:rPr>
        <w:t xml:space="preserve"> администрации района     </w:t>
      </w:r>
      <w:r w:rsidR="00272D18" w:rsidRPr="00FB4511">
        <w:rPr>
          <w:rFonts w:ascii="Times New Roman" w:hAnsi="Times New Roman"/>
          <w:szCs w:val="24"/>
        </w:rPr>
        <w:t xml:space="preserve">          </w:t>
      </w:r>
      <w:r w:rsidR="00EF6E39" w:rsidRPr="00FB4511">
        <w:rPr>
          <w:rFonts w:ascii="Times New Roman" w:hAnsi="Times New Roman"/>
          <w:szCs w:val="24"/>
        </w:rPr>
        <w:t xml:space="preserve">               </w:t>
      </w:r>
      <w:r w:rsidR="00C20D8B" w:rsidRPr="00FB4511">
        <w:rPr>
          <w:rFonts w:ascii="Times New Roman" w:hAnsi="Times New Roman"/>
          <w:szCs w:val="24"/>
        </w:rPr>
        <w:t xml:space="preserve">           </w:t>
      </w:r>
      <w:r w:rsidR="003B71B4" w:rsidRPr="00FB4511">
        <w:rPr>
          <w:rFonts w:ascii="Times New Roman" w:hAnsi="Times New Roman"/>
          <w:szCs w:val="24"/>
        </w:rPr>
        <w:t xml:space="preserve">  </w:t>
      </w:r>
      <w:r w:rsidR="003208CB" w:rsidRPr="00FB4511">
        <w:rPr>
          <w:rFonts w:ascii="Times New Roman" w:hAnsi="Times New Roman"/>
          <w:szCs w:val="24"/>
        </w:rPr>
        <w:t xml:space="preserve">   </w:t>
      </w:r>
      <w:r w:rsidR="00B362C9" w:rsidRPr="00FB4511">
        <w:rPr>
          <w:rFonts w:ascii="Times New Roman" w:hAnsi="Times New Roman"/>
          <w:szCs w:val="24"/>
        </w:rPr>
        <w:t xml:space="preserve">         </w:t>
      </w:r>
      <w:r w:rsidR="003208CB" w:rsidRPr="00FB4511">
        <w:rPr>
          <w:rFonts w:ascii="Times New Roman" w:hAnsi="Times New Roman"/>
          <w:szCs w:val="24"/>
        </w:rPr>
        <w:t xml:space="preserve">          </w:t>
      </w:r>
      <w:r w:rsidR="00B362C9" w:rsidRPr="00FB4511">
        <w:rPr>
          <w:rFonts w:ascii="Times New Roman" w:hAnsi="Times New Roman"/>
          <w:szCs w:val="24"/>
        </w:rPr>
        <w:t>С.А.Бочканов</w:t>
      </w:r>
      <w:r w:rsidRPr="00FB4511">
        <w:rPr>
          <w:rFonts w:ascii="Times New Roman" w:hAnsi="Times New Roman"/>
          <w:szCs w:val="24"/>
        </w:rPr>
        <w:t xml:space="preserve">               </w:t>
      </w:r>
    </w:p>
    <w:p w:rsidR="0069244C" w:rsidRPr="00FB4511" w:rsidRDefault="00EF6E39" w:rsidP="001824F7">
      <w:pPr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 </w:t>
      </w:r>
    </w:p>
    <w:p w:rsidR="00190A86" w:rsidRPr="00FB4511" w:rsidRDefault="001824F7" w:rsidP="009E4763">
      <w:pPr>
        <w:jc w:val="center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ab/>
      </w:r>
    </w:p>
    <w:p w:rsidR="00190A86" w:rsidRPr="00FB4511" w:rsidRDefault="00190A86" w:rsidP="009E4763">
      <w:pPr>
        <w:jc w:val="center"/>
        <w:rPr>
          <w:rFonts w:ascii="Times New Roman" w:hAnsi="Times New Roman"/>
          <w:szCs w:val="24"/>
        </w:rPr>
      </w:pPr>
    </w:p>
    <w:p w:rsidR="00190A86" w:rsidRPr="00FB4511" w:rsidRDefault="00190A86" w:rsidP="009E4763">
      <w:pPr>
        <w:jc w:val="center"/>
        <w:rPr>
          <w:rFonts w:ascii="Times New Roman" w:hAnsi="Times New Roman"/>
          <w:szCs w:val="24"/>
        </w:rPr>
      </w:pPr>
    </w:p>
    <w:p w:rsidR="00190A86" w:rsidRPr="00FB4511" w:rsidRDefault="00190A86" w:rsidP="009E4763">
      <w:pPr>
        <w:jc w:val="center"/>
        <w:rPr>
          <w:rFonts w:ascii="Times New Roman" w:hAnsi="Times New Roman"/>
          <w:szCs w:val="24"/>
        </w:rPr>
      </w:pPr>
    </w:p>
    <w:p w:rsidR="00190A86" w:rsidRPr="00FB4511" w:rsidRDefault="00190A86" w:rsidP="009E4763">
      <w:pPr>
        <w:jc w:val="center"/>
        <w:rPr>
          <w:rFonts w:ascii="Times New Roman" w:hAnsi="Times New Roman"/>
          <w:szCs w:val="24"/>
        </w:rPr>
      </w:pPr>
    </w:p>
    <w:p w:rsidR="00190A86" w:rsidRPr="00FB4511" w:rsidRDefault="00190A86" w:rsidP="00532466">
      <w:pPr>
        <w:rPr>
          <w:rFonts w:ascii="Times New Roman" w:hAnsi="Times New Roman"/>
          <w:szCs w:val="24"/>
        </w:rPr>
      </w:pPr>
    </w:p>
    <w:p w:rsidR="00902EA2" w:rsidRPr="00FB4511" w:rsidRDefault="00902EA2" w:rsidP="00CE50D0">
      <w:pPr>
        <w:jc w:val="right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lastRenderedPageBreak/>
        <w:t>Приложение</w:t>
      </w:r>
      <w:r w:rsidR="00CE50D0" w:rsidRPr="00FB4511">
        <w:rPr>
          <w:rFonts w:ascii="Times New Roman" w:hAnsi="Times New Roman"/>
          <w:szCs w:val="24"/>
        </w:rPr>
        <w:t xml:space="preserve"> </w:t>
      </w:r>
      <w:r w:rsidRPr="00FB4511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</w:t>
      </w:r>
      <w:r w:rsidR="00CE50D0" w:rsidRPr="00FB4511">
        <w:rPr>
          <w:rFonts w:ascii="Times New Roman" w:hAnsi="Times New Roman"/>
          <w:szCs w:val="24"/>
        </w:rPr>
        <w:t xml:space="preserve">                          к </w:t>
      </w:r>
      <w:r w:rsidRPr="00FB4511">
        <w:rPr>
          <w:rFonts w:ascii="Times New Roman" w:hAnsi="Times New Roman"/>
          <w:szCs w:val="24"/>
        </w:rPr>
        <w:t xml:space="preserve">постановлению администрации </w:t>
      </w:r>
      <w:r w:rsidR="00CE50D0" w:rsidRPr="00FB4511">
        <w:rPr>
          <w:rFonts w:ascii="Times New Roman" w:hAnsi="Times New Roman"/>
          <w:szCs w:val="24"/>
        </w:rPr>
        <w:t>район</w:t>
      </w:r>
      <w:r w:rsidRPr="00FB4511">
        <w:rPr>
          <w:rFonts w:ascii="Times New Roman" w:hAnsi="Times New Roman"/>
          <w:szCs w:val="24"/>
        </w:rPr>
        <w:t>а</w:t>
      </w:r>
    </w:p>
    <w:p w:rsidR="001824F7" w:rsidRPr="00FB4511" w:rsidRDefault="00DA6D15" w:rsidP="00CE50D0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 17. </w:t>
      </w:r>
      <w:r w:rsidR="00CE50D0" w:rsidRPr="00FB4511">
        <w:rPr>
          <w:rFonts w:ascii="Times New Roman" w:hAnsi="Times New Roman"/>
          <w:szCs w:val="24"/>
        </w:rPr>
        <w:t>01</w:t>
      </w:r>
      <w:r w:rsidR="00902EA2" w:rsidRPr="00FB4511">
        <w:rPr>
          <w:rFonts w:ascii="Times New Roman" w:hAnsi="Times New Roman"/>
          <w:szCs w:val="24"/>
        </w:rPr>
        <w:t>.</w:t>
      </w:r>
      <w:r w:rsidR="00CE50D0" w:rsidRPr="00FB4511">
        <w:rPr>
          <w:rFonts w:ascii="Times New Roman" w:hAnsi="Times New Roman"/>
          <w:szCs w:val="24"/>
        </w:rPr>
        <w:t>2018</w:t>
      </w:r>
      <w:r w:rsidR="00FB4511">
        <w:rPr>
          <w:rFonts w:ascii="Times New Roman" w:hAnsi="Times New Roman"/>
          <w:szCs w:val="24"/>
        </w:rPr>
        <w:t xml:space="preserve"> </w:t>
      </w:r>
      <w:r w:rsidR="00CE50D0" w:rsidRPr="00FB4511">
        <w:rPr>
          <w:rFonts w:ascii="Times New Roman" w:hAnsi="Times New Roman"/>
          <w:szCs w:val="24"/>
        </w:rPr>
        <w:t>г. №</w:t>
      </w:r>
      <w:r>
        <w:rPr>
          <w:rFonts w:ascii="Times New Roman" w:hAnsi="Times New Roman"/>
          <w:szCs w:val="24"/>
        </w:rPr>
        <w:t xml:space="preserve"> 2</w:t>
      </w:r>
      <w:r w:rsidR="00936023">
        <w:rPr>
          <w:rFonts w:ascii="Times New Roman" w:hAnsi="Times New Roman"/>
          <w:szCs w:val="24"/>
        </w:rPr>
        <w:t>5</w:t>
      </w:r>
      <w:bookmarkStart w:id="0" w:name="_GoBack"/>
      <w:bookmarkEnd w:id="0"/>
    </w:p>
    <w:p w:rsidR="00947389" w:rsidRPr="00FB4511" w:rsidRDefault="00947389" w:rsidP="00CE50D0">
      <w:pPr>
        <w:jc w:val="right"/>
        <w:rPr>
          <w:rFonts w:ascii="Times New Roman" w:hAnsi="Times New Roman"/>
          <w:szCs w:val="24"/>
        </w:rPr>
      </w:pPr>
    </w:p>
    <w:p w:rsidR="00947389" w:rsidRPr="00FB4511" w:rsidRDefault="00947389" w:rsidP="00CE50D0">
      <w:pPr>
        <w:jc w:val="right"/>
        <w:rPr>
          <w:rFonts w:ascii="Times New Roman" w:hAnsi="Times New Roman"/>
          <w:szCs w:val="24"/>
        </w:rPr>
      </w:pPr>
    </w:p>
    <w:p w:rsidR="00941BBA" w:rsidRDefault="00941BBA" w:rsidP="00947389">
      <w:pPr>
        <w:jc w:val="center"/>
        <w:rPr>
          <w:rFonts w:ascii="Times New Roman" w:hAnsi="Times New Roman"/>
          <w:szCs w:val="24"/>
        </w:rPr>
      </w:pPr>
    </w:p>
    <w:p w:rsidR="00941BBA" w:rsidRDefault="00941BBA" w:rsidP="00947389">
      <w:pPr>
        <w:jc w:val="center"/>
        <w:rPr>
          <w:rFonts w:ascii="Times New Roman" w:hAnsi="Times New Roman"/>
          <w:szCs w:val="24"/>
        </w:rPr>
      </w:pPr>
    </w:p>
    <w:p w:rsidR="00947389" w:rsidRPr="00FB4511" w:rsidRDefault="00947389" w:rsidP="00947389">
      <w:pPr>
        <w:jc w:val="center"/>
        <w:rPr>
          <w:rFonts w:ascii="Times New Roman" w:hAnsi="Times New Roman"/>
          <w:szCs w:val="24"/>
        </w:rPr>
      </w:pPr>
      <w:r w:rsidRPr="00FB4511">
        <w:rPr>
          <w:rFonts w:ascii="Times New Roman" w:hAnsi="Times New Roman"/>
          <w:szCs w:val="24"/>
        </w:rPr>
        <w:t xml:space="preserve">Программа профилактики нарушений юридическими лицами и индивидуальными предпринимателями обязательных требований </w:t>
      </w:r>
      <w:r w:rsidR="00941BBA">
        <w:rPr>
          <w:rFonts w:ascii="Times New Roman" w:hAnsi="Times New Roman"/>
          <w:szCs w:val="24"/>
        </w:rPr>
        <w:t xml:space="preserve">при организации и осуществлении муниципального </w:t>
      </w:r>
      <w:r w:rsidR="00FB4511">
        <w:rPr>
          <w:rFonts w:ascii="Times New Roman" w:hAnsi="Times New Roman"/>
          <w:szCs w:val="24"/>
        </w:rPr>
        <w:t>жилищного</w:t>
      </w:r>
      <w:r w:rsidRPr="00FB4511">
        <w:rPr>
          <w:rFonts w:ascii="Times New Roman" w:hAnsi="Times New Roman"/>
          <w:szCs w:val="24"/>
        </w:rPr>
        <w:t xml:space="preserve"> </w:t>
      </w:r>
      <w:r w:rsidR="00941BBA">
        <w:rPr>
          <w:rFonts w:ascii="Times New Roman" w:hAnsi="Times New Roman"/>
          <w:szCs w:val="24"/>
        </w:rPr>
        <w:t xml:space="preserve">контроля </w:t>
      </w:r>
      <w:r w:rsidRPr="00FB4511">
        <w:rPr>
          <w:rFonts w:ascii="Times New Roman" w:hAnsi="Times New Roman"/>
          <w:szCs w:val="24"/>
        </w:rPr>
        <w:t>на территории Пильнинского муниципального района Нижегородской области на 2018 год</w:t>
      </w:r>
    </w:p>
    <w:p w:rsidR="00947389" w:rsidRPr="00FB4511" w:rsidRDefault="00947389" w:rsidP="00947389">
      <w:pPr>
        <w:jc w:val="center"/>
        <w:rPr>
          <w:rFonts w:ascii="Times New Roman" w:hAnsi="Times New Roman"/>
          <w:szCs w:val="24"/>
        </w:rPr>
      </w:pPr>
    </w:p>
    <w:tbl>
      <w:tblPr>
        <w:tblStyle w:val="a6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2126"/>
        <w:gridCol w:w="2169"/>
      </w:tblGrid>
      <w:tr w:rsidR="00947389" w:rsidRPr="00FB4511" w:rsidTr="00AA0748">
        <w:tc>
          <w:tcPr>
            <w:tcW w:w="567" w:type="dxa"/>
            <w:vAlign w:val="center"/>
          </w:tcPr>
          <w:p w:rsidR="00947389" w:rsidRPr="00FB4511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5529" w:type="dxa"/>
            <w:vAlign w:val="center"/>
          </w:tcPr>
          <w:p w:rsidR="00947389" w:rsidRPr="00FB4511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947389" w:rsidRPr="00FB4511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Срок реализации</w:t>
            </w:r>
          </w:p>
          <w:p w:rsidR="00947389" w:rsidRPr="00FB4511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2169" w:type="dxa"/>
            <w:vAlign w:val="center"/>
          </w:tcPr>
          <w:p w:rsidR="00941BBA" w:rsidRDefault="00941BBA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t>Источник получения информации (документов)</w:t>
            </w:r>
          </w:p>
          <w:p w:rsidR="00947389" w:rsidRPr="00FB4511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7389" w:rsidRPr="00FB4511" w:rsidTr="00B9433D">
        <w:trPr>
          <w:trHeight w:val="2405"/>
        </w:trPr>
        <w:tc>
          <w:tcPr>
            <w:tcW w:w="567" w:type="dxa"/>
            <w:vAlign w:val="center"/>
          </w:tcPr>
          <w:p w:rsidR="00947389" w:rsidRPr="00FB4511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941BBA" w:rsidRDefault="00941BBA" w:rsidP="00FB4511">
            <w:pPr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t>Размещение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 соответствующих нормативных правовых актов или их отдельных частей</w:t>
            </w:r>
          </w:p>
          <w:p w:rsidR="00941BBA" w:rsidRDefault="00941BBA" w:rsidP="00FB4511">
            <w:pPr>
              <w:rPr>
                <w:rFonts w:ascii="Times New Roman" w:hAnsi="Times New Roman"/>
                <w:szCs w:val="24"/>
              </w:rPr>
            </w:pPr>
          </w:p>
          <w:p w:rsidR="00947389" w:rsidRPr="00FB4511" w:rsidRDefault="00947389" w:rsidP="00FB45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41BBA" w:rsidRPr="00F87D21" w:rsidRDefault="00941BBA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87D21">
              <w:rPr>
                <w:rFonts w:ascii="Times New Roman" w:hAnsi="Times New Roman"/>
                <w:szCs w:val="24"/>
              </w:rPr>
              <w:t>Не позднее 30 дней со дня вступления в силу нормативных правовых актов</w:t>
            </w:r>
          </w:p>
          <w:p w:rsidR="00947389" w:rsidRPr="00F87D21" w:rsidRDefault="00947389" w:rsidP="0053246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941BBA" w:rsidRDefault="00941BBA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t xml:space="preserve">Официальный сайт администрации </w:t>
            </w:r>
            <w:r w:rsidR="001520A1">
              <w:rPr>
                <w:rFonts w:ascii="Times New Roman" w:hAnsi="Times New Roman"/>
                <w:szCs w:val="24"/>
              </w:rPr>
              <w:t>Пильнинского муниципального района</w:t>
            </w:r>
            <w:r w:rsidRPr="00941BBA">
              <w:rPr>
                <w:rFonts w:ascii="Times New Roman" w:hAnsi="Times New Roman"/>
                <w:szCs w:val="24"/>
              </w:rPr>
              <w:t xml:space="preserve"> (</w:t>
            </w:r>
            <w:r w:rsidR="00F87D21" w:rsidRPr="00F87D21">
              <w:rPr>
                <w:rFonts w:ascii="Times New Roman" w:hAnsi="Times New Roman"/>
                <w:szCs w:val="24"/>
              </w:rPr>
              <w:t>http://</w:t>
            </w:r>
            <w:r w:rsidR="00F87D21">
              <w:rPr>
                <w:rFonts w:ascii="Times New Roman" w:hAnsi="Times New Roman"/>
                <w:szCs w:val="24"/>
                <w:lang w:val="en-US"/>
              </w:rPr>
              <w:t>pilna</w:t>
            </w:r>
            <w:r w:rsidR="00F87D21" w:rsidRPr="00F87D21">
              <w:rPr>
                <w:rFonts w:ascii="Times New Roman" w:hAnsi="Times New Roman"/>
                <w:szCs w:val="24"/>
              </w:rPr>
              <w:t>.</w:t>
            </w:r>
            <w:r w:rsidR="00F87D21">
              <w:rPr>
                <w:rFonts w:ascii="Times New Roman" w:hAnsi="Times New Roman"/>
                <w:szCs w:val="24"/>
                <w:lang w:val="en-US"/>
              </w:rPr>
              <w:t>omsu</w:t>
            </w:r>
            <w:r w:rsidR="00F87D21" w:rsidRPr="00F87D21">
              <w:rPr>
                <w:rFonts w:ascii="Times New Roman" w:hAnsi="Times New Roman"/>
                <w:szCs w:val="24"/>
              </w:rPr>
              <w:t>-</w:t>
            </w:r>
            <w:r w:rsidR="00F87D21">
              <w:rPr>
                <w:rFonts w:ascii="Times New Roman" w:hAnsi="Times New Roman"/>
                <w:szCs w:val="24"/>
                <w:lang w:val="en-US"/>
              </w:rPr>
              <w:t>nnov</w:t>
            </w:r>
            <w:r w:rsidR="00F87D21" w:rsidRPr="00F87D21">
              <w:rPr>
                <w:rFonts w:ascii="Times New Roman" w:hAnsi="Times New Roman"/>
                <w:szCs w:val="24"/>
              </w:rPr>
              <w:t>.</w:t>
            </w:r>
            <w:r w:rsidR="00F87D21">
              <w:rPr>
                <w:rFonts w:ascii="Times New Roman" w:hAnsi="Times New Roman"/>
                <w:szCs w:val="24"/>
                <w:lang w:val="en-US"/>
              </w:rPr>
              <w:t>ru</w:t>
            </w:r>
            <w:r w:rsidRPr="00941BBA">
              <w:rPr>
                <w:rFonts w:ascii="Times New Roman" w:hAnsi="Times New Roman"/>
                <w:szCs w:val="24"/>
              </w:rPr>
              <w:t>)</w:t>
            </w:r>
          </w:p>
          <w:p w:rsidR="00941BBA" w:rsidRDefault="00941BBA" w:rsidP="0053246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7389" w:rsidRPr="00FB4511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7389" w:rsidRPr="00FB4511" w:rsidTr="00AA0748">
        <w:tc>
          <w:tcPr>
            <w:tcW w:w="567" w:type="dxa"/>
            <w:vAlign w:val="center"/>
          </w:tcPr>
          <w:p w:rsidR="00947389" w:rsidRPr="00FB4511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947389" w:rsidRPr="00FB4511" w:rsidRDefault="00F87D21" w:rsidP="00AA0748">
            <w:pPr>
              <w:rPr>
                <w:rFonts w:ascii="Times New Roman" w:hAnsi="Times New Roman"/>
                <w:szCs w:val="24"/>
              </w:rPr>
            </w:pPr>
            <w:r w:rsidRPr="00F87D21">
              <w:rPr>
                <w:rFonts w:ascii="Times New Roman" w:hAnsi="Times New Roman"/>
                <w:szCs w:val="24"/>
              </w:rPr>
              <w:t>Информирование граждан, юридических лиц и индивидуальных предпринимателей по вопросам соблюдения обязательных требований, о вступлении в законную силу новых нормативных правовых актов, устанавливающих обязательные требования, внесенных изменениях в действующие нормативные правовые акты, сроках и порядке вступления их в действие</w:t>
            </w:r>
          </w:p>
        </w:tc>
        <w:tc>
          <w:tcPr>
            <w:tcW w:w="2126" w:type="dxa"/>
            <w:vAlign w:val="center"/>
          </w:tcPr>
          <w:p w:rsidR="00947389" w:rsidRPr="00FB4511" w:rsidRDefault="00F87D21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F87D21">
              <w:rPr>
                <w:rFonts w:ascii="Times New Roman" w:hAnsi="Times New Roman"/>
                <w:szCs w:val="24"/>
              </w:rPr>
              <w:t>По мере принятия нормативных правовых актов, внесения изменений в нормативные правовые акты</w:t>
            </w:r>
          </w:p>
        </w:tc>
        <w:tc>
          <w:tcPr>
            <w:tcW w:w="2169" w:type="dxa"/>
            <w:vAlign w:val="center"/>
          </w:tcPr>
          <w:p w:rsidR="00F87D21" w:rsidRDefault="00F87D21" w:rsidP="00F87D21">
            <w:pPr>
              <w:jc w:val="center"/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t xml:space="preserve">Официальный сайт администрации </w:t>
            </w:r>
            <w:r>
              <w:rPr>
                <w:rFonts w:ascii="Times New Roman" w:hAnsi="Times New Roman"/>
                <w:szCs w:val="24"/>
              </w:rPr>
              <w:t>Пильнинского муниципального района</w:t>
            </w:r>
            <w:r w:rsidRPr="00941BBA">
              <w:rPr>
                <w:rFonts w:ascii="Times New Roman" w:hAnsi="Times New Roman"/>
                <w:szCs w:val="24"/>
              </w:rPr>
              <w:t xml:space="preserve"> (</w:t>
            </w:r>
            <w:r w:rsidRPr="00F87D21">
              <w:rPr>
                <w:rFonts w:ascii="Times New Roman" w:hAnsi="Times New Roman"/>
                <w:szCs w:val="24"/>
              </w:rPr>
              <w:t>http://</w:t>
            </w:r>
            <w:r>
              <w:rPr>
                <w:rFonts w:ascii="Times New Roman" w:hAnsi="Times New Roman"/>
                <w:szCs w:val="24"/>
                <w:lang w:val="en-US"/>
              </w:rPr>
              <w:t>pilna</w:t>
            </w:r>
            <w:r w:rsidRPr="00F87D21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omsu</w:t>
            </w:r>
            <w:r w:rsidRPr="00F87D21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  <w:lang w:val="en-US"/>
              </w:rPr>
              <w:t>nnov</w:t>
            </w:r>
            <w:r w:rsidRPr="00F87D21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ru</w:t>
            </w:r>
            <w:r w:rsidRPr="00941BBA">
              <w:rPr>
                <w:rFonts w:ascii="Times New Roman" w:hAnsi="Times New Roman"/>
                <w:szCs w:val="24"/>
              </w:rPr>
              <w:t>)</w:t>
            </w:r>
          </w:p>
          <w:p w:rsidR="00F87D21" w:rsidRDefault="00F87D21" w:rsidP="00F87D21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7389" w:rsidRPr="00FB4511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7389" w:rsidRPr="00FB4511" w:rsidTr="00AA0748">
        <w:tc>
          <w:tcPr>
            <w:tcW w:w="567" w:type="dxa"/>
            <w:vAlign w:val="center"/>
          </w:tcPr>
          <w:p w:rsidR="00947389" w:rsidRPr="00FB4511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:rsidR="00947389" w:rsidRPr="00FB4511" w:rsidRDefault="00F87D21" w:rsidP="00AA0748">
            <w:pPr>
              <w:rPr>
                <w:rFonts w:ascii="Times New Roman" w:hAnsi="Times New Roman"/>
                <w:szCs w:val="24"/>
              </w:rPr>
            </w:pPr>
            <w:r w:rsidRPr="00F87D21">
              <w:rPr>
                <w:rFonts w:ascii="Times New Roman" w:hAnsi="Times New Roman"/>
                <w:szCs w:val="24"/>
              </w:rPr>
              <w:t>Проведение разъяснительной работы по вопросам соблюдения обязательных требований</w:t>
            </w:r>
          </w:p>
        </w:tc>
        <w:tc>
          <w:tcPr>
            <w:tcW w:w="2126" w:type="dxa"/>
            <w:vAlign w:val="center"/>
          </w:tcPr>
          <w:p w:rsidR="00947389" w:rsidRPr="00FB4511" w:rsidRDefault="00F87D21" w:rsidP="00F87D21">
            <w:pPr>
              <w:jc w:val="center"/>
              <w:rPr>
                <w:rFonts w:ascii="Times New Roman" w:hAnsi="Times New Roman"/>
                <w:szCs w:val="24"/>
              </w:rPr>
            </w:pPr>
            <w:r w:rsidRPr="00F87D21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169" w:type="dxa"/>
            <w:vAlign w:val="center"/>
          </w:tcPr>
          <w:p w:rsidR="00947389" w:rsidRPr="00F87D21" w:rsidRDefault="00F87D21" w:rsidP="00F87D2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строительства, ЖКХ, энергетики и жилищных программ администрации Пильнинского муниципального района</w:t>
            </w:r>
          </w:p>
        </w:tc>
      </w:tr>
      <w:tr w:rsidR="00947389" w:rsidRPr="00FB4511" w:rsidTr="00AA0748">
        <w:tc>
          <w:tcPr>
            <w:tcW w:w="567" w:type="dxa"/>
            <w:vAlign w:val="center"/>
          </w:tcPr>
          <w:p w:rsidR="00947389" w:rsidRPr="00FB4511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:rsidR="00947389" w:rsidRPr="00FB4511" w:rsidRDefault="00F87D21" w:rsidP="00AA0748">
            <w:pPr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t>Проведение семинаров, вебинаров</w:t>
            </w:r>
          </w:p>
        </w:tc>
        <w:tc>
          <w:tcPr>
            <w:tcW w:w="2126" w:type="dxa"/>
            <w:vAlign w:val="center"/>
          </w:tcPr>
          <w:p w:rsidR="00947389" w:rsidRPr="00FB4511" w:rsidRDefault="006C58C7" w:rsidP="006C58C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169" w:type="dxa"/>
            <w:vAlign w:val="center"/>
          </w:tcPr>
          <w:p w:rsidR="00947389" w:rsidRPr="00FB4511" w:rsidRDefault="00F87D21" w:rsidP="0053246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5"/>
                <w:szCs w:val="24"/>
              </w:rPr>
              <w:t>Должностные лица администрации</w:t>
            </w:r>
            <w:r>
              <w:rPr>
                <w:rFonts w:ascii="Times New Roman" w:hAnsi="Times New Roman"/>
                <w:szCs w:val="24"/>
              </w:rPr>
              <w:t xml:space="preserve"> Пильнинского муниципального района</w:t>
            </w:r>
          </w:p>
        </w:tc>
      </w:tr>
      <w:tr w:rsidR="00947389" w:rsidRPr="00FB4511" w:rsidTr="00AA0748">
        <w:trPr>
          <w:trHeight w:val="754"/>
        </w:trPr>
        <w:tc>
          <w:tcPr>
            <w:tcW w:w="567" w:type="dxa"/>
            <w:vAlign w:val="center"/>
          </w:tcPr>
          <w:p w:rsidR="00947389" w:rsidRPr="00FB4511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:rsidR="00947389" w:rsidRPr="00FB4511" w:rsidRDefault="00947389" w:rsidP="00AA0748">
            <w:pPr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 xml:space="preserve"> </w:t>
            </w:r>
            <w:r w:rsidR="00F87D21" w:rsidRPr="00941BBA">
              <w:rPr>
                <w:rFonts w:ascii="Times New Roman" w:hAnsi="Times New Roman"/>
                <w:szCs w:val="24"/>
              </w:rPr>
              <w:t xml:space="preserve">Обобщение практики осуществления муниципального жилищного контроля, в том числе с указанием наиболее часто встречающихся случаев нарушений обязательных требований с </w:t>
            </w:r>
            <w:r w:rsidR="00F87D21" w:rsidRPr="00941BBA">
              <w:rPr>
                <w:rFonts w:ascii="Times New Roman" w:hAnsi="Times New Roman"/>
                <w:szCs w:val="24"/>
              </w:rPr>
              <w:lastRenderedPageBreak/>
              <w:t>рекомендациями в отношении мер, которые должны приниматься гражданами,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126" w:type="dxa"/>
            <w:vAlign w:val="center"/>
          </w:tcPr>
          <w:p w:rsidR="00947389" w:rsidRPr="00FB4511" w:rsidRDefault="00F87D21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lastRenderedPageBreak/>
              <w:t>Не реже одного раза в год</w:t>
            </w:r>
          </w:p>
        </w:tc>
        <w:tc>
          <w:tcPr>
            <w:tcW w:w="2169" w:type="dxa"/>
            <w:vAlign w:val="center"/>
          </w:tcPr>
          <w:p w:rsidR="00042E49" w:rsidRDefault="00042E49" w:rsidP="00042E49">
            <w:pPr>
              <w:jc w:val="center"/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t xml:space="preserve">Официальный сайт администрации </w:t>
            </w:r>
            <w:r>
              <w:rPr>
                <w:rFonts w:ascii="Times New Roman" w:hAnsi="Times New Roman"/>
                <w:szCs w:val="24"/>
              </w:rPr>
              <w:t xml:space="preserve">Пильнинского </w:t>
            </w:r>
            <w:r>
              <w:rPr>
                <w:rFonts w:ascii="Times New Roman" w:hAnsi="Times New Roman"/>
                <w:szCs w:val="24"/>
              </w:rPr>
              <w:lastRenderedPageBreak/>
              <w:t>муниципального района</w:t>
            </w:r>
            <w:r w:rsidRPr="00941BBA">
              <w:rPr>
                <w:rFonts w:ascii="Times New Roman" w:hAnsi="Times New Roman"/>
                <w:szCs w:val="24"/>
              </w:rPr>
              <w:t xml:space="preserve"> (</w:t>
            </w:r>
            <w:r w:rsidRPr="00F87D21">
              <w:rPr>
                <w:rFonts w:ascii="Times New Roman" w:hAnsi="Times New Roman"/>
                <w:szCs w:val="24"/>
              </w:rPr>
              <w:t>http://</w:t>
            </w:r>
            <w:r>
              <w:rPr>
                <w:rFonts w:ascii="Times New Roman" w:hAnsi="Times New Roman"/>
                <w:szCs w:val="24"/>
                <w:lang w:val="en-US"/>
              </w:rPr>
              <w:t>pilna</w:t>
            </w:r>
            <w:r w:rsidRPr="00F87D21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omsu</w:t>
            </w:r>
            <w:r w:rsidRPr="00F87D21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  <w:lang w:val="en-US"/>
              </w:rPr>
              <w:t>nnov</w:t>
            </w:r>
            <w:r w:rsidRPr="00F87D21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  <w:lang w:val="en-US"/>
              </w:rPr>
              <w:t>ru</w:t>
            </w:r>
            <w:r w:rsidRPr="00941BBA">
              <w:rPr>
                <w:rFonts w:ascii="Times New Roman" w:hAnsi="Times New Roman"/>
                <w:szCs w:val="24"/>
              </w:rPr>
              <w:t>)</w:t>
            </w:r>
          </w:p>
          <w:p w:rsidR="00042E49" w:rsidRDefault="00042E49" w:rsidP="00042E49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7389" w:rsidRPr="00FB4511" w:rsidRDefault="00947389" w:rsidP="0053246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7389" w:rsidRPr="00FB4511" w:rsidTr="00AA0748">
        <w:tc>
          <w:tcPr>
            <w:tcW w:w="567" w:type="dxa"/>
            <w:vAlign w:val="center"/>
          </w:tcPr>
          <w:p w:rsidR="00947389" w:rsidRPr="00FB4511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lastRenderedPageBreak/>
              <w:t>6</w:t>
            </w:r>
          </w:p>
        </w:tc>
        <w:tc>
          <w:tcPr>
            <w:tcW w:w="5529" w:type="dxa"/>
            <w:vAlign w:val="center"/>
          </w:tcPr>
          <w:p w:rsidR="00947389" w:rsidRPr="00FB4511" w:rsidRDefault="00042E49" w:rsidP="00AA0748">
            <w:pPr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t xml:space="preserve">Выдача предостережений юридическим лицам, индивидуальным предпринимателям о недопустимости нарушения обязательных требований в соответствии с частями 5 - 7 статьи 8.2 </w:t>
            </w:r>
            <w:hyperlink r:id="rId8" w:history="1">
              <w:r w:rsidRPr="00941BBA">
                <w:rPr>
                  <w:rFonts w:ascii="Times New Roman" w:hAnsi="Times New Roman"/>
                  <w:color w:val="0000FF"/>
                  <w:szCs w:val="24"/>
                  <w:u w:val="single"/>
                </w:rPr>
                <w:t>Федерального закона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</w:p>
        </w:tc>
        <w:tc>
          <w:tcPr>
            <w:tcW w:w="2126" w:type="dxa"/>
            <w:vAlign w:val="center"/>
          </w:tcPr>
          <w:p w:rsidR="00947389" w:rsidRPr="00FB4511" w:rsidRDefault="00042E49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t>По мере получения сведений о признаках нарушений обязательных требований</w:t>
            </w:r>
          </w:p>
        </w:tc>
        <w:tc>
          <w:tcPr>
            <w:tcW w:w="2169" w:type="dxa"/>
            <w:vAlign w:val="center"/>
          </w:tcPr>
          <w:p w:rsidR="00947389" w:rsidRPr="00FB4511" w:rsidRDefault="00042E49" w:rsidP="00532466">
            <w:pPr>
              <w:jc w:val="center"/>
              <w:rPr>
                <w:rFonts w:ascii="Times New Roman" w:hAnsi="Times New Roman"/>
                <w:szCs w:val="24"/>
              </w:rPr>
            </w:pPr>
            <w:r w:rsidRPr="00941BBA">
              <w:rPr>
                <w:rFonts w:ascii="Times New Roman" w:hAnsi="Times New Roman"/>
                <w:szCs w:val="24"/>
              </w:rPr>
              <w:t>В порядке, определенном Правительством Российской Федерации</w:t>
            </w:r>
          </w:p>
        </w:tc>
      </w:tr>
      <w:tr w:rsidR="00947389" w:rsidRPr="00FB4511" w:rsidTr="00AA0748">
        <w:tc>
          <w:tcPr>
            <w:tcW w:w="567" w:type="dxa"/>
            <w:vAlign w:val="center"/>
          </w:tcPr>
          <w:p w:rsidR="00947389" w:rsidRPr="00FB4511" w:rsidRDefault="00947389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:rsidR="00947389" w:rsidRPr="00FB4511" w:rsidRDefault="00947389" w:rsidP="00AA0748">
            <w:pPr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 на 2019 год</w:t>
            </w:r>
          </w:p>
        </w:tc>
        <w:tc>
          <w:tcPr>
            <w:tcW w:w="2126" w:type="dxa"/>
            <w:vAlign w:val="center"/>
          </w:tcPr>
          <w:p w:rsidR="00AA0748" w:rsidRPr="00FB4511" w:rsidRDefault="00AA0748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Декабрь</w:t>
            </w:r>
          </w:p>
          <w:p w:rsidR="00AA0748" w:rsidRPr="00FB4511" w:rsidRDefault="00AA0748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2018</w:t>
            </w:r>
          </w:p>
          <w:p w:rsidR="00947389" w:rsidRPr="00FB4511" w:rsidRDefault="00AA0748" w:rsidP="00AA0748">
            <w:pPr>
              <w:jc w:val="center"/>
              <w:rPr>
                <w:rFonts w:ascii="Times New Roman" w:hAnsi="Times New Roman"/>
                <w:szCs w:val="24"/>
              </w:rPr>
            </w:pPr>
            <w:r w:rsidRPr="00FB4511">
              <w:rPr>
                <w:rFonts w:ascii="Times New Roman" w:hAnsi="Times New Roman"/>
                <w:szCs w:val="24"/>
              </w:rPr>
              <w:t>года</w:t>
            </w:r>
          </w:p>
        </w:tc>
        <w:tc>
          <w:tcPr>
            <w:tcW w:w="2169" w:type="dxa"/>
            <w:vAlign w:val="center"/>
          </w:tcPr>
          <w:p w:rsidR="00947389" w:rsidRPr="00FB4511" w:rsidRDefault="00042E49" w:rsidP="0053246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строительства, ЖКХ, энергетики и жилищных программ администрации Пильнинского муниципального района</w:t>
            </w:r>
          </w:p>
        </w:tc>
      </w:tr>
    </w:tbl>
    <w:p w:rsidR="00947389" w:rsidRPr="00FB4511" w:rsidRDefault="00947389" w:rsidP="00947389">
      <w:pPr>
        <w:jc w:val="center"/>
        <w:rPr>
          <w:rFonts w:ascii="Times New Roman" w:hAnsi="Times New Roman"/>
          <w:szCs w:val="24"/>
          <w:u w:val="single"/>
        </w:rPr>
      </w:pPr>
    </w:p>
    <w:p w:rsidR="00FB4511" w:rsidRDefault="00FB4511">
      <w:pPr>
        <w:jc w:val="center"/>
        <w:rPr>
          <w:rFonts w:ascii="Times New Roman" w:hAnsi="Times New Roman"/>
          <w:szCs w:val="24"/>
          <w:u w:val="single"/>
        </w:rPr>
      </w:pPr>
    </w:p>
    <w:p w:rsidR="00941BBA" w:rsidRDefault="00941BBA">
      <w:pPr>
        <w:jc w:val="center"/>
        <w:rPr>
          <w:rFonts w:ascii="Times New Roman" w:hAnsi="Times New Roman"/>
          <w:szCs w:val="24"/>
          <w:u w:val="single"/>
        </w:rPr>
      </w:pPr>
    </w:p>
    <w:sectPr w:rsidR="00941BBA" w:rsidSect="00947389">
      <w:pgSz w:w="11906" w:h="16838"/>
      <w:pgMar w:top="719" w:right="746" w:bottom="71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D44EB"/>
    <w:multiLevelType w:val="hybridMultilevel"/>
    <w:tmpl w:val="70922490"/>
    <w:lvl w:ilvl="0" w:tplc="7BDC05B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824F7"/>
    <w:rsid w:val="000006A1"/>
    <w:rsid w:val="00003013"/>
    <w:rsid w:val="000101E3"/>
    <w:rsid w:val="000116AF"/>
    <w:rsid w:val="00024755"/>
    <w:rsid w:val="00026D2B"/>
    <w:rsid w:val="00036C09"/>
    <w:rsid w:val="0004070C"/>
    <w:rsid w:val="00042E49"/>
    <w:rsid w:val="00045BE3"/>
    <w:rsid w:val="00051104"/>
    <w:rsid w:val="0006641A"/>
    <w:rsid w:val="00071D4C"/>
    <w:rsid w:val="0007216A"/>
    <w:rsid w:val="000735AC"/>
    <w:rsid w:val="0008685E"/>
    <w:rsid w:val="00097F36"/>
    <w:rsid w:val="000A3C6F"/>
    <w:rsid w:val="000A3E1E"/>
    <w:rsid w:val="000C2F42"/>
    <w:rsid w:val="000C700F"/>
    <w:rsid w:val="000D35C1"/>
    <w:rsid w:val="000E7438"/>
    <w:rsid w:val="000F6488"/>
    <w:rsid w:val="0010000C"/>
    <w:rsid w:val="00106A82"/>
    <w:rsid w:val="00110D15"/>
    <w:rsid w:val="00113D0F"/>
    <w:rsid w:val="00127359"/>
    <w:rsid w:val="00130DC7"/>
    <w:rsid w:val="00132F0A"/>
    <w:rsid w:val="001520A1"/>
    <w:rsid w:val="001614C7"/>
    <w:rsid w:val="001824F7"/>
    <w:rsid w:val="00182653"/>
    <w:rsid w:val="00190A86"/>
    <w:rsid w:val="001B7732"/>
    <w:rsid w:val="001C3C60"/>
    <w:rsid w:val="0020279B"/>
    <w:rsid w:val="0021627A"/>
    <w:rsid w:val="00216412"/>
    <w:rsid w:val="002174D0"/>
    <w:rsid w:val="00222F35"/>
    <w:rsid w:val="002304B9"/>
    <w:rsid w:val="00272D18"/>
    <w:rsid w:val="00282CEE"/>
    <w:rsid w:val="00284E24"/>
    <w:rsid w:val="00286FF4"/>
    <w:rsid w:val="002A606D"/>
    <w:rsid w:val="002B68CB"/>
    <w:rsid w:val="002C644A"/>
    <w:rsid w:val="002D158F"/>
    <w:rsid w:val="002E0A27"/>
    <w:rsid w:val="002E6197"/>
    <w:rsid w:val="002F1921"/>
    <w:rsid w:val="002F34FB"/>
    <w:rsid w:val="002F42E9"/>
    <w:rsid w:val="0030246C"/>
    <w:rsid w:val="0031661E"/>
    <w:rsid w:val="003208CB"/>
    <w:rsid w:val="00320C2A"/>
    <w:rsid w:val="003272E4"/>
    <w:rsid w:val="00337BD2"/>
    <w:rsid w:val="00345BD8"/>
    <w:rsid w:val="00346855"/>
    <w:rsid w:val="00353124"/>
    <w:rsid w:val="00371800"/>
    <w:rsid w:val="00381598"/>
    <w:rsid w:val="00383E55"/>
    <w:rsid w:val="003A0E8F"/>
    <w:rsid w:val="003B71B4"/>
    <w:rsid w:val="003B7ABA"/>
    <w:rsid w:val="003D303F"/>
    <w:rsid w:val="003E3D70"/>
    <w:rsid w:val="003E466B"/>
    <w:rsid w:val="003E5970"/>
    <w:rsid w:val="00401CA0"/>
    <w:rsid w:val="00405D3B"/>
    <w:rsid w:val="00426A45"/>
    <w:rsid w:val="00435646"/>
    <w:rsid w:val="0044040C"/>
    <w:rsid w:val="004555AE"/>
    <w:rsid w:val="00457FB6"/>
    <w:rsid w:val="004672F9"/>
    <w:rsid w:val="00476309"/>
    <w:rsid w:val="00477B99"/>
    <w:rsid w:val="00483DD2"/>
    <w:rsid w:val="00487575"/>
    <w:rsid w:val="004A1270"/>
    <w:rsid w:val="004A694A"/>
    <w:rsid w:val="004A6E81"/>
    <w:rsid w:val="004C740F"/>
    <w:rsid w:val="004D1A6C"/>
    <w:rsid w:val="004D48C0"/>
    <w:rsid w:val="004D54F0"/>
    <w:rsid w:val="004E2A51"/>
    <w:rsid w:val="004E6851"/>
    <w:rsid w:val="004F29BB"/>
    <w:rsid w:val="004F6988"/>
    <w:rsid w:val="00510B16"/>
    <w:rsid w:val="00512FA1"/>
    <w:rsid w:val="00513250"/>
    <w:rsid w:val="00520346"/>
    <w:rsid w:val="005308A7"/>
    <w:rsid w:val="00531FC3"/>
    <w:rsid w:val="00532466"/>
    <w:rsid w:val="005335DC"/>
    <w:rsid w:val="00540EFC"/>
    <w:rsid w:val="005425A7"/>
    <w:rsid w:val="005429A2"/>
    <w:rsid w:val="0055087F"/>
    <w:rsid w:val="00555085"/>
    <w:rsid w:val="005608B5"/>
    <w:rsid w:val="00563CFB"/>
    <w:rsid w:val="005642AB"/>
    <w:rsid w:val="00566D73"/>
    <w:rsid w:val="00572E4B"/>
    <w:rsid w:val="00582BC8"/>
    <w:rsid w:val="005920BD"/>
    <w:rsid w:val="005A0171"/>
    <w:rsid w:val="005A1520"/>
    <w:rsid w:val="005A19ED"/>
    <w:rsid w:val="005D2869"/>
    <w:rsid w:val="005D3656"/>
    <w:rsid w:val="005E209D"/>
    <w:rsid w:val="005E762F"/>
    <w:rsid w:val="005F5E4D"/>
    <w:rsid w:val="00607047"/>
    <w:rsid w:val="00614861"/>
    <w:rsid w:val="006214FD"/>
    <w:rsid w:val="00631004"/>
    <w:rsid w:val="00641840"/>
    <w:rsid w:val="0064590C"/>
    <w:rsid w:val="00647C97"/>
    <w:rsid w:val="006510AD"/>
    <w:rsid w:val="00651F43"/>
    <w:rsid w:val="006615D6"/>
    <w:rsid w:val="00664D5F"/>
    <w:rsid w:val="006737FE"/>
    <w:rsid w:val="0067420A"/>
    <w:rsid w:val="006812A1"/>
    <w:rsid w:val="00685147"/>
    <w:rsid w:val="00686413"/>
    <w:rsid w:val="0069244C"/>
    <w:rsid w:val="00693C40"/>
    <w:rsid w:val="006940F9"/>
    <w:rsid w:val="00697902"/>
    <w:rsid w:val="006B0DAA"/>
    <w:rsid w:val="006C363E"/>
    <w:rsid w:val="006C58C7"/>
    <w:rsid w:val="006D377B"/>
    <w:rsid w:val="006D6808"/>
    <w:rsid w:val="006D7BFD"/>
    <w:rsid w:val="006E506F"/>
    <w:rsid w:val="0070242B"/>
    <w:rsid w:val="00735D3E"/>
    <w:rsid w:val="00741D99"/>
    <w:rsid w:val="00752903"/>
    <w:rsid w:val="007868CA"/>
    <w:rsid w:val="007932AC"/>
    <w:rsid w:val="00796650"/>
    <w:rsid w:val="007A1F09"/>
    <w:rsid w:val="007A7A49"/>
    <w:rsid w:val="007B111B"/>
    <w:rsid w:val="007B2431"/>
    <w:rsid w:val="007B6976"/>
    <w:rsid w:val="007D36BA"/>
    <w:rsid w:val="007E4C3D"/>
    <w:rsid w:val="007E6264"/>
    <w:rsid w:val="007F0834"/>
    <w:rsid w:val="00816527"/>
    <w:rsid w:val="0082690A"/>
    <w:rsid w:val="00832BC9"/>
    <w:rsid w:val="008355F1"/>
    <w:rsid w:val="00837C3C"/>
    <w:rsid w:val="00843D35"/>
    <w:rsid w:val="008556A5"/>
    <w:rsid w:val="008567F2"/>
    <w:rsid w:val="008649EA"/>
    <w:rsid w:val="0088433F"/>
    <w:rsid w:val="008C6C3C"/>
    <w:rsid w:val="008D1149"/>
    <w:rsid w:val="00902EA2"/>
    <w:rsid w:val="009052E8"/>
    <w:rsid w:val="0091719B"/>
    <w:rsid w:val="0092629E"/>
    <w:rsid w:val="00927523"/>
    <w:rsid w:val="0093119D"/>
    <w:rsid w:val="00936023"/>
    <w:rsid w:val="00941BBA"/>
    <w:rsid w:val="00947389"/>
    <w:rsid w:val="0095563E"/>
    <w:rsid w:val="00961423"/>
    <w:rsid w:val="00961BBA"/>
    <w:rsid w:val="00964221"/>
    <w:rsid w:val="00966DBC"/>
    <w:rsid w:val="0097175E"/>
    <w:rsid w:val="00972502"/>
    <w:rsid w:val="00987689"/>
    <w:rsid w:val="009A1BB0"/>
    <w:rsid w:val="009C3AD3"/>
    <w:rsid w:val="009D2D7D"/>
    <w:rsid w:val="009D56CD"/>
    <w:rsid w:val="009E4763"/>
    <w:rsid w:val="009F7140"/>
    <w:rsid w:val="00A00391"/>
    <w:rsid w:val="00A006BC"/>
    <w:rsid w:val="00A0377A"/>
    <w:rsid w:val="00A04905"/>
    <w:rsid w:val="00A04C4C"/>
    <w:rsid w:val="00A32FD0"/>
    <w:rsid w:val="00A349DC"/>
    <w:rsid w:val="00A3752B"/>
    <w:rsid w:val="00A41076"/>
    <w:rsid w:val="00A41B73"/>
    <w:rsid w:val="00A46502"/>
    <w:rsid w:val="00A5234C"/>
    <w:rsid w:val="00A56881"/>
    <w:rsid w:val="00A56D31"/>
    <w:rsid w:val="00A6420C"/>
    <w:rsid w:val="00AA0748"/>
    <w:rsid w:val="00AA12B1"/>
    <w:rsid w:val="00AA2AE9"/>
    <w:rsid w:val="00AB176E"/>
    <w:rsid w:val="00AB3B84"/>
    <w:rsid w:val="00AB4729"/>
    <w:rsid w:val="00AC02C3"/>
    <w:rsid w:val="00AD11FA"/>
    <w:rsid w:val="00AE1724"/>
    <w:rsid w:val="00AE6AE0"/>
    <w:rsid w:val="00AE7543"/>
    <w:rsid w:val="00AF077E"/>
    <w:rsid w:val="00AF1E16"/>
    <w:rsid w:val="00AF29A4"/>
    <w:rsid w:val="00AF5DD6"/>
    <w:rsid w:val="00B03C0B"/>
    <w:rsid w:val="00B144C7"/>
    <w:rsid w:val="00B22E33"/>
    <w:rsid w:val="00B35A7C"/>
    <w:rsid w:val="00B362C9"/>
    <w:rsid w:val="00B47DAA"/>
    <w:rsid w:val="00B53FDD"/>
    <w:rsid w:val="00B557BC"/>
    <w:rsid w:val="00B57849"/>
    <w:rsid w:val="00B7667E"/>
    <w:rsid w:val="00B81AD4"/>
    <w:rsid w:val="00B830E1"/>
    <w:rsid w:val="00B87D7F"/>
    <w:rsid w:val="00B9433D"/>
    <w:rsid w:val="00BA35B9"/>
    <w:rsid w:val="00BC73BF"/>
    <w:rsid w:val="00BE3978"/>
    <w:rsid w:val="00BE3F4D"/>
    <w:rsid w:val="00BE69AD"/>
    <w:rsid w:val="00C0461B"/>
    <w:rsid w:val="00C20D8B"/>
    <w:rsid w:val="00C25DF4"/>
    <w:rsid w:val="00C4139A"/>
    <w:rsid w:val="00C44ED1"/>
    <w:rsid w:val="00C4674B"/>
    <w:rsid w:val="00C574E8"/>
    <w:rsid w:val="00C70E54"/>
    <w:rsid w:val="00C90F09"/>
    <w:rsid w:val="00C91794"/>
    <w:rsid w:val="00C93230"/>
    <w:rsid w:val="00C96C96"/>
    <w:rsid w:val="00CA3AA9"/>
    <w:rsid w:val="00CA5266"/>
    <w:rsid w:val="00CA7E86"/>
    <w:rsid w:val="00CE50D0"/>
    <w:rsid w:val="00CF14D1"/>
    <w:rsid w:val="00D10D8D"/>
    <w:rsid w:val="00D20128"/>
    <w:rsid w:val="00D221C9"/>
    <w:rsid w:val="00D37026"/>
    <w:rsid w:val="00D53BA6"/>
    <w:rsid w:val="00D65C3D"/>
    <w:rsid w:val="00D66120"/>
    <w:rsid w:val="00D847B3"/>
    <w:rsid w:val="00D956BC"/>
    <w:rsid w:val="00DA0AA7"/>
    <w:rsid w:val="00DA6D15"/>
    <w:rsid w:val="00DB4B5B"/>
    <w:rsid w:val="00DB5EAE"/>
    <w:rsid w:val="00DC1DE0"/>
    <w:rsid w:val="00DD4185"/>
    <w:rsid w:val="00DF2684"/>
    <w:rsid w:val="00E16A0F"/>
    <w:rsid w:val="00E25D77"/>
    <w:rsid w:val="00E371ED"/>
    <w:rsid w:val="00E97113"/>
    <w:rsid w:val="00EA0281"/>
    <w:rsid w:val="00EB475B"/>
    <w:rsid w:val="00EB47B5"/>
    <w:rsid w:val="00EC2FAF"/>
    <w:rsid w:val="00EC4714"/>
    <w:rsid w:val="00ED12A9"/>
    <w:rsid w:val="00ED3B50"/>
    <w:rsid w:val="00EE22B9"/>
    <w:rsid w:val="00EF3ECC"/>
    <w:rsid w:val="00EF58A4"/>
    <w:rsid w:val="00EF6E39"/>
    <w:rsid w:val="00F01342"/>
    <w:rsid w:val="00F03C80"/>
    <w:rsid w:val="00F14470"/>
    <w:rsid w:val="00F17F9B"/>
    <w:rsid w:val="00F227F9"/>
    <w:rsid w:val="00F27E28"/>
    <w:rsid w:val="00F32120"/>
    <w:rsid w:val="00F42A9D"/>
    <w:rsid w:val="00F43FAE"/>
    <w:rsid w:val="00F450E7"/>
    <w:rsid w:val="00F45918"/>
    <w:rsid w:val="00F56DA2"/>
    <w:rsid w:val="00F6371A"/>
    <w:rsid w:val="00F83432"/>
    <w:rsid w:val="00F87D21"/>
    <w:rsid w:val="00F9774E"/>
    <w:rsid w:val="00FB4511"/>
    <w:rsid w:val="00FC108F"/>
    <w:rsid w:val="00FC10EE"/>
    <w:rsid w:val="00FC792F"/>
    <w:rsid w:val="00FE1F81"/>
    <w:rsid w:val="00FE6E58"/>
    <w:rsid w:val="00FF0A4E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F7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824F7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F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A86"/>
    <w:pPr>
      <w:ind w:left="720"/>
      <w:contextualSpacing/>
    </w:pPr>
  </w:style>
  <w:style w:type="table" w:styleId="a6">
    <w:name w:val="Table Grid"/>
    <w:basedOn w:val="a1"/>
    <w:rsid w:val="00947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40F8-8908-46B4-9F12-3DECD533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Администрация Пильнинского района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Золотых</dc:creator>
  <cp:keywords/>
  <dc:description/>
  <cp:lastModifiedBy>Золотых</cp:lastModifiedBy>
  <cp:revision>15</cp:revision>
  <cp:lastPrinted>2018-01-19T07:57:00Z</cp:lastPrinted>
  <dcterms:created xsi:type="dcterms:W3CDTF">2018-01-10T05:44:00Z</dcterms:created>
  <dcterms:modified xsi:type="dcterms:W3CDTF">2018-01-19T07:57:00Z</dcterms:modified>
</cp:coreProperties>
</file>