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77" w:rsidRDefault="004B4E77">
      <w:pPr>
        <w:widowControl w:val="0"/>
        <w:autoSpaceDE w:val="0"/>
        <w:autoSpaceDN w:val="0"/>
        <w:adjustRightInd w:val="0"/>
        <w:spacing w:after="0" w:line="240" w:lineRule="auto"/>
        <w:outlineLvl w:val="0"/>
        <w:rPr>
          <w:rFonts w:ascii="Times New Roman" w:hAnsi="Times New Roman" w:cs="Times New Roman"/>
          <w:sz w:val="24"/>
          <w:szCs w:val="24"/>
        </w:rPr>
      </w:pPr>
    </w:p>
    <w:p w:rsidR="008B340A" w:rsidRDefault="008B340A" w:rsidP="008B340A">
      <w:pPr>
        <w:jc w:val="center"/>
      </w:pPr>
      <w:bookmarkStart w:id="0" w:name="Par1"/>
      <w:bookmarkEnd w:id="0"/>
      <w:r>
        <w:rPr>
          <w:noProof/>
          <w:lang w:eastAsia="ru-RU"/>
        </w:rPr>
        <w:drawing>
          <wp:inline distT="0" distB="0" distL="0" distR="0">
            <wp:extent cx="598805" cy="734060"/>
            <wp:effectExtent l="0" t="0" r="0" b="0"/>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_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805" cy="734060"/>
                    </a:xfrm>
                    <a:prstGeom prst="rect">
                      <a:avLst/>
                    </a:prstGeom>
                    <a:noFill/>
                    <a:ln>
                      <a:noFill/>
                    </a:ln>
                  </pic:spPr>
                </pic:pic>
              </a:graphicData>
            </a:graphic>
          </wp:inline>
        </w:drawing>
      </w:r>
    </w:p>
    <w:p w:rsidR="008B340A" w:rsidRPr="008B340A" w:rsidRDefault="008B340A" w:rsidP="008B340A">
      <w:pPr>
        <w:spacing w:after="0"/>
        <w:ind w:left="-720" w:right="-545"/>
        <w:jc w:val="center"/>
        <w:rPr>
          <w:rFonts w:ascii="Times New Roman" w:hAnsi="Times New Roman" w:cs="Times New Roman"/>
          <w:sz w:val="28"/>
          <w:szCs w:val="28"/>
        </w:rPr>
      </w:pPr>
      <w:r w:rsidRPr="008B340A">
        <w:rPr>
          <w:rFonts w:ascii="Times New Roman" w:hAnsi="Times New Roman" w:cs="Times New Roman"/>
          <w:sz w:val="32"/>
          <w:szCs w:val="32"/>
        </w:rPr>
        <w:t xml:space="preserve">  </w:t>
      </w:r>
      <w:r w:rsidRPr="008B340A">
        <w:rPr>
          <w:rFonts w:ascii="Times New Roman" w:hAnsi="Times New Roman" w:cs="Times New Roman"/>
          <w:sz w:val="28"/>
          <w:szCs w:val="28"/>
        </w:rPr>
        <w:t xml:space="preserve">АДМИНИСТРАЦИЯ </w:t>
      </w:r>
    </w:p>
    <w:p w:rsidR="008B340A" w:rsidRPr="008B340A" w:rsidRDefault="008B340A" w:rsidP="008B340A">
      <w:pPr>
        <w:spacing w:after="0"/>
        <w:ind w:left="-720" w:right="-545"/>
        <w:jc w:val="center"/>
        <w:rPr>
          <w:rFonts w:ascii="Times New Roman" w:hAnsi="Times New Roman" w:cs="Times New Roman"/>
          <w:sz w:val="28"/>
          <w:szCs w:val="28"/>
        </w:rPr>
      </w:pPr>
      <w:r w:rsidRPr="008B340A">
        <w:rPr>
          <w:rFonts w:ascii="Times New Roman" w:hAnsi="Times New Roman" w:cs="Times New Roman"/>
          <w:sz w:val="28"/>
          <w:szCs w:val="28"/>
        </w:rPr>
        <w:t>ПИЛЬНИНСКОГО МУНИЦИПАЛЬНОГО РАЙОНА</w:t>
      </w:r>
    </w:p>
    <w:p w:rsidR="008B340A" w:rsidRPr="008B340A" w:rsidRDefault="008B340A" w:rsidP="008B340A">
      <w:pPr>
        <w:spacing w:after="0"/>
        <w:jc w:val="center"/>
        <w:rPr>
          <w:rFonts w:ascii="Times New Roman" w:hAnsi="Times New Roman" w:cs="Times New Roman"/>
          <w:sz w:val="32"/>
          <w:szCs w:val="32"/>
        </w:rPr>
      </w:pPr>
      <w:r w:rsidRPr="008B340A">
        <w:rPr>
          <w:rFonts w:ascii="Times New Roman" w:hAnsi="Times New Roman" w:cs="Times New Roman"/>
          <w:sz w:val="28"/>
          <w:szCs w:val="28"/>
        </w:rPr>
        <w:t>НИЖЕГОРОДСКОЙ ОБЛАСТИ</w:t>
      </w:r>
    </w:p>
    <w:p w:rsidR="008B340A" w:rsidRPr="00730222" w:rsidRDefault="008B340A" w:rsidP="008B340A">
      <w:pPr>
        <w:jc w:val="center"/>
      </w:pPr>
    </w:p>
    <w:p w:rsidR="008B340A" w:rsidRDefault="008B340A" w:rsidP="008B340A">
      <w:pPr>
        <w:pStyle w:val="1"/>
        <w:rPr>
          <w:b/>
          <w:sz w:val="28"/>
          <w:szCs w:val="28"/>
        </w:rPr>
      </w:pPr>
      <w:r w:rsidRPr="008B340A">
        <w:rPr>
          <w:b/>
          <w:sz w:val="28"/>
          <w:szCs w:val="28"/>
        </w:rPr>
        <w:t>П О С Т А Н О В Л Е Н И Е</w:t>
      </w:r>
    </w:p>
    <w:p w:rsidR="008B340A" w:rsidRPr="00730222" w:rsidRDefault="008B340A" w:rsidP="008B340A">
      <w:pPr>
        <w:pStyle w:val="ConsPlusTitle"/>
        <w:widowControl/>
        <w:rPr>
          <w:b w:val="0"/>
        </w:rPr>
      </w:pPr>
      <w:r w:rsidRPr="00730222">
        <w:rPr>
          <w:b w:val="0"/>
        </w:rPr>
        <w:t>от    ”</w:t>
      </w:r>
      <w:r w:rsidR="007B4E05">
        <w:rPr>
          <w:b w:val="0"/>
        </w:rPr>
        <w:t xml:space="preserve">29 </w:t>
      </w:r>
      <w:r w:rsidRPr="00730222">
        <w:rPr>
          <w:b w:val="0"/>
        </w:rPr>
        <w:t>”</w:t>
      </w:r>
      <w:r w:rsidR="007B4E05">
        <w:rPr>
          <w:b w:val="0"/>
        </w:rPr>
        <w:t xml:space="preserve">  августа  </w:t>
      </w:r>
      <w:r w:rsidRPr="00730222">
        <w:rPr>
          <w:b w:val="0"/>
        </w:rPr>
        <w:t xml:space="preserve"> 2014 г.                                                                                           № </w:t>
      </w:r>
      <w:r w:rsidRPr="00730222">
        <w:rPr>
          <w:b w:val="0"/>
        </w:rPr>
        <w:tab/>
      </w:r>
      <w:r w:rsidR="007B4E05">
        <w:rPr>
          <w:b w:val="0"/>
        </w:rPr>
        <w:t>696</w:t>
      </w:r>
    </w:p>
    <w:p w:rsidR="008B340A" w:rsidRPr="00730222" w:rsidRDefault="008B340A" w:rsidP="008B340A">
      <w:pPr>
        <w:pStyle w:val="ConsPlusTitle"/>
        <w:widowControl/>
        <w:rPr>
          <w:b w:val="0"/>
        </w:rPr>
      </w:pPr>
    </w:p>
    <w:p w:rsidR="004B4E77" w:rsidRPr="00B0444A" w:rsidRDefault="004B4E77">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_GoBack"/>
      <w:r w:rsidRPr="00B0444A">
        <w:rPr>
          <w:rFonts w:ascii="Times New Roman" w:hAnsi="Times New Roman" w:cs="Times New Roman"/>
          <w:b/>
          <w:bCs/>
          <w:sz w:val="24"/>
          <w:szCs w:val="24"/>
        </w:rPr>
        <w:t>ОБ УТВЕРЖДЕНИИ ПОЛОЖЕНИЯ ОБ ОРГАНИЗАЦИИ И ОСУЩЕСТВЛЕНИИ</w:t>
      </w:r>
    </w:p>
    <w:p w:rsidR="00B0444A" w:rsidRDefault="004B4E77" w:rsidP="00B0444A">
      <w:pPr>
        <w:widowControl w:val="0"/>
        <w:autoSpaceDE w:val="0"/>
        <w:autoSpaceDN w:val="0"/>
        <w:adjustRightInd w:val="0"/>
        <w:spacing w:after="0" w:line="240" w:lineRule="auto"/>
        <w:jc w:val="center"/>
        <w:rPr>
          <w:rFonts w:ascii="Times New Roman" w:hAnsi="Times New Roman" w:cs="Times New Roman"/>
          <w:b/>
          <w:bCs/>
          <w:sz w:val="24"/>
          <w:szCs w:val="24"/>
        </w:rPr>
      </w:pPr>
      <w:r w:rsidRPr="00B0444A">
        <w:rPr>
          <w:rFonts w:ascii="Times New Roman" w:hAnsi="Times New Roman" w:cs="Times New Roman"/>
          <w:b/>
          <w:bCs/>
          <w:sz w:val="24"/>
          <w:szCs w:val="24"/>
        </w:rPr>
        <w:t xml:space="preserve">МУНИЦИПАЛЬНОГО ЖИЛИЩНОГО КОНТРОЛЯ НА ТЕРРИТОРИИ </w:t>
      </w:r>
      <w:r w:rsidR="00B0444A" w:rsidRPr="00B0444A">
        <w:rPr>
          <w:rFonts w:ascii="Times New Roman" w:hAnsi="Times New Roman" w:cs="Times New Roman"/>
          <w:b/>
          <w:bCs/>
          <w:sz w:val="24"/>
          <w:szCs w:val="24"/>
        </w:rPr>
        <w:t>ПИЛЬНИНСКОГО МУНИЦИПАЛЬНОГО РАЙОНА</w:t>
      </w:r>
      <w:r w:rsidR="00B0444A">
        <w:rPr>
          <w:rFonts w:ascii="Times New Roman" w:hAnsi="Times New Roman" w:cs="Times New Roman"/>
          <w:b/>
          <w:bCs/>
          <w:sz w:val="24"/>
          <w:szCs w:val="24"/>
        </w:rPr>
        <w:t xml:space="preserve"> </w:t>
      </w:r>
    </w:p>
    <w:p w:rsidR="004B4E77" w:rsidRPr="00B0444A" w:rsidRDefault="00B0444A" w:rsidP="00B0444A">
      <w:pPr>
        <w:widowControl w:val="0"/>
        <w:autoSpaceDE w:val="0"/>
        <w:autoSpaceDN w:val="0"/>
        <w:adjustRightInd w:val="0"/>
        <w:spacing w:after="0" w:line="240" w:lineRule="auto"/>
        <w:jc w:val="center"/>
        <w:rPr>
          <w:rFonts w:ascii="Times New Roman" w:hAnsi="Times New Roman" w:cs="Times New Roman"/>
          <w:b/>
          <w:bCs/>
          <w:sz w:val="24"/>
          <w:szCs w:val="24"/>
        </w:rPr>
      </w:pPr>
      <w:r w:rsidRPr="00B0444A">
        <w:rPr>
          <w:rFonts w:ascii="Times New Roman" w:hAnsi="Times New Roman" w:cs="Times New Roman"/>
          <w:b/>
          <w:bCs/>
          <w:sz w:val="24"/>
          <w:szCs w:val="24"/>
        </w:rPr>
        <w:t>НИЖЕГОРОДСКОЙ ОБЛАСТИ</w:t>
      </w:r>
    </w:p>
    <w:bookmarkEnd w:id="1"/>
    <w:p w:rsidR="00B0444A" w:rsidRPr="00B0444A" w:rsidRDefault="00B0444A" w:rsidP="00B0444A">
      <w:pPr>
        <w:widowControl w:val="0"/>
        <w:autoSpaceDE w:val="0"/>
        <w:autoSpaceDN w:val="0"/>
        <w:adjustRightInd w:val="0"/>
        <w:spacing w:after="0" w:line="240" w:lineRule="auto"/>
        <w:jc w:val="center"/>
        <w:rPr>
          <w:rFonts w:ascii="Times New Roman" w:hAnsi="Times New Roman" w:cs="Times New Roman"/>
          <w:sz w:val="24"/>
          <w:szCs w:val="24"/>
        </w:rPr>
      </w:pPr>
    </w:p>
    <w:p w:rsidR="00B0444A" w:rsidRPr="00B0444A" w:rsidRDefault="00B0444A" w:rsidP="00B0444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В соответствии с Жилищным </w:t>
      </w:r>
      <w:hyperlink r:id="rId6" w:history="1">
        <w:r w:rsidRPr="00B0444A">
          <w:rPr>
            <w:rFonts w:ascii="Times New Roman" w:hAnsi="Times New Roman" w:cs="Times New Roman"/>
            <w:color w:val="0000FF"/>
            <w:sz w:val="24"/>
            <w:szCs w:val="24"/>
          </w:rPr>
          <w:t>кодексом</w:t>
        </w:r>
      </w:hyperlink>
      <w:r w:rsidRPr="00B0444A">
        <w:rPr>
          <w:rFonts w:ascii="Times New Roman" w:hAnsi="Times New Roman" w:cs="Times New Roman"/>
          <w:sz w:val="24"/>
          <w:szCs w:val="24"/>
        </w:rPr>
        <w:t xml:space="preserve"> Российской Федерации, Федеральным </w:t>
      </w:r>
      <w:hyperlink r:id="rId7" w:history="1">
        <w:r w:rsidRPr="00B0444A">
          <w:rPr>
            <w:rFonts w:ascii="Times New Roman" w:hAnsi="Times New Roman" w:cs="Times New Roman"/>
            <w:color w:val="0000FF"/>
            <w:sz w:val="24"/>
            <w:szCs w:val="24"/>
          </w:rPr>
          <w:t>законом</w:t>
        </w:r>
      </w:hyperlink>
      <w:r w:rsidRPr="00B0444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8" w:history="1">
        <w:r w:rsidRPr="00B0444A">
          <w:rPr>
            <w:rFonts w:ascii="Times New Roman" w:hAnsi="Times New Roman" w:cs="Times New Roman"/>
            <w:color w:val="0000FF"/>
            <w:sz w:val="24"/>
            <w:szCs w:val="24"/>
          </w:rPr>
          <w:t>законом</w:t>
        </w:r>
      </w:hyperlink>
      <w:r w:rsidRPr="00B0444A">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9" w:history="1">
        <w:r w:rsidRPr="00B0444A">
          <w:rPr>
            <w:rFonts w:ascii="Times New Roman" w:hAnsi="Times New Roman" w:cs="Times New Roman"/>
            <w:color w:val="0000FF"/>
            <w:sz w:val="24"/>
            <w:szCs w:val="24"/>
          </w:rPr>
          <w:t>Уставом</w:t>
        </w:r>
      </w:hyperlink>
      <w:r w:rsidRPr="00B0444A">
        <w:rPr>
          <w:rFonts w:ascii="Times New Roman" w:hAnsi="Times New Roman" w:cs="Times New Roman"/>
          <w:sz w:val="24"/>
          <w:szCs w:val="24"/>
        </w:rPr>
        <w:t xml:space="preserve"> Пильнинского муниципального района Нижегородской области, соглашениями о делегировании полномочий по решению ряда вопросов местного значения, заключенными между администрациями поселений района и администрацией Пиль</w:t>
      </w:r>
      <w:r w:rsidR="00F77B95">
        <w:rPr>
          <w:rFonts w:ascii="Times New Roman" w:hAnsi="Times New Roman" w:cs="Times New Roman"/>
          <w:sz w:val="24"/>
          <w:szCs w:val="24"/>
        </w:rPr>
        <w:t xml:space="preserve">нинского муниципального района, </w:t>
      </w:r>
      <w:r w:rsidR="00F77B95" w:rsidRPr="00F77B95">
        <w:rPr>
          <w:rFonts w:ascii="Times New Roman" w:hAnsi="Times New Roman" w:cs="Times New Roman"/>
          <w:sz w:val="24"/>
          <w:szCs w:val="24"/>
        </w:rPr>
        <w:t xml:space="preserve">администрация </w:t>
      </w:r>
      <w:r w:rsidR="00683D65">
        <w:rPr>
          <w:rFonts w:ascii="Times New Roman" w:hAnsi="Times New Roman" w:cs="Times New Roman"/>
          <w:sz w:val="24"/>
          <w:szCs w:val="24"/>
        </w:rPr>
        <w:t xml:space="preserve"> </w:t>
      </w:r>
      <w:r w:rsidR="00F77B95" w:rsidRPr="00F77B95">
        <w:rPr>
          <w:rFonts w:ascii="Times New Roman" w:hAnsi="Times New Roman" w:cs="Times New Roman"/>
          <w:sz w:val="24"/>
          <w:szCs w:val="24"/>
        </w:rPr>
        <w:t xml:space="preserve"> района постановляет</w:t>
      </w:r>
      <w:r w:rsidRPr="00F77B95">
        <w:rPr>
          <w:rFonts w:ascii="Times New Roman" w:hAnsi="Times New Roman" w:cs="Times New Roman"/>
          <w:sz w:val="24"/>
          <w:szCs w:val="24"/>
        </w:rPr>
        <w:t>:</w:t>
      </w:r>
    </w:p>
    <w:p w:rsidR="004B4E77" w:rsidRPr="00B0444A" w:rsidRDefault="004B5258">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B4E77" w:rsidRPr="00B0444A">
        <w:rPr>
          <w:rFonts w:ascii="Times New Roman" w:hAnsi="Times New Roman" w:cs="Times New Roman"/>
          <w:sz w:val="24"/>
          <w:szCs w:val="24"/>
        </w:rPr>
        <w:t>1. Утвердить</w:t>
      </w:r>
      <w:r w:rsidR="00CE5BD3">
        <w:rPr>
          <w:rFonts w:ascii="Times New Roman" w:hAnsi="Times New Roman" w:cs="Times New Roman"/>
          <w:sz w:val="24"/>
          <w:szCs w:val="24"/>
        </w:rPr>
        <w:t xml:space="preserve"> прилагаемое </w:t>
      </w:r>
      <w:hyperlink w:anchor="Par29" w:history="1">
        <w:r w:rsidR="004B4E77" w:rsidRPr="00B0444A">
          <w:rPr>
            <w:rFonts w:ascii="Times New Roman" w:hAnsi="Times New Roman" w:cs="Times New Roman"/>
            <w:color w:val="0000FF"/>
            <w:sz w:val="24"/>
            <w:szCs w:val="24"/>
          </w:rPr>
          <w:t>Положение</w:t>
        </w:r>
      </w:hyperlink>
      <w:r w:rsidR="004B4E77" w:rsidRPr="00B0444A">
        <w:rPr>
          <w:rFonts w:ascii="Times New Roman" w:hAnsi="Times New Roman" w:cs="Times New Roman"/>
          <w:sz w:val="24"/>
          <w:szCs w:val="24"/>
        </w:rPr>
        <w:t xml:space="preserve"> об организации и осуществлении муниципального жилищного контроля на территории </w:t>
      </w:r>
      <w:r w:rsidR="00B0444A" w:rsidRPr="00B0444A">
        <w:rPr>
          <w:rFonts w:ascii="Times New Roman" w:hAnsi="Times New Roman" w:cs="Times New Roman"/>
          <w:sz w:val="24"/>
          <w:szCs w:val="24"/>
        </w:rPr>
        <w:t>Пильнинского муниципального района Нижегородской области</w:t>
      </w:r>
      <w:r w:rsidR="00F77B95">
        <w:rPr>
          <w:rFonts w:ascii="Times New Roman" w:hAnsi="Times New Roman" w:cs="Times New Roman"/>
          <w:sz w:val="24"/>
          <w:szCs w:val="24"/>
        </w:rPr>
        <w:t>.</w:t>
      </w:r>
      <w:r w:rsidR="00B0444A" w:rsidRPr="00B0444A">
        <w:rPr>
          <w:rFonts w:ascii="Times New Roman" w:hAnsi="Times New Roman" w:cs="Times New Roman"/>
          <w:sz w:val="24"/>
          <w:szCs w:val="24"/>
        </w:rPr>
        <w:t xml:space="preserve"> </w:t>
      </w:r>
      <w:r w:rsidR="00F77B95">
        <w:rPr>
          <w:rFonts w:ascii="Times New Roman" w:hAnsi="Times New Roman" w:cs="Times New Roman"/>
          <w:sz w:val="24"/>
          <w:szCs w:val="24"/>
        </w:rPr>
        <w:t xml:space="preserve"> </w:t>
      </w:r>
    </w:p>
    <w:p w:rsidR="00CE5BD3" w:rsidRDefault="004B5258" w:rsidP="004B5258">
      <w:pPr>
        <w:spacing w:after="0"/>
        <w:rPr>
          <w:rFonts w:ascii="Times New Roman" w:hAnsi="Times New Roman" w:cs="Times New Roman"/>
          <w:sz w:val="24"/>
          <w:szCs w:val="24"/>
        </w:rPr>
      </w:pPr>
      <w:r>
        <w:rPr>
          <w:rFonts w:ascii="Times New Roman" w:hAnsi="Times New Roman" w:cs="Times New Roman"/>
          <w:sz w:val="24"/>
          <w:szCs w:val="24"/>
        </w:rPr>
        <w:t xml:space="preserve">         </w:t>
      </w:r>
      <w:r w:rsidR="004B4E77" w:rsidRPr="00B0444A">
        <w:rPr>
          <w:rFonts w:ascii="Times New Roman" w:hAnsi="Times New Roman" w:cs="Times New Roman"/>
          <w:sz w:val="24"/>
          <w:szCs w:val="24"/>
        </w:rPr>
        <w:t xml:space="preserve">2. </w:t>
      </w:r>
      <w:r w:rsidR="00B0444A" w:rsidRPr="00B0444A">
        <w:rPr>
          <w:rFonts w:ascii="Times New Roman" w:hAnsi="Times New Roman" w:cs="Times New Roman"/>
          <w:sz w:val="24"/>
          <w:szCs w:val="24"/>
        </w:rPr>
        <w:t xml:space="preserve">Определить уполномоченным органом по организации и осуществлению муниципального жилищного контроля  </w:t>
      </w:r>
      <w:r w:rsidR="00B0444A" w:rsidRPr="00FD7D2E">
        <w:rPr>
          <w:rFonts w:ascii="Times New Roman" w:hAnsi="Times New Roman" w:cs="Times New Roman"/>
          <w:sz w:val="24"/>
          <w:szCs w:val="24"/>
        </w:rPr>
        <w:t xml:space="preserve">отдел </w:t>
      </w:r>
      <w:r w:rsidR="00FD7D2E">
        <w:t xml:space="preserve"> </w:t>
      </w:r>
      <w:r w:rsidR="00FD7D2E" w:rsidRPr="007C2179">
        <w:t xml:space="preserve"> </w:t>
      </w:r>
      <w:r w:rsidR="00FD7D2E" w:rsidRPr="00FD7D2E">
        <w:rPr>
          <w:rFonts w:ascii="Times New Roman" w:hAnsi="Times New Roman" w:cs="Times New Roman"/>
          <w:sz w:val="24"/>
          <w:szCs w:val="24"/>
        </w:rPr>
        <w:t>строительства, ЖКХ, энергетики и жилищных программ</w:t>
      </w:r>
      <w:r w:rsidR="00FD7D2E">
        <w:rPr>
          <w:rFonts w:ascii="Times New Roman" w:hAnsi="Times New Roman" w:cs="Times New Roman"/>
          <w:sz w:val="24"/>
          <w:szCs w:val="24"/>
        </w:rPr>
        <w:t>.</w:t>
      </w:r>
    </w:p>
    <w:p w:rsidR="004B5258" w:rsidRPr="0074679F" w:rsidRDefault="00CE5BD3" w:rsidP="004B5258">
      <w:pPr>
        <w:spacing w:after="0"/>
        <w:rPr>
          <w:rFonts w:ascii="Times New Roman" w:hAnsi="Times New Roman" w:cs="Times New Roman"/>
          <w:sz w:val="24"/>
          <w:szCs w:val="24"/>
        </w:rPr>
      </w:pPr>
      <w:r>
        <w:rPr>
          <w:rFonts w:ascii="Times New Roman" w:hAnsi="Times New Roman" w:cs="Times New Roman"/>
          <w:sz w:val="24"/>
          <w:szCs w:val="24"/>
        </w:rPr>
        <w:t xml:space="preserve">         3. Установить что, д</w:t>
      </w:r>
      <w:r w:rsidR="004B5258" w:rsidRPr="00BB0648">
        <w:rPr>
          <w:rFonts w:ascii="Times New Roman" w:hAnsi="Times New Roman" w:cs="Times New Roman"/>
          <w:sz w:val="24"/>
          <w:szCs w:val="24"/>
        </w:rPr>
        <w:t>олжностное лицо</w:t>
      </w:r>
      <w:r w:rsidR="004B5258">
        <w:rPr>
          <w:rFonts w:ascii="Times New Roman" w:hAnsi="Times New Roman" w:cs="Times New Roman"/>
        </w:rPr>
        <w:t xml:space="preserve"> – </w:t>
      </w:r>
      <w:r w:rsidR="004B5258">
        <w:rPr>
          <w:rFonts w:ascii="Times New Roman" w:hAnsi="Times New Roman" w:cs="Times New Roman"/>
          <w:sz w:val="24"/>
          <w:szCs w:val="24"/>
        </w:rPr>
        <w:t xml:space="preserve">начальник  </w:t>
      </w:r>
      <w:r w:rsidR="004B5258" w:rsidRPr="00FD7D2E">
        <w:rPr>
          <w:rFonts w:ascii="Times New Roman" w:hAnsi="Times New Roman" w:cs="Times New Roman"/>
          <w:sz w:val="24"/>
          <w:szCs w:val="24"/>
        </w:rPr>
        <w:t>отдел</w:t>
      </w:r>
      <w:r w:rsidR="004B5258">
        <w:rPr>
          <w:rFonts w:ascii="Times New Roman" w:hAnsi="Times New Roman" w:cs="Times New Roman"/>
          <w:sz w:val="24"/>
          <w:szCs w:val="24"/>
        </w:rPr>
        <w:t>а</w:t>
      </w:r>
      <w:r w:rsidR="004B5258" w:rsidRPr="00FD7D2E">
        <w:rPr>
          <w:rFonts w:ascii="Times New Roman" w:hAnsi="Times New Roman" w:cs="Times New Roman"/>
          <w:sz w:val="24"/>
          <w:szCs w:val="24"/>
        </w:rPr>
        <w:t xml:space="preserve"> </w:t>
      </w:r>
      <w:r w:rsidR="004B5258">
        <w:t xml:space="preserve"> </w:t>
      </w:r>
      <w:r w:rsidR="004B5258" w:rsidRPr="007C2179">
        <w:t xml:space="preserve"> </w:t>
      </w:r>
      <w:r w:rsidR="004B5258" w:rsidRPr="00FD7D2E">
        <w:rPr>
          <w:rFonts w:ascii="Times New Roman" w:hAnsi="Times New Roman" w:cs="Times New Roman"/>
          <w:sz w:val="24"/>
          <w:szCs w:val="24"/>
        </w:rPr>
        <w:t>строительства, ЖКХ, энергетики и жилищных программ</w:t>
      </w:r>
      <w:r w:rsidR="004B5258">
        <w:rPr>
          <w:rFonts w:ascii="Times New Roman" w:hAnsi="Times New Roman" w:cs="Times New Roman"/>
          <w:sz w:val="24"/>
          <w:szCs w:val="24"/>
        </w:rPr>
        <w:t xml:space="preserve"> </w:t>
      </w:r>
      <w:r w:rsidR="004B5258" w:rsidRPr="004B5258">
        <w:rPr>
          <w:rFonts w:ascii="Times New Roman" w:hAnsi="Times New Roman" w:cs="Times New Roman"/>
          <w:sz w:val="24"/>
          <w:szCs w:val="24"/>
        </w:rPr>
        <w:t xml:space="preserve">Перякин </w:t>
      </w:r>
      <w:r w:rsidR="004B5258" w:rsidRPr="004B5258">
        <w:rPr>
          <w:rFonts w:ascii="Arial" w:hAnsi="Arial" w:cs="Arial"/>
        </w:rPr>
        <w:t xml:space="preserve"> </w:t>
      </w:r>
      <w:r w:rsidR="004B5258" w:rsidRPr="004B5258">
        <w:rPr>
          <w:rFonts w:ascii="Times New Roman" w:hAnsi="Times New Roman" w:cs="Times New Roman"/>
          <w:sz w:val="24"/>
          <w:szCs w:val="24"/>
        </w:rPr>
        <w:t>Владимир Федорович</w:t>
      </w:r>
      <w:r w:rsidR="00BB0648">
        <w:rPr>
          <w:rFonts w:ascii="Times New Roman" w:hAnsi="Times New Roman" w:cs="Times New Roman"/>
          <w:sz w:val="24"/>
          <w:szCs w:val="24"/>
        </w:rPr>
        <w:t>,</w:t>
      </w:r>
      <w:r w:rsidR="0074679F" w:rsidRPr="0074679F">
        <w:rPr>
          <w:rFonts w:ascii="Calibri" w:hAnsi="Calibri" w:cs="Calibri"/>
        </w:rPr>
        <w:t xml:space="preserve"> </w:t>
      </w:r>
      <w:r w:rsidR="0074679F" w:rsidRPr="0074679F">
        <w:rPr>
          <w:rFonts w:ascii="Times New Roman" w:hAnsi="Times New Roman" w:cs="Times New Roman"/>
          <w:sz w:val="24"/>
          <w:szCs w:val="24"/>
        </w:rPr>
        <w:t>является муниципальным жилищным инспектором</w:t>
      </w:r>
      <w:r w:rsidR="00BB0648">
        <w:rPr>
          <w:rFonts w:ascii="Times New Roman" w:hAnsi="Times New Roman" w:cs="Times New Roman"/>
          <w:sz w:val="24"/>
          <w:szCs w:val="24"/>
        </w:rPr>
        <w:t>.</w:t>
      </w:r>
    </w:p>
    <w:p w:rsidR="00FD7D2E" w:rsidRDefault="004B5258" w:rsidP="00CE5B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E5BD3">
        <w:rPr>
          <w:rFonts w:ascii="Times New Roman" w:hAnsi="Times New Roman" w:cs="Times New Roman"/>
          <w:sz w:val="24"/>
          <w:szCs w:val="24"/>
        </w:rPr>
        <w:t xml:space="preserve"> </w:t>
      </w:r>
      <w:r w:rsidR="004B4E77" w:rsidRPr="00B0444A">
        <w:rPr>
          <w:rFonts w:ascii="Times New Roman" w:hAnsi="Times New Roman" w:cs="Times New Roman"/>
          <w:sz w:val="24"/>
          <w:szCs w:val="24"/>
        </w:rPr>
        <w:t xml:space="preserve">4. </w:t>
      </w:r>
      <w:r w:rsidR="00CE5BD3">
        <w:rPr>
          <w:rFonts w:ascii="Times New Roman" w:hAnsi="Times New Roman" w:cs="Times New Roman"/>
          <w:sz w:val="24"/>
          <w:szCs w:val="24"/>
        </w:rPr>
        <w:t xml:space="preserve">Управлению по </w:t>
      </w:r>
      <w:r w:rsidR="00CE5BD3">
        <w:rPr>
          <w:rStyle w:val="FontStyle32"/>
        </w:rPr>
        <w:t xml:space="preserve">  организационно-правовым, кадровым вопросам и работе с органами МСУ поселений</w:t>
      </w:r>
      <w:r w:rsidR="00CE5BD3" w:rsidRPr="00FD7D2E">
        <w:rPr>
          <w:rFonts w:ascii="Times New Roman" w:hAnsi="Times New Roman" w:cs="Times New Roman"/>
          <w:sz w:val="24"/>
          <w:szCs w:val="24"/>
        </w:rPr>
        <w:t xml:space="preserve"> </w:t>
      </w:r>
      <w:r w:rsidR="00CE5BD3">
        <w:rPr>
          <w:rFonts w:ascii="Times New Roman" w:hAnsi="Times New Roman" w:cs="Times New Roman"/>
          <w:sz w:val="24"/>
          <w:szCs w:val="24"/>
        </w:rPr>
        <w:t>обеспечить о</w:t>
      </w:r>
      <w:r w:rsidR="00FD7D2E" w:rsidRPr="00FD7D2E">
        <w:rPr>
          <w:rFonts w:ascii="Times New Roman" w:hAnsi="Times New Roman" w:cs="Times New Roman"/>
          <w:sz w:val="24"/>
          <w:szCs w:val="24"/>
        </w:rPr>
        <w:t>публикова</w:t>
      </w:r>
      <w:r w:rsidR="00CE5BD3">
        <w:rPr>
          <w:rFonts w:ascii="Times New Roman" w:hAnsi="Times New Roman" w:cs="Times New Roman"/>
          <w:sz w:val="24"/>
          <w:szCs w:val="24"/>
        </w:rPr>
        <w:t>ние</w:t>
      </w:r>
      <w:r w:rsidR="00FD7D2E" w:rsidRPr="00FD7D2E">
        <w:rPr>
          <w:rFonts w:ascii="Times New Roman" w:hAnsi="Times New Roman" w:cs="Times New Roman"/>
          <w:sz w:val="24"/>
          <w:szCs w:val="24"/>
        </w:rPr>
        <w:t xml:space="preserve"> настояще</w:t>
      </w:r>
      <w:r w:rsidR="00CE5BD3">
        <w:rPr>
          <w:rFonts w:ascii="Times New Roman" w:hAnsi="Times New Roman" w:cs="Times New Roman"/>
          <w:sz w:val="24"/>
          <w:szCs w:val="24"/>
        </w:rPr>
        <w:t>го</w:t>
      </w:r>
      <w:r w:rsidR="00FD7D2E" w:rsidRPr="00FD7D2E">
        <w:rPr>
          <w:rFonts w:ascii="Times New Roman" w:hAnsi="Times New Roman" w:cs="Times New Roman"/>
          <w:sz w:val="24"/>
          <w:szCs w:val="24"/>
        </w:rPr>
        <w:t xml:space="preserve"> постановлени</w:t>
      </w:r>
      <w:r w:rsidR="00CE5BD3">
        <w:rPr>
          <w:rFonts w:ascii="Times New Roman" w:hAnsi="Times New Roman" w:cs="Times New Roman"/>
          <w:sz w:val="24"/>
          <w:szCs w:val="24"/>
        </w:rPr>
        <w:t xml:space="preserve">я </w:t>
      </w:r>
      <w:r w:rsidR="00FD7D2E" w:rsidRPr="00FD7D2E">
        <w:rPr>
          <w:rFonts w:ascii="Times New Roman" w:hAnsi="Times New Roman" w:cs="Times New Roman"/>
          <w:sz w:val="24"/>
          <w:szCs w:val="24"/>
        </w:rPr>
        <w:t xml:space="preserve"> </w:t>
      </w:r>
      <w:r w:rsidR="00CE5BD3" w:rsidRPr="00B0444A">
        <w:rPr>
          <w:rFonts w:ascii="Times New Roman" w:hAnsi="Times New Roman" w:cs="Times New Roman"/>
          <w:sz w:val="24"/>
          <w:szCs w:val="24"/>
        </w:rPr>
        <w:t>в районной газете</w:t>
      </w:r>
      <w:r w:rsidR="00CE5BD3" w:rsidRPr="00FD7D2E">
        <w:rPr>
          <w:rFonts w:ascii="Times New Roman" w:hAnsi="Times New Roman" w:cs="Times New Roman"/>
          <w:sz w:val="24"/>
          <w:szCs w:val="24"/>
        </w:rPr>
        <w:t xml:space="preserve"> </w:t>
      </w:r>
      <w:r w:rsidR="00CE5BD3">
        <w:rPr>
          <w:rFonts w:ascii="Times New Roman" w:hAnsi="Times New Roman" w:cs="Times New Roman"/>
          <w:sz w:val="24"/>
          <w:szCs w:val="24"/>
        </w:rPr>
        <w:t xml:space="preserve">« Сельская трибуна» и размещение </w:t>
      </w:r>
      <w:r w:rsidR="00FD7D2E" w:rsidRPr="00FD7D2E">
        <w:rPr>
          <w:rFonts w:ascii="Times New Roman" w:hAnsi="Times New Roman" w:cs="Times New Roman"/>
          <w:sz w:val="24"/>
          <w:szCs w:val="24"/>
        </w:rPr>
        <w:t xml:space="preserve">на официальном сайте администрации </w:t>
      </w:r>
      <w:r w:rsidR="00CE5BD3">
        <w:rPr>
          <w:rFonts w:ascii="Times New Roman" w:hAnsi="Times New Roman" w:cs="Times New Roman"/>
          <w:sz w:val="24"/>
          <w:szCs w:val="24"/>
        </w:rPr>
        <w:t xml:space="preserve"> </w:t>
      </w:r>
      <w:r w:rsidR="00FD7D2E" w:rsidRPr="00FD7D2E">
        <w:rPr>
          <w:rFonts w:ascii="Times New Roman" w:hAnsi="Times New Roman" w:cs="Times New Roman"/>
          <w:sz w:val="24"/>
          <w:szCs w:val="24"/>
        </w:rPr>
        <w:t xml:space="preserve"> района</w:t>
      </w:r>
      <w:r w:rsidR="00FD7D2E">
        <w:rPr>
          <w:rFonts w:ascii="Times New Roman" w:hAnsi="Times New Roman" w:cs="Times New Roman"/>
          <w:sz w:val="24"/>
          <w:szCs w:val="24"/>
        </w:rPr>
        <w:t>.</w:t>
      </w:r>
    </w:p>
    <w:p w:rsidR="00FD7D2E" w:rsidRDefault="00FD7D2E" w:rsidP="00B0444A">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Pr="00FD7D2E">
        <w:t xml:space="preserve"> </w:t>
      </w:r>
      <w:r w:rsidRPr="00FD7D2E">
        <w:rPr>
          <w:rFonts w:ascii="Times New Roman" w:hAnsi="Times New Roman" w:cs="Times New Roman"/>
          <w:sz w:val="24"/>
          <w:szCs w:val="24"/>
        </w:rPr>
        <w:t xml:space="preserve">Признать утратившим силу постановления администрации  района от </w:t>
      </w:r>
      <w:r>
        <w:rPr>
          <w:rFonts w:ascii="Times New Roman" w:hAnsi="Times New Roman" w:cs="Times New Roman"/>
          <w:sz w:val="24"/>
          <w:szCs w:val="24"/>
        </w:rPr>
        <w:t>31</w:t>
      </w:r>
      <w:r w:rsidRPr="00FD7D2E">
        <w:rPr>
          <w:rFonts w:ascii="Times New Roman" w:hAnsi="Times New Roman" w:cs="Times New Roman"/>
          <w:sz w:val="24"/>
          <w:szCs w:val="24"/>
        </w:rPr>
        <w:t>.0</w:t>
      </w:r>
      <w:r>
        <w:rPr>
          <w:rFonts w:ascii="Times New Roman" w:hAnsi="Times New Roman" w:cs="Times New Roman"/>
          <w:sz w:val="24"/>
          <w:szCs w:val="24"/>
        </w:rPr>
        <w:t>1</w:t>
      </w:r>
      <w:r w:rsidRPr="00FD7D2E">
        <w:rPr>
          <w:rFonts w:ascii="Times New Roman" w:hAnsi="Times New Roman" w:cs="Times New Roman"/>
          <w:sz w:val="24"/>
          <w:szCs w:val="24"/>
        </w:rPr>
        <w:t>.201</w:t>
      </w:r>
      <w:r>
        <w:rPr>
          <w:rFonts w:ascii="Times New Roman" w:hAnsi="Times New Roman" w:cs="Times New Roman"/>
          <w:sz w:val="24"/>
          <w:szCs w:val="24"/>
        </w:rPr>
        <w:t>3</w:t>
      </w:r>
      <w:r w:rsidRPr="00FD7D2E">
        <w:rPr>
          <w:rFonts w:ascii="Times New Roman" w:hAnsi="Times New Roman" w:cs="Times New Roman"/>
          <w:sz w:val="24"/>
          <w:szCs w:val="24"/>
        </w:rPr>
        <w:t>года № 1</w:t>
      </w:r>
      <w:r>
        <w:rPr>
          <w:rFonts w:ascii="Times New Roman" w:hAnsi="Times New Roman" w:cs="Times New Roman"/>
          <w:sz w:val="24"/>
          <w:szCs w:val="24"/>
        </w:rPr>
        <w:t>0</w:t>
      </w:r>
      <w:r w:rsidRPr="00FD7D2E">
        <w:rPr>
          <w:rFonts w:ascii="Times New Roman" w:hAnsi="Times New Roman" w:cs="Times New Roman"/>
          <w:sz w:val="24"/>
          <w:szCs w:val="24"/>
        </w:rPr>
        <w:t xml:space="preserve">2   «Об утверждении </w:t>
      </w:r>
      <w:r>
        <w:rPr>
          <w:rFonts w:ascii="Times New Roman" w:hAnsi="Times New Roman" w:cs="Times New Roman"/>
          <w:sz w:val="24"/>
          <w:szCs w:val="24"/>
        </w:rPr>
        <w:t>п</w:t>
      </w:r>
      <w:r w:rsidRPr="00FD7D2E">
        <w:rPr>
          <w:rFonts w:ascii="Times New Roman" w:hAnsi="Times New Roman" w:cs="Times New Roman"/>
          <w:sz w:val="24"/>
          <w:szCs w:val="24"/>
        </w:rPr>
        <w:t>о</w:t>
      </w:r>
      <w:r>
        <w:rPr>
          <w:rFonts w:ascii="Times New Roman" w:hAnsi="Times New Roman" w:cs="Times New Roman"/>
          <w:sz w:val="24"/>
          <w:szCs w:val="24"/>
        </w:rPr>
        <w:t>ложения о</w:t>
      </w:r>
      <w:r w:rsidRPr="00FD7D2E">
        <w:rPr>
          <w:rFonts w:ascii="Times New Roman" w:hAnsi="Times New Roman" w:cs="Times New Roman"/>
          <w:sz w:val="24"/>
          <w:szCs w:val="24"/>
        </w:rPr>
        <w:t xml:space="preserve"> муниципально</w:t>
      </w:r>
      <w:r>
        <w:rPr>
          <w:rFonts w:ascii="Times New Roman" w:hAnsi="Times New Roman" w:cs="Times New Roman"/>
          <w:sz w:val="24"/>
          <w:szCs w:val="24"/>
        </w:rPr>
        <w:t xml:space="preserve">м жилищном </w:t>
      </w:r>
      <w:r w:rsidRPr="00FD7D2E">
        <w:rPr>
          <w:rFonts w:ascii="Times New Roman" w:hAnsi="Times New Roman" w:cs="Times New Roman"/>
          <w:sz w:val="24"/>
          <w:szCs w:val="24"/>
        </w:rPr>
        <w:t xml:space="preserve"> контрол</w:t>
      </w:r>
      <w:r>
        <w:rPr>
          <w:rFonts w:ascii="Times New Roman" w:hAnsi="Times New Roman" w:cs="Times New Roman"/>
          <w:sz w:val="24"/>
          <w:szCs w:val="24"/>
        </w:rPr>
        <w:t>е на территории</w:t>
      </w:r>
      <w:r w:rsidRPr="00FD7D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7D2E">
        <w:rPr>
          <w:rFonts w:ascii="Times New Roman" w:hAnsi="Times New Roman" w:cs="Times New Roman"/>
          <w:sz w:val="24"/>
          <w:szCs w:val="24"/>
        </w:rPr>
        <w:t xml:space="preserve"> Пиль</w:t>
      </w:r>
      <w:r>
        <w:rPr>
          <w:rFonts w:ascii="Times New Roman" w:hAnsi="Times New Roman" w:cs="Times New Roman"/>
          <w:sz w:val="24"/>
          <w:szCs w:val="24"/>
        </w:rPr>
        <w:t>нинского  муниципального района Нижегородской области</w:t>
      </w:r>
      <w:r w:rsidRPr="00FD7D2E">
        <w:rPr>
          <w:rFonts w:ascii="Times New Roman" w:hAnsi="Times New Roman" w:cs="Times New Roman"/>
          <w:sz w:val="24"/>
          <w:szCs w:val="24"/>
        </w:rPr>
        <w:t>»</w:t>
      </w:r>
      <w:r w:rsidRPr="00B0444A">
        <w:rPr>
          <w:rFonts w:ascii="Times New Roman" w:hAnsi="Times New Roman" w:cs="Times New Roman"/>
          <w:sz w:val="24"/>
          <w:szCs w:val="24"/>
        </w:rPr>
        <w:t xml:space="preserve"> </w:t>
      </w:r>
    </w:p>
    <w:p w:rsidR="00B0444A" w:rsidRPr="00B0444A" w:rsidRDefault="00FD7D2E" w:rsidP="00B0444A">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t>6</w:t>
      </w:r>
      <w:r w:rsidR="004B4E77" w:rsidRPr="00B0444A">
        <w:rPr>
          <w:rFonts w:ascii="Times New Roman" w:hAnsi="Times New Roman" w:cs="Times New Roman"/>
          <w:sz w:val="24"/>
          <w:szCs w:val="24"/>
        </w:rPr>
        <w:t xml:space="preserve">. </w:t>
      </w:r>
      <w:r w:rsidR="00B0444A" w:rsidRPr="00B0444A">
        <w:rPr>
          <w:rFonts w:ascii="Times New Roman" w:hAnsi="Times New Roman" w:cs="Times New Roman"/>
          <w:sz w:val="24"/>
          <w:szCs w:val="24"/>
        </w:rPr>
        <w:t xml:space="preserve">Контроль за исполнением </w:t>
      </w:r>
      <w:r w:rsidR="00CE5BD3">
        <w:rPr>
          <w:rFonts w:ascii="Times New Roman" w:hAnsi="Times New Roman" w:cs="Times New Roman"/>
          <w:sz w:val="24"/>
          <w:szCs w:val="24"/>
        </w:rPr>
        <w:t>настоящего постановления</w:t>
      </w:r>
      <w:r w:rsidR="00B0444A" w:rsidRPr="00B0444A">
        <w:rPr>
          <w:rFonts w:ascii="Times New Roman" w:hAnsi="Times New Roman" w:cs="Times New Roman"/>
          <w:sz w:val="24"/>
          <w:szCs w:val="24"/>
        </w:rPr>
        <w:t xml:space="preserve"> возложить на заместителя главы администрации района </w:t>
      </w:r>
      <w:r>
        <w:rPr>
          <w:rFonts w:ascii="Times New Roman" w:hAnsi="Times New Roman" w:cs="Times New Roman"/>
          <w:color w:val="FF0000"/>
          <w:sz w:val="24"/>
          <w:szCs w:val="24"/>
        </w:rPr>
        <w:t xml:space="preserve"> </w:t>
      </w:r>
      <w:r w:rsidR="00B0444A" w:rsidRPr="00B0444A">
        <w:rPr>
          <w:rFonts w:ascii="Times New Roman" w:hAnsi="Times New Roman" w:cs="Times New Roman"/>
          <w:color w:val="FF0000"/>
          <w:sz w:val="24"/>
          <w:szCs w:val="24"/>
        </w:rPr>
        <w:t xml:space="preserve"> </w:t>
      </w:r>
      <w:r w:rsidR="00B0444A" w:rsidRPr="00FD7D2E">
        <w:rPr>
          <w:rFonts w:ascii="Times New Roman" w:hAnsi="Times New Roman" w:cs="Times New Roman"/>
          <w:sz w:val="24"/>
          <w:szCs w:val="24"/>
        </w:rPr>
        <w:t>В.И. Исаева.</w:t>
      </w:r>
    </w:p>
    <w:p w:rsidR="00B0444A" w:rsidRDefault="00B0444A" w:rsidP="00B0444A">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p>
    <w:p w:rsidR="008B340A" w:rsidRDefault="008B340A" w:rsidP="00B0444A">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p>
    <w:p w:rsidR="004B4E77" w:rsidRPr="00B0444A" w:rsidRDefault="00B0444A" w:rsidP="00F77B9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4E77" w:rsidRPr="00B0444A">
        <w:rPr>
          <w:rFonts w:ascii="Times New Roman" w:hAnsi="Times New Roman" w:cs="Times New Roman"/>
          <w:sz w:val="24"/>
          <w:szCs w:val="24"/>
        </w:rPr>
        <w:t>Глава администрации</w:t>
      </w:r>
      <w:r>
        <w:rPr>
          <w:rFonts w:ascii="Times New Roman" w:hAnsi="Times New Roman" w:cs="Times New Roman"/>
          <w:sz w:val="24"/>
          <w:szCs w:val="24"/>
        </w:rPr>
        <w:t xml:space="preserve"> района</w:t>
      </w:r>
      <w:r w:rsidR="00F77B95">
        <w:rPr>
          <w:rFonts w:ascii="Times New Roman" w:hAnsi="Times New Roman" w:cs="Times New Roman"/>
          <w:sz w:val="24"/>
          <w:szCs w:val="24"/>
        </w:rPr>
        <w:t xml:space="preserve">                                                        </w:t>
      </w:r>
      <w:r>
        <w:rPr>
          <w:rFonts w:ascii="Times New Roman" w:hAnsi="Times New Roman" w:cs="Times New Roman"/>
          <w:sz w:val="24"/>
          <w:szCs w:val="24"/>
        </w:rPr>
        <w:t>С.А.</w:t>
      </w:r>
      <w:r w:rsidR="00F77B95">
        <w:rPr>
          <w:rFonts w:ascii="Times New Roman" w:hAnsi="Times New Roman" w:cs="Times New Roman"/>
          <w:sz w:val="24"/>
          <w:szCs w:val="24"/>
        </w:rPr>
        <w:t xml:space="preserve"> </w:t>
      </w:r>
      <w:r>
        <w:rPr>
          <w:rFonts w:ascii="Times New Roman" w:hAnsi="Times New Roman" w:cs="Times New Roman"/>
          <w:sz w:val="24"/>
          <w:szCs w:val="24"/>
        </w:rPr>
        <w:t>Б</w:t>
      </w:r>
      <w:r w:rsidR="004B5258">
        <w:rPr>
          <w:rFonts w:ascii="Times New Roman" w:hAnsi="Times New Roman" w:cs="Times New Roman"/>
          <w:sz w:val="24"/>
          <w:szCs w:val="24"/>
        </w:rPr>
        <w:t>очканов</w:t>
      </w:r>
    </w:p>
    <w:p w:rsidR="004B5258" w:rsidRDefault="004B525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640314">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2" w:name="Par24"/>
      <w:bookmarkEnd w:id="2"/>
      <w:r>
        <w:rPr>
          <w:rFonts w:ascii="Times New Roman" w:hAnsi="Times New Roman" w:cs="Times New Roman"/>
          <w:sz w:val="24"/>
          <w:szCs w:val="24"/>
        </w:rPr>
        <w:t>Утверждено</w:t>
      </w:r>
    </w:p>
    <w:p w:rsidR="00640314" w:rsidRDefault="0064031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4B4E77" w:rsidRPr="00B0444A">
        <w:rPr>
          <w:rFonts w:ascii="Times New Roman" w:hAnsi="Times New Roman" w:cs="Times New Roman"/>
          <w:sz w:val="24"/>
          <w:szCs w:val="24"/>
        </w:rPr>
        <w:t xml:space="preserve"> постановлени</w:t>
      </w:r>
      <w:r>
        <w:rPr>
          <w:rFonts w:ascii="Times New Roman" w:hAnsi="Times New Roman" w:cs="Times New Roman"/>
          <w:sz w:val="24"/>
          <w:szCs w:val="24"/>
        </w:rPr>
        <w:t>ем</w:t>
      </w:r>
      <w:r w:rsidR="004B4E77" w:rsidRPr="00B0444A">
        <w:rPr>
          <w:rFonts w:ascii="Times New Roman" w:hAnsi="Times New Roman" w:cs="Times New Roman"/>
          <w:sz w:val="24"/>
          <w:szCs w:val="24"/>
        </w:rPr>
        <w:t xml:space="preserve"> </w:t>
      </w:r>
    </w:p>
    <w:p w:rsidR="00B0444A" w:rsidRPr="00B0444A" w:rsidRDefault="004B4E77" w:rsidP="00B0444A">
      <w:pPr>
        <w:widowControl w:val="0"/>
        <w:autoSpaceDE w:val="0"/>
        <w:autoSpaceDN w:val="0"/>
        <w:adjustRightInd w:val="0"/>
        <w:spacing w:after="0" w:line="240" w:lineRule="auto"/>
        <w:jc w:val="right"/>
        <w:rPr>
          <w:rFonts w:ascii="Times New Roman" w:hAnsi="Times New Roman" w:cs="Times New Roman"/>
        </w:rPr>
      </w:pPr>
      <w:r w:rsidRPr="00B0444A">
        <w:rPr>
          <w:rFonts w:ascii="Times New Roman" w:hAnsi="Times New Roman" w:cs="Times New Roman"/>
          <w:sz w:val="24"/>
          <w:szCs w:val="24"/>
        </w:rPr>
        <w:t>администрации</w:t>
      </w:r>
      <w:r w:rsidR="00640314">
        <w:rPr>
          <w:rFonts w:ascii="Times New Roman" w:hAnsi="Times New Roman" w:cs="Times New Roman"/>
        </w:rPr>
        <w:t xml:space="preserve"> </w:t>
      </w:r>
      <w:r w:rsidR="00B0444A" w:rsidRPr="00B0444A">
        <w:rPr>
          <w:rFonts w:ascii="Times New Roman" w:hAnsi="Times New Roman" w:cs="Times New Roman"/>
        </w:rPr>
        <w:t xml:space="preserve"> района</w:t>
      </w:r>
    </w:p>
    <w:p w:rsidR="004B4E77" w:rsidRPr="00B0444A" w:rsidRDefault="004B4E77">
      <w:pPr>
        <w:widowControl w:val="0"/>
        <w:autoSpaceDE w:val="0"/>
        <w:autoSpaceDN w:val="0"/>
        <w:adjustRightInd w:val="0"/>
        <w:spacing w:after="0" w:line="240" w:lineRule="auto"/>
        <w:jc w:val="right"/>
        <w:rPr>
          <w:rFonts w:ascii="Times New Roman" w:hAnsi="Times New Roman" w:cs="Times New Roman"/>
          <w:sz w:val="24"/>
          <w:szCs w:val="24"/>
        </w:rPr>
      </w:pPr>
      <w:r w:rsidRPr="00B0444A">
        <w:rPr>
          <w:rFonts w:ascii="Times New Roman" w:hAnsi="Times New Roman" w:cs="Times New Roman"/>
          <w:sz w:val="24"/>
          <w:szCs w:val="24"/>
        </w:rPr>
        <w:t xml:space="preserve">от </w:t>
      </w:r>
      <w:r w:rsidR="007B4E05">
        <w:rPr>
          <w:rFonts w:ascii="Times New Roman" w:hAnsi="Times New Roman" w:cs="Times New Roman"/>
          <w:sz w:val="24"/>
          <w:szCs w:val="24"/>
        </w:rPr>
        <w:t xml:space="preserve">«29»  августа  2014 г </w:t>
      </w:r>
      <w:r w:rsidR="00B0444A">
        <w:rPr>
          <w:rFonts w:ascii="Times New Roman" w:hAnsi="Times New Roman" w:cs="Times New Roman"/>
          <w:sz w:val="24"/>
          <w:szCs w:val="24"/>
        </w:rPr>
        <w:t xml:space="preserve">  </w:t>
      </w:r>
      <w:r w:rsidRPr="00B0444A">
        <w:rPr>
          <w:rFonts w:ascii="Times New Roman" w:hAnsi="Times New Roman" w:cs="Times New Roman"/>
          <w:sz w:val="24"/>
          <w:szCs w:val="24"/>
        </w:rPr>
        <w:t xml:space="preserve"> N </w:t>
      </w:r>
      <w:r w:rsidR="007B4E05">
        <w:rPr>
          <w:rFonts w:ascii="Times New Roman" w:hAnsi="Times New Roman" w:cs="Times New Roman"/>
          <w:sz w:val="24"/>
          <w:szCs w:val="24"/>
        </w:rPr>
        <w:t>696</w:t>
      </w:r>
      <w:r w:rsidR="00B0444A">
        <w:rPr>
          <w:rFonts w:ascii="Times New Roman" w:hAnsi="Times New Roman" w:cs="Times New Roman"/>
          <w:sz w:val="24"/>
          <w:szCs w:val="24"/>
        </w:rPr>
        <w:t xml:space="preserve"> </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autoSpaceDE w:val="0"/>
        <w:autoSpaceDN w:val="0"/>
        <w:adjustRightInd w:val="0"/>
        <w:spacing w:after="0" w:line="240" w:lineRule="auto"/>
        <w:jc w:val="center"/>
        <w:rPr>
          <w:rFonts w:ascii="Times New Roman" w:hAnsi="Times New Roman" w:cs="Times New Roman"/>
          <w:b/>
          <w:bCs/>
          <w:sz w:val="24"/>
          <w:szCs w:val="24"/>
        </w:rPr>
      </w:pPr>
      <w:bookmarkStart w:id="3" w:name="Par29"/>
      <w:bookmarkEnd w:id="3"/>
      <w:r w:rsidRPr="00B0444A">
        <w:rPr>
          <w:rFonts w:ascii="Times New Roman" w:hAnsi="Times New Roman" w:cs="Times New Roman"/>
          <w:b/>
          <w:bCs/>
          <w:sz w:val="24"/>
          <w:szCs w:val="24"/>
        </w:rPr>
        <w:t>ПОЛОЖЕНИЕ</w:t>
      </w:r>
    </w:p>
    <w:p w:rsidR="004B4E77" w:rsidRDefault="004B4E77" w:rsidP="00B0444A">
      <w:pPr>
        <w:widowControl w:val="0"/>
        <w:autoSpaceDE w:val="0"/>
        <w:autoSpaceDN w:val="0"/>
        <w:adjustRightInd w:val="0"/>
        <w:spacing w:after="0" w:line="240" w:lineRule="auto"/>
        <w:jc w:val="center"/>
        <w:rPr>
          <w:rFonts w:ascii="Times New Roman" w:hAnsi="Times New Roman" w:cs="Times New Roman"/>
          <w:b/>
          <w:bCs/>
          <w:sz w:val="24"/>
          <w:szCs w:val="24"/>
        </w:rPr>
      </w:pPr>
      <w:r w:rsidRPr="00B0444A">
        <w:rPr>
          <w:rFonts w:ascii="Times New Roman" w:hAnsi="Times New Roman" w:cs="Times New Roman"/>
          <w:b/>
          <w:bCs/>
          <w:sz w:val="24"/>
          <w:szCs w:val="24"/>
        </w:rPr>
        <w:t>ОБ ОРГАНИЗАЦИИ И ОСУЩЕСТВЛЕНИИ МУНИЦИПАЛЬНОГО ЖИЛИЩНОГО</w:t>
      </w:r>
      <w:r w:rsidR="00B0444A">
        <w:rPr>
          <w:rFonts w:ascii="Times New Roman" w:hAnsi="Times New Roman" w:cs="Times New Roman"/>
          <w:b/>
          <w:bCs/>
          <w:sz w:val="24"/>
          <w:szCs w:val="24"/>
        </w:rPr>
        <w:t xml:space="preserve"> </w:t>
      </w:r>
      <w:r w:rsidRPr="00B0444A">
        <w:rPr>
          <w:rFonts w:ascii="Times New Roman" w:hAnsi="Times New Roman" w:cs="Times New Roman"/>
          <w:b/>
          <w:bCs/>
          <w:sz w:val="24"/>
          <w:szCs w:val="24"/>
        </w:rPr>
        <w:t xml:space="preserve">КОНТРОЛЯ НА ТЕРРИТОРИИ </w:t>
      </w:r>
      <w:r w:rsidR="00B0444A" w:rsidRPr="00B0444A">
        <w:rPr>
          <w:rFonts w:ascii="Times New Roman" w:hAnsi="Times New Roman" w:cs="Times New Roman"/>
          <w:b/>
          <w:bCs/>
          <w:sz w:val="24"/>
          <w:szCs w:val="24"/>
        </w:rPr>
        <w:t>ПИЛЬНИНСКОГО МУНИЦИПАЛЬНОГО РАЙОНА</w:t>
      </w:r>
      <w:r w:rsidR="00B0444A">
        <w:rPr>
          <w:rFonts w:ascii="Times New Roman" w:hAnsi="Times New Roman" w:cs="Times New Roman"/>
          <w:b/>
          <w:bCs/>
          <w:sz w:val="24"/>
          <w:szCs w:val="24"/>
        </w:rPr>
        <w:t xml:space="preserve"> </w:t>
      </w:r>
      <w:r w:rsidR="00B0444A" w:rsidRPr="00B0444A">
        <w:rPr>
          <w:rFonts w:ascii="Times New Roman" w:hAnsi="Times New Roman" w:cs="Times New Roman"/>
          <w:b/>
          <w:bCs/>
          <w:sz w:val="24"/>
          <w:szCs w:val="24"/>
        </w:rPr>
        <w:t>НИЖЕГОРОДСКОЙ ОБЛАСТИ</w:t>
      </w:r>
    </w:p>
    <w:p w:rsidR="00B0444A" w:rsidRPr="00B0444A" w:rsidRDefault="00B0444A" w:rsidP="00B0444A">
      <w:pPr>
        <w:widowControl w:val="0"/>
        <w:autoSpaceDE w:val="0"/>
        <w:autoSpaceDN w:val="0"/>
        <w:adjustRightInd w:val="0"/>
        <w:spacing w:after="0" w:line="240" w:lineRule="auto"/>
        <w:jc w:val="center"/>
        <w:rPr>
          <w:rFonts w:ascii="Times New Roman" w:hAnsi="Times New Roman" w:cs="Times New Roman"/>
          <w:sz w:val="24"/>
          <w:szCs w:val="24"/>
        </w:rPr>
      </w:pPr>
    </w:p>
    <w:p w:rsidR="00B0444A" w:rsidRDefault="00B0444A">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34"/>
      <w:bookmarkEnd w:id="4"/>
    </w:p>
    <w:p w:rsidR="004B4E77" w:rsidRPr="00B0444A" w:rsidRDefault="004B4E77">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B0444A">
        <w:rPr>
          <w:rFonts w:ascii="Times New Roman" w:hAnsi="Times New Roman" w:cs="Times New Roman"/>
          <w:sz w:val="24"/>
          <w:szCs w:val="24"/>
        </w:rPr>
        <w:t>1. ОБЩИЕ ПОЛОЖЕНИЯ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1.1. Настоящее Положение разработано в соответствии с Жилищным </w:t>
      </w:r>
      <w:hyperlink r:id="rId10" w:history="1">
        <w:r w:rsidRPr="00B0444A">
          <w:rPr>
            <w:rFonts w:ascii="Times New Roman" w:hAnsi="Times New Roman" w:cs="Times New Roman"/>
            <w:color w:val="0000FF"/>
            <w:sz w:val="24"/>
            <w:szCs w:val="24"/>
          </w:rPr>
          <w:t>кодексом</w:t>
        </w:r>
      </w:hyperlink>
      <w:r w:rsidRPr="00B0444A">
        <w:rPr>
          <w:rFonts w:ascii="Times New Roman" w:hAnsi="Times New Roman" w:cs="Times New Roman"/>
          <w:sz w:val="24"/>
          <w:szCs w:val="24"/>
        </w:rPr>
        <w:t xml:space="preserve"> Российской Федерации, Федеральным </w:t>
      </w:r>
      <w:hyperlink r:id="rId11" w:history="1">
        <w:r w:rsidRPr="00B0444A">
          <w:rPr>
            <w:rFonts w:ascii="Times New Roman" w:hAnsi="Times New Roman" w:cs="Times New Roman"/>
            <w:color w:val="0000FF"/>
            <w:sz w:val="24"/>
            <w:szCs w:val="24"/>
          </w:rPr>
          <w:t>законом</w:t>
        </w:r>
      </w:hyperlink>
      <w:r w:rsidRPr="00B0444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12" w:history="1">
        <w:r w:rsidRPr="00B0444A">
          <w:rPr>
            <w:rFonts w:ascii="Times New Roman" w:hAnsi="Times New Roman" w:cs="Times New Roman"/>
            <w:color w:val="0000FF"/>
            <w:sz w:val="24"/>
            <w:szCs w:val="24"/>
          </w:rPr>
          <w:t>законом</w:t>
        </w:r>
      </w:hyperlink>
      <w:r w:rsidRPr="00B0444A">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устанавливает порядок осуществления муниципального жилищного контроля на территории </w:t>
      </w:r>
      <w:r w:rsidR="00C62C8E">
        <w:rPr>
          <w:rFonts w:ascii="Times New Roman" w:hAnsi="Times New Roman" w:cs="Times New Roman"/>
          <w:sz w:val="24"/>
          <w:szCs w:val="24"/>
        </w:rPr>
        <w:t xml:space="preserve">Пильнинского </w:t>
      </w:r>
      <w:r w:rsidRPr="00B0444A">
        <w:rPr>
          <w:rFonts w:ascii="Times New Roman" w:hAnsi="Times New Roman" w:cs="Times New Roman"/>
          <w:sz w:val="24"/>
          <w:szCs w:val="24"/>
        </w:rPr>
        <w:t xml:space="preserve">муниципального района Нижегородской области (далее - </w:t>
      </w:r>
      <w:r w:rsidR="00C62C8E">
        <w:rPr>
          <w:rFonts w:ascii="Times New Roman" w:hAnsi="Times New Roman" w:cs="Times New Roman"/>
          <w:sz w:val="24"/>
          <w:szCs w:val="24"/>
        </w:rPr>
        <w:t>Пильнинского</w:t>
      </w:r>
      <w:r w:rsidR="00C62C8E" w:rsidRPr="00B0444A">
        <w:rPr>
          <w:rFonts w:ascii="Times New Roman" w:hAnsi="Times New Roman" w:cs="Times New Roman"/>
          <w:sz w:val="24"/>
          <w:szCs w:val="24"/>
        </w:rPr>
        <w:t xml:space="preserve"> </w:t>
      </w:r>
      <w:r w:rsidRPr="00B0444A">
        <w:rPr>
          <w:rFonts w:ascii="Times New Roman" w:hAnsi="Times New Roman" w:cs="Times New Roman"/>
          <w:sz w:val="24"/>
          <w:szCs w:val="24"/>
        </w:rPr>
        <w:t>района).</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1.2. Муниципальный жилищный контроль - деятельность администрации </w:t>
      </w:r>
      <w:r w:rsidR="00C62C8E">
        <w:rPr>
          <w:rFonts w:ascii="Times New Roman" w:hAnsi="Times New Roman" w:cs="Times New Roman"/>
          <w:sz w:val="24"/>
          <w:szCs w:val="24"/>
        </w:rPr>
        <w:t>Пильнинского</w:t>
      </w:r>
      <w:r w:rsidR="00C62C8E" w:rsidRPr="00B0444A">
        <w:rPr>
          <w:rFonts w:ascii="Times New Roman" w:hAnsi="Times New Roman" w:cs="Times New Roman"/>
          <w:sz w:val="24"/>
          <w:szCs w:val="24"/>
        </w:rPr>
        <w:t xml:space="preserve"> </w:t>
      </w:r>
      <w:r w:rsidRPr="00B0444A">
        <w:rPr>
          <w:rFonts w:ascii="Times New Roman" w:hAnsi="Times New Roman" w:cs="Times New Roman"/>
          <w:sz w:val="24"/>
          <w:szCs w:val="24"/>
        </w:rPr>
        <w:t xml:space="preserve">муниципального района по организации и проведению на территории </w:t>
      </w:r>
      <w:r w:rsidR="00C62C8E">
        <w:rPr>
          <w:rFonts w:ascii="Times New Roman" w:hAnsi="Times New Roman" w:cs="Times New Roman"/>
          <w:sz w:val="24"/>
          <w:szCs w:val="24"/>
        </w:rPr>
        <w:t>Пильнинского</w:t>
      </w:r>
      <w:r w:rsidRPr="00B0444A">
        <w:rPr>
          <w:rFonts w:ascii="Times New Roman" w:hAnsi="Times New Roman" w:cs="Times New Roman"/>
          <w:sz w:val="24"/>
          <w:szCs w:val="24"/>
        </w:rPr>
        <w:t xml:space="preserve"> района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(далее - обязательные требования).</w:t>
      </w:r>
    </w:p>
    <w:p w:rsidR="00FD7D2E"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1.3. Функции по осуществлению муниципального жилищного контроля на территории </w:t>
      </w:r>
      <w:r w:rsidR="00C62C8E">
        <w:rPr>
          <w:rFonts w:ascii="Times New Roman" w:hAnsi="Times New Roman" w:cs="Times New Roman"/>
          <w:sz w:val="24"/>
          <w:szCs w:val="24"/>
        </w:rPr>
        <w:t>Пильнинского</w:t>
      </w:r>
      <w:r w:rsidRPr="00B0444A">
        <w:rPr>
          <w:rFonts w:ascii="Times New Roman" w:hAnsi="Times New Roman" w:cs="Times New Roman"/>
          <w:sz w:val="24"/>
          <w:szCs w:val="24"/>
        </w:rPr>
        <w:t xml:space="preserve"> района возлагаются на </w:t>
      </w:r>
      <w:r w:rsidR="004B5258">
        <w:rPr>
          <w:rFonts w:ascii="Times New Roman" w:hAnsi="Times New Roman" w:cs="Times New Roman"/>
          <w:sz w:val="24"/>
          <w:szCs w:val="24"/>
        </w:rPr>
        <w:t xml:space="preserve">  </w:t>
      </w:r>
      <w:r w:rsidR="00FD7D2E" w:rsidRPr="00FD7D2E">
        <w:rPr>
          <w:rFonts w:ascii="Times New Roman" w:hAnsi="Times New Roman" w:cs="Times New Roman"/>
          <w:sz w:val="24"/>
          <w:szCs w:val="24"/>
        </w:rPr>
        <w:t>отдел</w:t>
      </w:r>
      <w:r w:rsidR="004B5258">
        <w:rPr>
          <w:rFonts w:ascii="Times New Roman" w:hAnsi="Times New Roman" w:cs="Times New Roman"/>
          <w:sz w:val="24"/>
          <w:szCs w:val="24"/>
        </w:rPr>
        <w:t xml:space="preserve"> </w:t>
      </w:r>
      <w:r w:rsidR="00FD7D2E" w:rsidRPr="007C2179">
        <w:t xml:space="preserve"> </w:t>
      </w:r>
      <w:r w:rsidR="00FD7D2E" w:rsidRPr="00FD7D2E">
        <w:rPr>
          <w:rFonts w:ascii="Times New Roman" w:hAnsi="Times New Roman" w:cs="Times New Roman"/>
          <w:sz w:val="24"/>
          <w:szCs w:val="24"/>
        </w:rPr>
        <w:t>строительства, ЖКХ, энергетики и жилищных программ</w:t>
      </w:r>
      <w:r w:rsidR="00FD7D2E" w:rsidRPr="00B0444A">
        <w:rPr>
          <w:rFonts w:ascii="Times New Roman" w:hAnsi="Times New Roman" w:cs="Times New Roman"/>
          <w:sz w:val="24"/>
          <w:szCs w:val="24"/>
        </w:rPr>
        <w:t xml:space="preserve"> </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1.4. Должностные лица, уполномоченные на осуществление муниципального жилищного контроля, являются муниципальными жилищными инспекторами.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1.5. Функциональные обязанности и права муниципального жилищного инспектора устанавливаются должностными инструкциями в соответствии с порядком осуществления муниципального жилищного контроля, установленным настоящим Положением, и Административным регламентом исполнения муниципальной функции по осуществлению муниципального жилищного контроля.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1.6. Муниципальный жилищный инспектор имеет служебное удостоверение, выдаваемое администрацией </w:t>
      </w:r>
      <w:r w:rsidR="00C62C8E">
        <w:rPr>
          <w:rFonts w:ascii="Times New Roman" w:hAnsi="Times New Roman" w:cs="Times New Roman"/>
          <w:sz w:val="24"/>
          <w:szCs w:val="24"/>
        </w:rPr>
        <w:t>Пильнинского</w:t>
      </w:r>
      <w:r w:rsidR="00C62C8E" w:rsidRPr="00B0444A">
        <w:rPr>
          <w:rFonts w:ascii="Times New Roman" w:hAnsi="Times New Roman" w:cs="Times New Roman"/>
          <w:sz w:val="24"/>
          <w:szCs w:val="24"/>
        </w:rPr>
        <w:t xml:space="preserve"> </w:t>
      </w:r>
      <w:r w:rsidRPr="00B0444A">
        <w:rPr>
          <w:rFonts w:ascii="Times New Roman" w:hAnsi="Times New Roman" w:cs="Times New Roman"/>
          <w:sz w:val="24"/>
          <w:szCs w:val="24"/>
        </w:rPr>
        <w:t>муниципального района.</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1.7. Финансирование деятельности по осуществлению муниципального жилищного контроля и его материально-техническое обеспечение осуществляется за счет средств бюджета </w:t>
      </w:r>
      <w:r w:rsidR="00C62C8E">
        <w:rPr>
          <w:rFonts w:ascii="Times New Roman" w:hAnsi="Times New Roman" w:cs="Times New Roman"/>
          <w:sz w:val="24"/>
          <w:szCs w:val="24"/>
        </w:rPr>
        <w:t>Пильнинского</w:t>
      </w:r>
      <w:r w:rsidRPr="00B0444A">
        <w:rPr>
          <w:rFonts w:ascii="Times New Roman" w:hAnsi="Times New Roman" w:cs="Times New Roman"/>
          <w:sz w:val="24"/>
          <w:szCs w:val="24"/>
        </w:rPr>
        <w:t xml:space="preserve"> </w:t>
      </w:r>
      <w:r w:rsidR="00E92F5A" w:rsidRPr="00B0444A">
        <w:rPr>
          <w:rFonts w:ascii="Times New Roman" w:hAnsi="Times New Roman" w:cs="Times New Roman"/>
          <w:sz w:val="24"/>
          <w:szCs w:val="24"/>
        </w:rPr>
        <w:t xml:space="preserve">муниципального </w:t>
      </w:r>
      <w:r w:rsidRPr="00B0444A">
        <w:rPr>
          <w:rFonts w:ascii="Times New Roman" w:hAnsi="Times New Roman" w:cs="Times New Roman"/>
          <w:sz w:val="24"/>
          <w:szCs w:val="24"/>
        </w:rPr>
        <w:t>района.</w:t>
      </w:r>
    </w:p>
    <w:p w:rsidR="004B4E77"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B340A" w:rsidRDefault="008B340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B340A" w:rsidRDefault="008B340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B340A" w:rsidRDefault="008B340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B340A" w:rsidRDefault="008B340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B340A" w:rsidRPr="00B0444A" w:rsidRDefault="008B340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44"/>
      <w:bookmarkEnd w:id="5"/>
      <w:r w:rsidRPr="00B0444A">
        <w:rPr>
          <w:rFonts w:ascii="Times New Roman" w:hAnsi="Times New Roman" w:cs="Times New Roman"/>
          <w:sz w:val="24"/>
          <w:szCs w:val="24"/>
        </w:rPr>
        <w:t>2. ПОРЯДОК ОРГАНИЗАЦИИ И ОСУЩЕСТВЛЕНИЯ</w:t>
      </w:r>
    </w:p>
    <w:p w:rsidR="004B4E77" w:rsidRPr="00B0444A" w:rsidRDefault="004B4E77">
      <w:pPr>
        <w:widowControl w:val="0"/>
        <w:autoSpaceDE w:val="0"/>
        <w:autoSpaceDN w:val="0"/>
        <w:adjustRightInd w:val="0"/>
        <w:spacing w:after="0" w:line="240" w:lineRule="auto"/>
        <w:jc w:val="center"/>
        <w:rPr>
          <w:rFonts w:ascii="Times New Roman" w:hAnsi="Times New Roman" w:cs="Times New Roman"/>
          <w:sz w:val="24"/>
          <w:szCs w:val="24"/>
        </w:rPr>
      </w:pPr>
      <w:r w:rsidRPr="00B0444A">
        <w:rPr>
          <w:rFonts w:ascii="Times New Roman" w:hAnsi="Times New Roman" w:cs="Times New Roman"/>
          <w:sz w:val="24"/>
          <w:szCs w:val="24"/>
        </w:rPr>
        <w:t>МУНИЦИПАЛЬНОГО ЖИЛИЩНОГО КОНТРОЛЯ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2.1. Целью муниципального жилищного контроля является контроль за выполнением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2.2. Проведение муниципального жилищного контроля осуществляется в форме плановых и внеплановых проверок в порядке и с соблюдением процедур, установленных Федеральным </w:t>
      </w:r>
      <w:hyperlink r:id="rId13" w:history="1">
        <w:r w:rsidRPr="00B0444A">
          <w:rPr>
            <w:rFonts w:ascii="Times New Roman" w:hAnsi="Times New Roman" w:cs="Times New Roman"/>
            <w:color w:val="0000FF"/>
            <w:sz w:val="24"/>
            <w:szCs w:val="24"/>
          </w:rPr>
          <w:t>законом</w:t>
        </w:r>
      </w:hyperlink>
      <w:r w:rsidRPr="00B0444A">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14" w:history="1">
        <w:r w:rsidRPr="00B0444A">
          <w:rPr>
            <w:rFonts w:ascii="Times New Roman" w:hAnsi="Times New Roman" w:cs="Times New Roman"/>
            <w:color w:val="0000FF"/>
            <w:sz w:val="24"/>
            <w:szCs w:val="24"/>
          </w:rPr>
          <w:t>частями 4.1</w:t>
        </w:r>
      </w:hyperlink>
      <w:r w:rsidRPr="00B0444A">
        <w:rPr>
          <w:rFonts w:ascii="Times New Roman" w:hAnsi="Times New Roman" w:cs="Times New Roman"/>
          <w:sz w:val="24"/>
          <w:szCs w:val="24"/>
        </w:rPr>
        <w:t xml:space="preserve"> и </w:t>
      </w:r>
      <w:hyperlink r:id="rId15" w:history="1">
        <w:r w:rsidRPr="00B0444A">
          <w:rPr>
            <w:rFonts w:ascii="Times New Roman" w:hAnsi="Times New Roman" w:cs="Times New Roman"/>
            <w:color w:val="0000FF"/>
            <w:sz w:val="24"/>
            <w:szCs w:val="24"/>
          </w:rPr>
          <w:t>4.2 статьи 20</w:t>
        </w:r>
      </w:hyperlink>
      <w:r w:rsidRPr="00B0444A">
        <w:rPr>
          <w:rFonts w:ascii="Times New Roman" w:hAnsi="Times New Roman" w:cs="Times New Roman"/>
          <w:sz w:val="24"/>
          <w:szCs w:val="24"/>
        </w:rPr>
        <w:t xml:space="preserve"> Жилищного кодекса Российской Федерации.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2.3.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2.4. Плановые проверки проводятся не чаще чем один раз в три года.</w:t>
      </w:r>
    </w:p>
    <w:p w:rsidR="004B4E77" w:rsidRPr="00B0444A" w:rsidRDefault="00C62C8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2.5. </w:t>
      </w:r>
      <w:r w:rsidR="004B4E77" w:rsidRPr="00B0444A">
        <w:rPr>
          <w:rFonts w:ascii="Times New Roman" w:hAnsi="Times New Roman" w:cs="Times New Roman"/>
          <w:sz w:val="24"/>
          <w:szCs w:val="24"/>
        </w:rPr>
        <w:t>Плановые проверки проводятся на основании разрабатываемых органами муниципального контроля в соответствии с их полномочиями ежегодных планов.</w:t>
      </w:r>
    </w:p>
    <w:p w:rsidR="00683D65" w:rsidRPr="00586ECC" w:rsidRDefault="004B4E77" w:rsidP="00683D6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2.6. </w:t>
      </w:r>
      <w:r w:rsidR="00683D65" w:rsidRPr="00586ECC">
        <w:rPr>
          <w:rFonts w:ascii="Times New Roman" w:hAnsi="Times New Roman" w:cs="Times New Roman"/>
          <w:sz w:val="24"/>
          <w:szCs w:val="24"/>
        </w:rPr>
        <w:t>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683D65" w:rsidRPr="00586ECC" w:rsidRDefault="00683D65" w:rsidP="00683D65">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325"/>
      <w:bookmarkEnd w:id="6"/>
      <w:r>
        <w:rPr>
          <w:rFonts w:ascii="Times New Roman" w:hAnsi="Times New Roman" w:cs="Times New Roman"/>
          <w:sz w:val="24"/>
          <w:szCs w:val="24"/>
        </w:rPr>
        <w:t>2.7</w:t>
      </w:r>
      <w:r w:rsidRPr="00586ECC">
        <w:rPr>
          <w:rFonts w:ascii="Times New Roman" w:hAnsi="Times New Roman" w:cs="Times New Roman"/>
          <w:sz w:val="24"/>
          <w:szCs w:val="24"/>
        </w:rPr>
        <w:t xml:space="preserve">. 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прокуратуры.(часть шестая в ред. Федерального </w:t>
      </w:r>
      <w:hyperlink r:id="rId16" w:history="1">
        <w:r w:rsidRPr="00586ECC">
          <w:rPr>
            <w:rFonts w:ascii="Times New Roman" w:hAnsi="Times New Roman" w:cs="Times New Roman"/>
            <w:color w:val="0000FF"/>
            <w:sz w:val="24"/>
            <w:szCs w:val="24"/>
          </w:rPr>
          <w:t>закона</w:t>
        </w:r>
      </w:hyperlink>
      <w:r w:rsidRPr="00586ECC">
        <w:rPr>
          <w:rFonts w:ascii="Times New Roman" w:hAnsi="Times New Roman" w:cs="Times New Roman"/>
          <w:sz w:val="24"/>
          <w:szCs w:val="24"/>
        </w:rPr>
        <w:t xml:space="preserve"> от 27.12.2009 N 365-ФЗ)</w:t>
      </w:r>
    </w:p>
    <w:p w:rsidR="00683D65" w:rsidRPr="00586ECC" w:rsidRDefault="00683D65" w:rsidP="00683D6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w:t>
      </w:r>
      <w:r w:rsidRPr="00586ECC">
        <w:rPr>
          <w:rFonts w:ascii="Times New Roman" w:hAnsi="Times New Roman" w:cs="Times New Roman"/>
          <w:sz w:val="24"/>
          <w:szCs w:val="24"/>
        </w:rPr>
        <w:t xml:space="preserve">. Органы прокуратуры рассматривают проекты ежегодных планов проведения плановых проверок на предмет законности включения в них </w:t>
      </w:r>
      <w:r>
        <w:rPr>
          <w:rFonts w:ascii="Times New Roman" w:hAnsi="Times New Roman" w:cs="Times New Roman"/>
          <w:sz w:val="24"/>
          <w:szCs w:val="24"/>
        </w:rPr>
        <w:t xml:space="preserve"> </w:t>
      </w:r>
      <w:r w:rsidRPr="00586ECC">
        <w:rPr>
          <w:rFonts w:ascii="Times New Roman" w:hAnsi="Times New Roman" w:cs="Times New Roman"/>
          <w:sz w:val="24"/>
          <w:szCs w:val="24"/>
        </w:rPr>
        <w:t xml:space="preserve"> объектов муниципального контроля в соответствии с </w:t>
      </w:r>
      <w:hyperlink w:anchor="Par316" w:history="1">
        <w:r w:rsidRPr="00586ECC">
          <w:rPr>
            <w:rFonts w:ascii="Times New Roman" w:hAnsi="Times New Roman" w:cs="Times New Roman"/>
            <w:color w:val="0000FF"/>
            <w:sz w:val="24"/>
            <w:szCs w:val="24"/>
          </w:rPr>
          <w:t>частью 4</w:t>
        </w:r>
      </w:hyperlink>
      <w:r w:rsidRPr="00586ECC">
        <w:rPr>
          <w:rFonts w:ascii="Times New Roman" w:hAnsi="Times New Roman" w:cs="Times New Roman"/>
          <w:sz w:val="24"/>
          <w:szCs w:val="24"/>
        </w:rPr>
        <w:t xml:space="preserve"> настоящей статьи и в срок до 1 октября года, предшествующего году проведения плановых проверок, вносят предложения руководителям органов </w:t>
      </w:r>
      <w:r>
        <w:rPr>
          <w:rFonts w:ascii="Times New Roman" w:hAnsi="Times New Roman" w:cs="Times New Roman"/>
          <w:sz w:val="24"/>
          <w:szCs w:val="24"/>
        </w:rPr>
        <w:t xml:space="preserve"> </w:t>
      </w:r>
      <w:r w:rsidRPr="00586ECC">
        <w:rPr>
          <w:rFonts w:ascii="Times New Roman" w:hAnsi="Times New Roman" w:cs="Times New Roman"/>
          <w:sz w:val="24"/>
          <w:szCs w:val="24"/>
        </w:rPr>
        <w:t xml:space="preserve"> муниципального контроля о проведении совместных плановых проверок.</w:t>
      </w:r>
      <w:r>
        <w:rPr>
          <w:rFonts w:ascii="Times New Roman" w:hAnsi="Times New Roman" w:cs="Times New Roman"/>
          <w:sz w:val="24"/>
          <w:szCs w:val="24"/>
        </w:rPr>
        <w:t xml:space="preserve"> </w:t>
      </w:r>
      <w:r w:rsidRPr="00586ECC">
        <w:rPr>
          <w:rFonts w:ascii="Times New Roman" w:hAnsi="Times New Roman" w:cs="Times New Roman"/>
          <w:sz w:val="24"/>
          <w:szCs w:val="24"/>
        </w:rPr>
        <w:t xml:space="preserve">(часть шестая.1 введена Федеральным </w:t>
      </w:r>
      <w:hyperlink r:id="rId17" w:history="1">
        <w:r w:rsidRPr="00586ECC">
          <w:rPr>
            <w:rFonts w:ascii="Times New Roman" w:hAnsi="Times New Roman" w:cs="Times New Roman"/>
            <w:color w:val="0000FF"/>
            <w:sz w:val="24"/>
            <w:szCs w:val="24"/>
          </w:rPr>
          <w:t>законом</w:t>
        </w:r>
      </w:hyperlink>
      <w:r w:rsidRPr="00586ECC">
        <w:rPr>
          <w:rFonts w:ascii="Times New Roman" w:hAnsi="Times New Roman" w:cs="Times New Roman"/>
          <w:sz w:val="24"/>
          <w:szCs w:val="24"/>
        </w:rPr>
        <w:t xml:space="preserve"> от 27.12.2009 N 365-ФЗ)</w:t>
      </w:r>
    </w:p>
    <w:p w:rsidR="004B4E77" w:rsidRPr="00B0444A" w:rsidRDefault="00683D6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2.9. </w:t>
      </w:r>
      <w:r w:rsidR="004B4E77" w:rsidRPr="00B0444A">
        <w:rPr>
          <w:rFonts w:ascii="Times New Roman" w:hAnsi="Times New Roman" w:cs="Times New Roman"/>
          <w:sz w:val="24"/>
          <w:szCs w:val="24"/>
        </w:rPr>
        <w:t>В ежегодных планах проведения плановых проверок указываются следующие сведения: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1) наименования юридических лиц (их филиалов, представительств, обособленных </w:t>
      </w:r>
      <w:r w:rsidRPr="00B0444A">
        <w:rPr>
          <w:rFonts w:ascii="Times New Roman" w:hAnsi="Times New Roman" w:cs="Times New Roman"/>
          <w:sz w:val="24"/>
          <w:szCs w:val="24"/>
        </w:rPr>
        <w:lastRenderedPageBreak/>
        <w:t>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 цель и основание проведения каждой плановой проверки;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3) дата и сроки проведения каждой плановой проверки;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4) наименование органа муниципального контроля, осуществляющего конкретную плановую проверку.</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w:t>
      </w:r>
      <w:r w:rsidR="00683D65">
        <w:rPr>
          <w:rFonts w:ascii="Times New Roman" w:hAnsi="Times New Roman" w:cs="Times New Roman"/>
          <w:sz w:val="24"/>
          <w:szCs w:val="24"/>
        </w:rPr>
        <w:t>10</w:t>
      </w:r>
      <w:r w:rsidRPr="00B0444A">
        <w:rPr>
          <w:rFonts w:ascii="Times New Roman" w:hAnsi="Times New Roman" w:cs="Times New Roman"/>
          <w:sz w:val="24"/>
          <w:szCs w:val="24"/>
        </w:rPr>
        <w:t>. Основанием для включения плановой проверки в ежегодный план проведения плановых проверок является истечение одного года со дня: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w:t>
      </w:r>
      <w:r w:rsidR="00683D65">
        <w:rPr>
          <w:rFonts w:ascii="Times New Roman" w:hAnsi="Times New Roman" w:cs="Times New Roman"/>
          <w:sz w:val="24"/>
          <w:szCs w:val="24"/>
        </w:rPr>
        <w:t>11</w:t>
      </w:r>
      <w:r w:rsidRPr="00B0444A">
        <w:rPr>
          <w:rFonts w:ascii="Times New Roman" w:hAnsi="Times New Roman" w:cs="Times New Roman"/>
          <w:sz w:val="24"/>
          <w:szCs w:val="24"/>
        </w:rPr>
        <w:t>.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w:t>
      </w:r>
      <w:r w:rsidR="00683D65">
        <w:rPr>
          <w:rFonts w:ascii="Times New Roman" w:hAnsi="Times New Roman" w:cs="Times New Roman"/>
          <w:sz w:val="24"/>
          <w:szCs w:val="24"/>
        </w:rPr>
        <w:t>12</w:t>
      </w:r>
      <w:r w:rsidRPr="00B0444A">
        <w:rPr>
          <w:rFonts w:ascii="Times New Roman" w:hAnsi="Times New Roman" w:cs="Times New Roman"/>
          <w:sz w:val="24"/>
          <w:szCs w:val="24"/>
        </w:rPr>
        <w:t xml:space="preserve">. Основанием для проведения внеплановой проверки наряду с основаниями, указанными в </w:t>
      </w:r>
      <w:hyperlink r:id="rId18" w:history="1">
        <w:r w:rsidRPr="00B0444A">
          <w:rPr>
            <w:rFonts w:ascii="Times New Roman" w:hAnsi="Times New Roman" w:cs="Times New Roman"/>
            <w:color w:val="0000FF"/>
            <w:sz w:val="24"/>
            <w:szCs w:val="24"/>
          </w:rPr>
          <w:t>части 2 статьи 10</w:t>
        </w:r>
      </w:hyperlink>
      <w:r w:rsidRPr="00B0444A">
        <w:rPr>
          <w:rFonts w:ascii="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в) нарушение прав потребителей (в случае обращения граждан, права которых нарушены);</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3)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w:t>
      </w:r>
      <w:r w:rsidRPr="00B0444A">
        <w:rPr>
          <w:rFonts w:ascii="Times New Roman" w:hAnsi="Times New Roman" w:cs="Times New Roman"/>
          <w:sz w:val="24"/>
          <w:szCs w:val="24"/>
        </w:rPr>
        <w:lastRenderedPageBreak/>
        <w:t>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w:t>
      </w:r>
    </w:p>
    <w:p w:rsidR="004B4E77" w:rsidRPr="00B0444A" w:rsidRDefault="00C62C8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B4E77" w:rsidRPr="00B0444A">
        <w:rPr>
          <w:rFonts w:ascii="Times New Roman" w:hAnsi="Times New Roman" w:cs="Times New Roman"/>
          <w:sz w:val="24"/>
          <w:szCs w:val="24"/>
        </w:rPr>
        <w:t>2.1</w:t>
      </w:r>
      <w:r w:rsidR="00683D65">
        <w:rPr>
          <w:rFonts w:ascii="Times New Roman" w:hAnsi="Times New Roman" w:cs="Times New Roman"/>
          <w:sz w:val="24"/>
          <w:szCs w:val="24"/>
        </w:rPr>
        <w:t>3</w:t>
      </w:r>
      <w:r w:rsidR="004B4E77" w:rsidRPr="00B0444A">
        <w:rPr>
          <w:rFonts w:ascii="Times New Roman" w:hAnsi="Times New Roman" w:cs="Times New Roman"/>
          <w:sz w:val="24"/>
          <w:szCs w:val="24"/>
        </w:rPr>
        <w:t xml:space="preserve">. Проверки, предусмотренные </w:t>
      </w:r>
      <w:hyperlink w:anchor="Par88" w:history="1">
        <w:r w:rsidR="004B4E77" w:rsidRPr="00B0444A">
          <w:rPr>
            <w:rFonts w:ascii="Times New Roman" w:hAnsi="Times New Roman" w:cs="Times New Roman"/>
            <w:color w:val="0000FF"/>
            <w:sz w:val="24"/>
            <w:szCs w:val="24"/>
          </w:rPr>
          <w:t>разделом 3</w:t>
        </w:r>
      </w:hyperlink>
      <w:r w:rsidR="004B4E77" w:rsidRPr="00B0444A">
        <w:rPr>
          <w:rFonts w:ascii="Times New Roman" w:hAnsi="Times New Roman" w:cs="Times New Roman"/>
          <w:sz w:val="24"/>
          <w:szCs w:val="24"/>
        </w:rPr>
        <w:t xml:space="preserve"> настоящего Положения, осуществляются на основании распоряжения администрации </w:t>
      </w:r>
      <w:r>
        <w:rPr>
          <w:rFonts w:ascii="Times New Roman" w:hAnsi="Times New Roman" w:cs="Times New Roman"/>
          <w:sz w:val="24"/>
          <w:szCs w:val="24"/>
        </w:rPr>
        <w:t>Пильнинского</w:t>
      </w:r>
      <w:r w:rsidR="004B4E77" w:rsidRPr="00B0444A">
        <w:rPr>
          <w:rFonts w:ascii="Times New Roman" w:hAnsi="Times New Roman" w:cs="Times New Roman"/>
          <w:sz w:val="24"/>
          <w:szCs w:val="24"/>
        </w:rPr>
        <w:t xml:space="preserve"> района о проведении проверки.</w:t>
      </w:r>
    </w:p>
    <w:p w:rsidR="004B4E77" w:rsidRPr="00C22E8E"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22E8E">
        <w:rPr>
          <w:rFonts w:ascii="Times New Roman" w:hAnsi="Times New Roman" w:cs="Times New Roman"/>
          <w:sz w:val="24"/>
          <w:szCs w:val="24"/>
        </w:rPr>
        <w:t>2.1</w:t>
      </w:r>
      <w:r w:rsidR="00683D65">
        <w:rPr>
          <w:rFonts w:ascii="Times New Roman" w:hAnsi="Times New Roman" w:cs="Times New Roman"/>
          <w:sz w:val="24"/>
          <w:szCs w:val="24"/>
        </w:rPr>
        <w:t>4</w:t>
      </w:r>
      <w:r w:rsidRPr="00C22E8E">
        <w:rPr>
          <w:rFonts w:ascii="Times New Roman" w:hAnsi="Times New Roman" w:cs="Times New Roman"/>
          <w:sz w:val="24"/>
          <w:szCs w:val="24"/>
        </w:rPr>
        <w:t xml:space="preserve">. Порядок проведения проверок, предусмотренных </w:t>
      </w:r>
      <w:hyperlink w:anchor="Par88" w:history="1">
        <w:r w:rsidRPr="00C22E8E">
          <w:rPr>
            <w:rFonts w:ascii="Times New Roman" w:hAnsi="Times New Roman" w:cs="Times New Roman"/>
            <w:sz w:val="24"/>
            <w:szCs w:val="24"/>
          </w:rPr>
          <w:t>разделом 3</w:t>
        </w:r>
      </w:hyperlink>
      <w:r w:rsidRPr="00C22E8E">
        <w:rPr>
          <w:rFonts w:ascii="Times New Roman" w:hAnsi="Times New Roman" w:cs="Times New Roman"/>
          <w:sz w:val="24"/>
          <w:szCs w:val="24"/>
        </w:rPr>
        <w:t xml:space="preserve"> настоящего Положения, осуществляется в соответствии с административным регламентом, регулирующим проведение муниципального жилищного контроля на территории </w:t>
      </w:r>
      <w:r w:rsidR="00C62C8E" w:rsidRPr="00C22E8E">
        <w:rPr>
          <w:rFonts w:ascii="Times New Roman" w:hAnsi="Times New Roman" w:cs="Times New Roman"/>
          <w:sz w:val="24"/>
          <w:szCs w:val="24"/>
        </w:rPr>
        <w:t>Пильнинского</w:t>
      </w:r>
      <w:r w:rsidRPr="00C22E8E">
        <w:rPr>
          <w:rFonts w:ascii="Times New Roman" w:hAnsi="Times New Roman" w:cs="Times New Roman"/>
          <w:sz w:val="24"/>
          <w:szCs w:val="24"/>
        </w:rPr>
        <w:t xml:space="preserve"> района, утвержденным главой администрации </w:t>
      </w:r>
      <w:r w:rsidR="00C62C8E" w:rsidRPr="00C22E8E">
        <w:rPr>
          <w:rFonts w:ascii="Times New Roman" w:hAnsi="Times New Roman" w:cs="Times New Roman"/>
          <w:sz w:val="24"/>
          <w:szCs w:val="24"/>
        </w:rPr>
        <w:t xml:space="preserve">Пильнинского </w:t>
      </w:r>
      <w:r w:rsidRPr="00C22E8E">
        <w:rPr>
          <w:rFonts w:ascii="Times New Roman" w:hAnsi="Times New Roman" w:cs="Times New Roman"/>
          <w:sz w:val="24"/>
          <w:szCs w:val="24"/>
        </w:rPr>
        <w:t>муниципального района.</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2.1</w:t>
      </w:r>
      <w:r w:rsidR="00683D65">
        <w:rPr>
          <w:rFonts w:ascii="Times New Roman" w:hAnsi="Times New Roman" w:cs="Times New Roman"/>
          <w:sz w:val="24"/>
          <w:szCs w:val="24"/>
        </w:rPr>
        <w:t>5</w:t>
      </w:r>
      <w:r w:rsidRPr="00B0444A">
        <w:rPr>
          <w:rFonts w:ascii="Times New Roman" w:hAnsi="Times New Roman" w:cs="Times New Roman"/>
          <w:sz w:val="24"/>
          <w:szCs w:val="24"/>
        </w:rPr>
        <w:t xml:space="preserve">. По результатам проверки юридических лиц и индивидуальных предпринимателей оформляется акт проверки соблюдения законодательства в соответствии с Федеральным </w:t>
      </w:r>
      <w:hyperlink r:id="rId19" w:history="1">
        <w:r w:rsidRPr="00B0444A">
          <w:rPr>
            <w:rFonts w:ascii="Times New Roman" w:hAnsi="Times New Roman" w:cs="Times New Roman"/>
            <w:color w:val="0000FF"/>
            <w:sz w:val="24"/>
            <w:szCs w:val="24"/>
          </w:rPr>
          <w:t>законом</w:t>
        </w:r>
      </w:hyperlink>
      <w:r w:rsidRPr="00B0444A">
        <w:rPr>
          <w:rFonts w:ascii="Times New Roman" w:hAnsi="Times New Roman" w:cs="Times New Roman"/>
          <w:sz w:val="24"/>
          <w:szCs w:val="24"/>
        </w:rPr>
        <w:t xml:space="preserve">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2.1</w:t>
      </w:r>
      <w:r w:rsidR="00683D65">
        <w:rPr>
          <w:rFonts w:ascii="Times New Roman" w:hAnsi="Times New Roman" w:cs="Times New Roman"/>
          <w:sz w:val="24"/>
          <w:szCs w:val="24"/>
        </w:rPr>
        <w:t>6</w:t>
      </w:r>
      <w:r w:rsidRPr="00B0444A">
        <w:rPr>
          <w:rFonts w:ascii="Times New Roman" w:hAnsi="Times New Roman" w:cs="Times New Roman"/>
          <w:sz w:val="24"/>
          <w:szCs w:val="24"/>
        </w:rPr>
        <w:t>. В случае выявления признаков, свидетельствующих о наличии состава административного правонарушения или нарушений обязательных требований, муниципальные жилищные инспектора, в пределах собственных полномочий, в соответствии с законодательством Российской Федерации, обязаны:</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3) незамедлительно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4) 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правонарушения и дату выдачи предписания;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5) предписание должно быть подписано адресатом (для юридического лица - его законным представителем). При отказе от подписи в получении предписания в нем делается соответствующая отметка об этом и оно направляется адресату по почте с уведомлением о вручении;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6) в случае выявления нескольких нарушений, устранение которых подразумевает существенное отличие объемов работ и, соответственно, сроков их исполнения, уполномоченное должностное лицо дает несколько предписаний по каждому из </w:t>
      </w:r>
      <w:r w:rsidRPr="00B0444A">
        <w:rPr>
          <w:rFonts w:ascii="Times New Roman" w:hAnsi="Times New Roman" w:cs="Times New Roman"/>
          <w:sz w:val="24"/>
          <w:szCs w:val="24"/>
        </w:rPr>
        <w:lastRenderedPageBreak/>
        <w:t>указанных правонарушений.</w:t>
      </w:r>
    </w:p>
    <w:p w:rsidR="004B4E77" w:rsidRPr="00EF4C3E"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F4C3E">
        <w:rPr>
          <w:rFonts w:ascii="Times New Roman" w:hAnsi="Times New Roman" w:cs="Times New Roman"/>
          <w:sz w:val="24"/>
          <w:szCs w:val="24"/>
        </w:rPr>
        <w:t>2.1</w:t>
      </w:r>
      <w:r w:rsidR="00683D65">
        <w:rPr>
          <w:rFonts w:ascii="Times New Roman" w:hAnsi="Times New Roman" w:cs="Times New Roman"/>
          <w:sz w:val="24"/>
          <w:szCs w:val="24"/>
        </w:rPr>
        <w:t>7</w:t>
      </w:r>
      <w:r w:rsidRPr="00EF4C3E">
        <w:rPr>
          <w:rFonts w:ascii="Times New Roman" w:hAnsi="Times New Roman" w:cs="Times New Roman"/>
          <w:sz w:val="24"/>
          <w:szCs w:val="24"/>
        </w:rPr>
        <w:t>. При неисполнении предписаний в указанные сроки в установленном порядке принимаются меры по привлечению виновных лиц к административной ответственности.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2.1</w:t>
      </w:r>
      <w:r w:rsidR="00683D65">
        <w:rPr>
          <w:rFonts w:ascii="Times New Roman" w:hAnsi="Times New Roman" w:cs="Times New Roman"/>
          <w:sz w:val="24"/>
          <w:szCs w:val="24"/>
        </w:rPr>
        <w:t>8</w:t>
      </w:r>
      <w:r w:rsidRPr="00B0444A">
        <w:rPr>
          <w:rFonts w:ascii="Times New Roman" w:hAnsi="Times New Roman" w:cs="Times New Roman"/>
          <w:sz w:val="24"/>
          <w:szCs w:val="24"/>
        </w:rPr>
        <w:t xml:space="preserve">. По окончании проверки муниципальный жилищный инспектор, проводивший проверку, в журнале учета проверок осуществляет запись о проведенной проверке, содержащую сведения о наименовании администрации </w:t>
      </w:r>
      <w:r w:rsidR="00EF4C3E">
        <w:rPr>
          <w:rFonts w:ascii="Times New Roman" w:hAnsi="Times New Roman" w:cs="Times New Roman"/>
          <w:sz w:val="24"/>
          <w:szCs w:val="24"/>
        </w:rPr>
        <w:t xml:space="preserve"> </w:t>
      </w:r>
      <w:r w:rsidRPr="00B0444A">
        <w:rPr>
          <w:rFonts w:ascii="Times New Roman" w:hAnsi="Times New Roman" w:cs="Times New Roman"/>
          <w:sz w:val="24"/>
          <w:szCs w:val="24"/>
        </w:rPr>
        <w:t xml:space="preserve"> района,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2.1</w:t>
      </w:r>
      <w:r w:rsidR="00683D65">
        <w:rPr>
          <w:rFonts w:ascii="Times New Roman" w:hAnsi="Times New Roman" w:cs="Times New Roman"/>
          <w:sz w:val="24"/>
          <w:szCs w:val="24"/>
        </w:rPr>
        <w:t>9</w:t>
      </w:r>
      <w:r w:rsidRPr="00B0444A">
        <w:rPr>
          <w:rFonts w:ascii="Times New Roman" w:hAnsi="Times New Roman" w:cs="Times New Roman"/>
          <w:sz w:val="24"/>
          <w:szCs w:val="24"/>
        </w:rPr>
        <w:t xml:space="preserve">. Руководитель, иное должностное лицо или уполномоченный представитель юридического лица, индивидуальный предприниматель, а также гражданин имеют право обжаловать действия (бездействие) должностных лиц администрации </w:t>
      </w:r>
      <w:r w:rsidR="00EF4C3E">
        <w:rPr>
          <w:rFonts w:ascii="Times New Roman" w:hAnsi="Times New Roman" w:cs="Times New Roman"/>
          <w:sz w:val="24"/>
          <w:szCs w:val="24"/>
        </w:rPr>
        <w:t>Пильнинского</w:t>
      </w:r>
      <w:r w:rsidRPr="00B0444A">
        <w:rPr>
          <w:rFonts w:ascii="Times New Roman" w:hAnsi="Times New Roman" w:cs="Times New Roman"/>
          <w:sz w:val="24"/>
          <w:szCs w:val="24"/>
        </w:rPr>
        <w:t xml:space="preserve"> района, повлекшие за собой нарушение прав юридического лица, индивидуального предпринимателя или гражданина при проведении проверки в административном и (или) судебном порядке в соответствии с законодательством Российской Федерации и Нижегородской области.</w:t>
      </w:r>
    </w:p>
    <w:p w:rsidR="004B4E77"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22E8E" w:rsidRPr="00B0444A" w:rsidRDefault="00C22E8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7" w:name="Par88"/>
      <w:bookmarkEnd w:id="7"/>
      <w:r w:rsidRPr="00B0444A">
        <w:rPr>
          <w:rFonts w:ascii="Times New Roman" w:hAnsi="Times New Roman" w:cs="Times New Roman"/>
          <w:sz w:val="24"/>
          <w:szCs w:val="24"/>
        </w:rPr>
        <w:t>3. ПОЛНОМОЧИЯ ОРГАНА МУНИЦИПАЛЬНОГО ЖИЛИЩНОГО КОНТРОЛЯ</w:t>
      </w:r>
    </w:p>
    <w:p w:rsidR="004B4E77" w:rsidRPr="00B0444A" w:rsidRDefault="004B4E77">
      <w:pPr>
        <w:widowControl w:val="0"/>
        <w:autoSpaceDE w:val="0"/>
        <w:autoSpaceDN w:val="0"/>
        <w:adjustRightInd w:val="0"/>
        <w:spacing w:after="0" w:line="240" w:lineRule="auto"/>
        <w:jc w:val="center"/>
        <w:rPr>
          <w:rFonts w:ascii="Times New Roman" w:hAnsi="Times New Roman" w:cs="Times New Roman"/>
          <w:sz w:val="24"/>
          <w:szCs w:val="24"/>
        </w:rPr>
      </w:pPr>
      <w:r w:rsidRPr="00B0444A">
        <w:rPr>
          <w:rFonts w:ascii="Times New Roman" w:hAnsi="Times New Roman" w:cs="Times New Roman"/>
          <w:sz w:val="24"/>
          <w:szCs w:val="24"/>
        </w:rPr>
        <w:t>И ДОЛЖНОСТНЫХ ЛИЦ МУНИЦИПАЛЬНОГО ЖИЛИЩНОГО КОНТРОЛЯ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3.1. Муниципальные жилищные инспектора в пределах предоставленных полномочий, в порядке, установленном законодательством Российской Федерации, имеют право:</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Жилищным </w:t>
      </w:r>
      <w:hyperlink r:id="rId20" w:history="1">
        <w:r w:rsidRPr="00B0444A">
          <w:rPr>
            <w:rFonts w:ascii="Times New Roman" w:hAnsi="Times New Roman" w:cs="Times New Roman"/>
            <w:color w:val="0000FF"/>
            <w:sz w:val="24"/>
            <w:szCs w:val="24"/>
          </w:rPr>
          <w:t>кодексом</w:t>
        </w:r>
      </w:hyperlink>
      <w:r w:rsidRPr="00B0444A">
        <w:rPr>
          <w:rFonts w:ascii="Times New Roman" w:hAnsi="Times New Roman" w:cs="Times New Roman"/>
          <w:sz w:val="24"/>
          <w:szCs w:val="24"/>
        </w:rPr>
        <w:t>, правомерность утверждения условий этого договора и его заключения;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3) выдавать предписания о прекращении нарушений обязательных требований, об </w:t>
      </w:r>
      <w:r w:rsidRPr="00B0444A">
        <w:rPr>
          <w:rFonts w:ascii="Times New Roman" w:hAnsi="Times New Roman" w:cs="Times New Roman"/>
          <w:sz w:val="24"/>
          <w:szCs w:val="24"/>
        </w:rPr>
        <w:lastRenderedPageBreak/>
        <w:t>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4) направлять в уполномоченные органы материалы, связанные с нарушениями обязательных требований, для решения вопросов о возбуждении административных и уголовных дел.</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3.2. Муниципальные жилищные инспектора при проведении мероприятий по контролю обязаны:</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21" w:history="1">
        <w:r w:rsidRPr="00B0444A">
          <w:rPr>
            <w:rFonts w:ascii="Times New Roman" w:hAnsi="Times New Roman" w:cs="Times New Roman"/>
            <w:color w:val="0000FF"/>
            <w:sz w:val="24"/>
            <w:szCs w:val="24"/>
          </w:rPr>
          <w:t>частью 5 статьи 10</w:t>
        </w:r>
      </w:hyperlink>
      <w:r w:rsidRPr="00B0444A">
        <w:rPr>
          <w:rFonts w:ascii="Times New Roman" w:hAnsi="Times New Roman" w:cs="Times New Roman"/>
          <w:sz w:val="24"/>
          <w:szCs w:val="24"/>
        </w:rPr>
        <w:t xml:space="preserve"> Федерального закона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10) соблюдать сроки проведения проверки, установленные Федеральным </w:t>
      </w:r>
      <w:hyperlink r:id="rId22" w:history="1">
        <w:r w:rsidRPr="00B0444A">
          <w:rPr>
            <w:rFonts w:ascii="Times New Roman" w:hAnsi="Times New Roman" w:cs="Times New Roman"/>
            <w:color w:val="0000FF"/>
            <w:sz w:val="24"/>
            <w:szCs w:val="24"/>
          </w:rPr>
          <w:t>законом</w:t>
        </w:r>
      </w:hyperlink>
      <w:r w:rsidRPr="00B0444A">
        <w:rPr>
          <w:rFonts w:ascii="Times New Roman" w:hAnsi="Times New Roman" w:cs="Times New Roman"/>
          <w:sz w:val="24"/>
          <w:szCs w:val="24"/>
        </w:rPr>
        <w:t xml:space="preserve">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11) не требовать от юридического лица, индивидуального предпринимателя </w:t>
      </w:r>
      <w:r w:rsidRPr="00B0444A">
        <w:rPr>
          <w:rFonts w:ascii="Times New Roman" w:hAnsi="Times New Roman" w:cs="Times New Roman"/>
          <w:sz w:val="24"/>
          <w:szCs w:val="24"/>
        </w:rPr>
        <w:lastRenderedPageBreak/>
        <w:t>документы и иные сведения, представление которых не предусмотрено законодательством Российской Федерации;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13) осуществлять запись о проведенной проверке в журнале учета проверок.</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3.3. При осуществлении муниципального жилищного контроля должностные лица уполномоченного органа местного самоуправления несут в установленном действующим законодательством и настоящим Положением ответственность за:</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 несоблюдение требований законодательства при исполнении служебных обязанностей;</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 несоблюдение установленного порядка осуществления муниципального жилищного контроля;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3) непринятие мер по предотвращению и устранению последствий выявленных нарушений жилищного законодательства;</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4) объективность и достоверность материалов проводимых проверок.</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3.4.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государственной власти Нижегородской области, осуществляющими региональный государственный жилищный надзор, в порядке, установленном законом Нижегородской области.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3.5. Препятствование осуществлению полномочий должностных лиц уполномоченного органа местного самоуправления при проведении ими муниципального жилищного контроля влечет установленную законодательством Российской Федерации ответственность.</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3.6. Должностные лица уполномоченного органа местного самоуправления, осуществляющие муниципальный жилищный контроль, составляют отчетность о своей деятельности, обеспечивают достоверность составляемых отчетов, которые предоставляют в установленные сроки </w:t>
      </w:r>
      <w:r w:rsidR="00D52BBB">
        <w:rPr>
          <w:rFonts w:ascii="Times New Roman" w:hAnsi="Times New Roman" w:cs="Times New Roman"/>
          <w:sz w:val="24"/>
          <w:szCs w:val="24"/>
        </w:rPr>
        <w:t>(до 15 дней)</w:t>
      </w:r>
      <w:r w:rsidRPr="00B0444A">
        <w:rPr>
          <w:rFonts w:ascii="Times New Roman" w:hAnsi="Times New Roman" w:cs="Times New Roman"/>
          <w:sz w:val="24"/>
          <w:szCs w:val="24"/>
        </w:rPr>
        <w:t xml:space="preserve"> предусмотренные законодательством Российской Федерации органы.</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3.7.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23" w:history="1">
        <w:r w:rsidRPr="00B0444A">
          <w:rPr>
            <w:rFonts w:ascii="Times New Roman" w:hAnsi="Times New Roman" w:cs="Times New Roman"/>
            <w:color w:val="0000FF"/>
            <w:sz w:val="24"/>
            <w:szCs w:val="24"/>
          </w:rPr>
          <w:t>кодекса</w:t>
        </w:r>
      </w:hyperlink>
      <w:r w:rsidRPr="00B0444A">
        <w:rPr>
          <w:rFonts w:ascii="Times New Roman" w:hAnsi="Times New Roman" w:cs="Times New Roman"/>
          <w:sz w:val="24"/>
          <w:szCs w:val="24"/>
        </w:rPr>
        <w:t xml:space="preserve">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8" w:name="Par120"/>
      <w:bookmarkEnd w:id="8"/>
      <w:r w:rsidRPr="00B0444A">
        <w:rPr>
          <w:rFonts w:ascii="Times New Roman" w:hAnsi="Times New Roman" w:cs="Times New Roman"/>
          <w:sz w:val="24"/>
          <w:szCs w:val="24"/>
        </w:rPr>
        <w:t>4. ПРАВА И ОБЯЗАННОСТИ ФИЗИЧЕСКИХ И ЮРИДИЧЕСКИХ ЛИЦ,</w:t>
      </w:r>
    </w:p>
    <w:p w:rsidR="004B4E77" w:rsidRPr="00B0444A" w:rsidRDefault="004B4E77">
      <w:pPr>
        <w:widowControl w:val="0"/>
        <w:autoSpaceDE w:val="0"/>
        <w:autoSpaceDN w:val="0"/>
        <w:adjustRightInd w:val="0"/>
        <w:spacing w:after="0" w:line="240" w:lineRule="auto"/>
        <w:jc w:val="center"/>
        <w:rPr>
          <w:rFonts w:ascii="Times New Roman" w:hAnsi="Times New Roman" w:cs="Times New Roman"/>
          <w:sz w:val="24"/>
          <w:szCs w:val="24"/>
        </w:rPr>
      </w:pPr>
      <w:r w:rsidRPr="00B0444A">
        <w:rPr>
          <w:rFonts w:ascii="Times New Roman" w:hAnsi="Times New Roman" w:cs="Times New Roman"/>
          <w:sz w:val="24"/>
          <w:szCs w:val="24"/>
        </w:rPr>
        <w:t>ИНДИВИДУАЛЬНЫХ ПРЕДПРИНИМАТЕЛЕЙ ПРИ ПРОВЕДЕНИИ ПРОВЕРКИ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4.1. Физическое лицо, его уполномоченный представитель, руководитель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2) получать от должностного лица информацию, которая относится к предмету </w:t>
      </w:r>
      <w:r w:rsidRPr="00B0444A">
        <w:rPr>
          <w:rFonts w:ascii="Times New Roman" w:hAnsi="Times New Roman" w:cs="Times New Roman"/>
          <w:sz w:val="24"/>
          <w:szCs w:val="24"/>
        </w:rPr>
        <w:lastRenderedPageBreak/>
        <w:t>проверки и предоставление которой предусмотрено настоящим Порядком;</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муниципального жилищного инспектора;</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4) обжаловать действия (бездействие) должностного лица, повлекшие за собой нарушение прав физического или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5) осуществлять иные права, предусмотренные законодательством Российской Федерации.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4.2. Физические и юридические лица, индивидуальные предприниматели при проведении проверки обязаны:</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1) обеспечивать присутствие уполномоченных представителей физических лиц, руководителей и иных должностных лиц юридических лиц или уполномоченных представителей индивидуальных предпринимателей;</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2) представлять необходимые для проведения проверки документы;</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3) не препятствовать осуществлению должностным лицом возложенных на него полномочий;</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4) исполнять иные обязанности, предусмотренные законодательством Российской Федерации.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4.3. Физическое лицо, его уполномоченный представитель, 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Порядка,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должностного лица об устранении выявленных нарушений требований федеральных законов, законов Нижегородской области и муниципальных правовых актов в области жилищных отношений, несут ответственность в соответствии с законодательством Российской Федерации.</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9" w:name="Par136"/>
      <w:bookmarkEnd w:id="9"/>
      <w:r w:rsidRPr="00B0444A">
        <w:rPr>
          <w:rFonts w:ascii="Times New Roman" w:hAnsi="Times New Roman" w:cs="Times New Roman"/>
          <w:sz w:val="24"/>
          <w:szCs w:val="24"/>
        </w:rPr>
        <w:t>5. ВЗАИМОДЕЙСТВИЕ ОРГАНА МУНИЦИПАЛЬНОГО ЖИЛИЩНОГО КОНТРОЛЯ</w:t>
      </w:r>
    </w:p>
    <w:p w:rsidR="004B4E77" w:rsidRPr="00B0444A" w:rsidRDefault="004B4E77">
      <w:pPr>
        <w:widowControl w:val="0"/>
        <w:autoSpaceDE w:val="0"/>
        <w:autoSpaceDN w:val="0"/>
        <w:adjustRightInd w:val="0"/>
        <w:spacing w:after="0" w:line="240" w:lineRule="auto"/>
        <w:jc w:val="center"/>
        <w:rPr>
          <w:rFonts w:ascii="Times New Roman" w:hAnsi="Times New Roman" w:cs="Times New Roman"/>
          <w:sz w:val="24"/>
          <w:szCs w:val="24"/>
        </w:rPr>
      </w:pPr>
      <w:r w:rsidRPr="00B0444A">
        <w:rPr>
          <w:rFonts w:ascii="Times New Roman" w:hAnsi="Times New Roman" w:cs="Times New Roman"/>
          <w:sz w:val="24"/>
          <w:szCs w:val="24"/>
        </w:rPr>
        <w:t>С ОРГАНОМ ИСПОЛНИТЕЛЬНОЙ ВЛАСТИ НИЖЕГОРОДСКОЙ ОБЛАСТИ,</w:t>
      </w:r>
    </w:p>
    <w:p w:rsidR="004B4E77" w:rsidRPr="00B0444A" w:rsidRDefault="004B4E77">
      <w:pPr>
        <w:widowControl w:val="0"/>
        <w:autoSpaceDE w:val="0"/>
        <w:autoSpaceDN w:val="0"/>
        <w:adjustRightInd w:val="0"/>
        <w:spacing w:after="0" w:line="240" w:lineRule="auto"/>
        <w:jc w:val="center"/>
        <w:rPr>
          <w:rFonts w:ascii="Times New Roman" w:hAnsi="Times New Roman" w:cs="Times New Roman"/>
          <w:sz w:val="24"/>
          <w:szCs w:val="24"/>
        </w:rPr>
      </w:pPr>
      <w:r w:rsidRPr="00B0444A">
        <w:rPr>
          <w:rFonts w:ascii="Times New Roman" w:hAnsi="Times New Roman" w:cs="Times New Roman"/>
          <w:sz w:val="24"/>
          <w:szCs w:val="24"/>
        </w:rPr>
        <w:t>ОСУЩЕСТВЛЯЮЩИМ РЕГИОНАЛЬНЫЙ ГОСУДАРСТВЕННЫЙ ЖИЛИЩНЫЙ НАДЗОР</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0444A">
        <w:rPr>
          <w:rFonts w:ascii="Times New Roman" w:hAnsi="Times New Roman" w:cs="Times New Roman"/>
          <w:sz w:val="24"/>
          <w:szCs w:val="24"/>
        </w:rPr>
        <w:t xml:space="preserve">Орган муниципального жилищного контроля взаимодействует с уполномоченным органом исполнительной власти, осуществляющим региональный государственный жилищный надзор, в порядке, установленном </w:t>
      </w:r>
      <w:hyperlink r:id="rId24" w:history="1">
        <w:r w:rsidRPr="00B0444A">
          <w:rPr>
            <w:rFonts w:ascii="Times New Roman" w:hAnsi="Times New Roman" w:cs="Times New Roman"/>
            <w:color w:val="0000FF"/>
            <w:sz w:val="24"/>
            <w:szCs w:val="24"/>
          </w:rPr>
          <w:t>ст. 7</w:t>
        </w:r>
      </w:hyperlink>
      <w:r w:rsidRPr="00B0444A">
        <w:rPr>
          <w:rFonts w:ascii="Times New Roman" w:hAnsi="Times New Roman" w:cs="Times New Roman"/>
          <w:sz w:val="24"/>
          <w:szCs w:val="24"/>
        </w:rPr>
        <w:t xml:space="preserve"> Закона Нижегородской области от 7 сентября 2007 года N 123-З "О жилищной политике в Нижегородской области" и административным регламентом взаимодействия.</w:t>
      </w: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B4E77" w:rsidRPr="00B0444A" w:rsidRDefault="004B4E77">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101C" w:rsidRPr="00B0444A" w:rsidRDefault="0021101C">
      <w:pPr>
        <w:rPr>
          <w:rFonts w:ascii="Times New Roman" w:hAnsi="Times New Roman" w:cs="Times New Roman"/>
          <w:sz w:val="24"/>
          <w:szCs w:val="24"/>
        </w:rPr>
      </w:pPr>
    </w:p>
    <w:sectPr w:rsidR="0021101C" w:rsidRPr="00B0444A" w:rsidSect="00673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77"/>
    <w:rsid w:val="00017619"/>
    <w:rsid w:val="000679F1"/>
    <w:rsid w:val="00082958"/>
    <w:rsid w:val="00094FE7"/>
    <w:rsid w:val="000E0B10"/>
    <w:rsid w:val="00107051"/>
    <w:rsid w:val="00135AF9"/>
    <w:rsid w:val="00150285"/>
    <w:rsid w:val="00154FB1"/>
    <w:rsid w:val="001D54FE"/>
    <w:rsid w:val="0021101C"/>
    <w:rsid w:val="0024748E"/>
    <w:rsid w:val="003340B8"/>
    <w:rsid w:val="003424BD"/>
    <w:rsid w:val="004B4169"/>
    <w:rsid w:val="004B4E77"/>
    <w:rsid w:val="004B5258"/>
    <w:rsid w:val="00542655"/>
    <w:rsid w:val="00610F7B"/>
    <w:rsid w:val="00633817"/>
    <w:rsid w:val="00640314"/>
    <w:rsid w:val="00683D65"/>
    <w:rsid w:val="006F08FD"/>
    <w:rsid w:val="0074679F"/>
    <w:rsid w:val="007A6C0C"/>
    <w:rsid w:val="007B4E05"/>
    <w:rsid w:val="00811AAC"/>
    <w:rsid w:val="008B340A"/>
    <w:rsid w:val="00A8108F"/>
    <w:rsid w:val="00A94BF7"/>
    <w:rsid w:val="00AA2938"/>
    <w:rsid w:val="00B0444A"/>
    <w:rsid w:val="00B6369F"/>
    <w:rsid w:val="00BA2152"/>
    <w:rsid w:val="00BB0648"/>
    <w:rsid w:val="00C22E8E"/>
    <w:rsid w:val="00C62C8E"/>
    <w:rsid w:val="00CE5BD3"/>
    <w:rsid w:val="00D00D59"/>
    <w:rsid w:val="00D52BBB"/>
    <w:rsid w:val="00DB2363"/>
    <w:rsid w:val="00E92F5A"/>
    <w:rsid w:val="00EF4C3E"/>
    <w:rsid w:val="00F21378"/>
    <w:rsid w:val="00F77B95"/>
    <w:rsid w:val="00FC0C3C"/>
    <w:rsid w:val="00FC69DE"/>
    <w:rsid w:val="00FD378E"/>
    <w:rsid w:val="00FD7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340A"/>
    <w:pPr>
      <w:keepNext/>
      <w:spacing w:after="0" w:line="240" w:lineRule="auto"/>
      <w:jc w:val="center"/>
      <w:outlineLvl w:val="0"/>
    </w:pPr>
    <w:rPr>
      <w:rFonts w:ascii="Times New Roman" w:eastAsia="Times New Roman" w:hAnsi="Times New Roman" w:cs="Times New Roman"/>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D7D2E"/>
    <w:pPr>
      <w:spacing w:after="160" w:line="240" w:lineRule="exact"/>
    </w:pPr>
    <w:rPr>
      <w:rFonts w:ascii="Verdana" w:eastAsia="Times New Roman" w:hAnsi="Verdana" w:cs="Verdana"/>
      <w:sz w:val="20"/>
      <w:szCs w:val="20"/>
      <w:lang w:val="en-US"/>
    </w:rPr>
  </w:style>
  <w:style w:type="paragraph" w:styleId="a4">
    <w:name w:val="Balloon Text"/>
    <w:basedOn w:val="a"/>
    <w:link w:val="a5"/>
    <w:uiPriority w:val="99"/>
    <w:semiHidden/>
    <w:unhideWhenUsed/>
    <w:rsid w:val="00FD7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7D2E"/>
    <w:rPr>
      <w:rFonts w:ascii="Tahoma" w:hAnsi="Tahoma" w:cs="Tahoma"/>
      <w:sz w:val="16"/>
      <w:szCs w:val="16"/>
    </w:rPr>
  </w:style>
  <w:style w:type="character" w:customStyle="1" w:styleId="10">
    <w:name w:val="Заголовок 1 Знак"/>
    <w:basedOn w:val="a0"/>
    <w:link w:val="1"/>
    <w:rsid w:val="008B340A"/>
    <w:rPr>
      <w:rFonts w:ascii="Times New Roman" w:eastAsia="Times New Roman" w:hAnsi="Times New Roman" w:cs="Times New Roman"/>
      <w:sz w:val="40"/>
      <w:szCs w:val="20"/>
      <w:lang w:eastAsia="ru-RU"/>
    </w:rPr>
  </w:style>
  <w:style w:type="paragraph" w:customStyle="1" w:styleId="ConsPlusTitle">
    <w:name w:val="ConsPlusTitle"/>
    <w:rsid w:val="008B340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6">
    <w:name w:val="Знак"/>
    <w:basedOn w:val="a"/>
    <w:rsid w:val="008B340A"/>
    <w:pPr>
      <w:spacing w:after="160" w:line="240" w:lineRule="exact"/>
    </w:pPr>
    <w:rPr>
      <w:rFonts w:ascii="Verdana" w:eastAsia="Times New Roman" w:hAnsi="Verdana" w:cs="Verdana"/>
      <w:sz w:val="20"/>
      <w:szCs w:val="20"/>
      <w:lang w:val="en-US"/>
    </w:rPr>
  </w:style>
  <w:style w:type="character" w:customStyle="1" w:styleId="FontStyle32">
    <w:name w:val="Font Style32"/>
    <w:uiPriority w:val="99"/>
    <w:rsid w:val="00CE5BD3"/>
    <w:rPr>
      <w:rFonts w:ascii="Times New Roman" w:hAnsi="Times New Roman" w:cs="Times New Roman"/>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340A"/>
    <w:pPr>
      <w:keepNext/>
      <w:spacing w:after="0" w:line="240" w:lineRule="auto"/>
      <w:jc w:val="center"/>
      <w:outlineLvl w:val="0"/>
    </w:pPr>
    <w:rPr>
      <w:rFonts w:ascii="Times New Roman" w:eastAsia="Times New Roman" w:hAnsi="Times New Roman" w:cs="Times New Roman"/>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D7D2E"/>
    <w:pPr>
      <w:spacing w:after="160" w:line="240" w:lineRule="exact"/>
    </w:pPr>
    <w:rPr>
      <w:rFonts w:ascii="Verdana" w:eastAsia="Times New Roman" w:hAnsi="Verdana" w:cs="Verdana"/>
      <w:sz w:val="20"/>
      <w:szCs w:val="20"/>
      <w:lang w:val="en-US"/>
    </w:rPr>
  </w:style>
  <w:style w:type="paragraph" w:styleId="a4">
    <w:name w:val="Balloon Text"/>
    <w:basedOn w:val="a"/>
    <w:link w:val="a5"/>
    <w:uiPriority w:val="99"/>
    <w:semiHidden/>
    <w:unhideWhenUsed/>
    <w:rsid w:val="00FD7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7D2E"/>
    <w:rPr>
      <w:rFonts w:ascii="Tahoma" w:hAnsi="Tahoma" w:cs="Tahoma"/>
      <w:sz w:val="16"/>
      <w:szCs w:val="16"/>
    </w:rPr>
  </w:style>
  <w:style w:type="character" w:customStyle="1" w:styleId="10">
    <w:name w:val="Заголовок 1 Знак"/>
    <w:basedOn w:val="a0"/>
    <w:link w:val="1"/>
    <w:rsid w:val="008B340A"/>
    <w:rPr>
      <w:rFonts w:ascii="Times New Roman" w:eastAsia="Times New Roman" w:hAnsi="Times New Roman" w:cs="Times New Roman"/>
      <w:sz w:val="40"/>
      <w:szCs w:val="20"/>
      <w:lang w:eastAsia="ru-RU"/>
    </w:rPr>
  </w:style>
  <w:style w:type="paragraph" w:customStyle="1" w:styleId="ConsPlusTitle">
    <w:name w:val="ConsPlusTitle"/>
    <w:rsid w:val="008B340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6">
    <w:name w:val="Знак"/>
    <w:basedOn w:val="a"/>
    <w:rsid w:val="008B340A"/>
    <w:pPr>
      <w:spacing w:after="160" w:line="240" w:lineRule="exact"/>
    </w:pPr>
    <w:rPr>
      <w:rFonts w:ascii="Verdana" w:eastAsia="Times New Roman" w:hAnsi="Verdana" w:cs="Verdana"/>
      <w:sz w:val="20"/>
      <w:szCs w:val="20"/>
      <w:lang w:val="en-US"/>
    </w:rPr>
  </w:style>
  <w:style w:type="character" w:customStyle="1" w:styleId="FontStyle32">
    <w:name w:val="Font Style32"/>
    <w:uiPriority w:val="99"/>
    <w:rsid w:val="00CE5BD3"/>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89044EA4939BB8266A3A6F7AC5F6C0438B8EB0681FF06FE636FB3538B63CA5E804D1583C9B65FFaDS3K" TargetMode="External"/><Relationship Id="rId13" Type="http://schemas.openxmlformats.org/officeDocument/2006/relationships/hyperlink" Target="consultantplus://offline/ref=BB2E86A2BAFBEE188D775D0C9E31855A6F15BDE8DF0F00A1E2E65A5C1BnAh6K" TargetMode="External"/><Relationship Id="rId18" Type="http://schemas.openxmlformats.org/officeDocument/2006/relationships/hyperlink" Target="consultantplus://offline/ref=BB2E86A2BAFBEE188D775D0C9E31855A6F15BDE8DF0F00A1E2E65A5C1BA6F12FD916D0EA45B88E57n8h2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BB2E86A2BAFBEE188D775D0C9E31855A6F15BDE8DF0F00A1E2E65A5C1BA6F12FD916D0nEhDK" TargetMode="External"/><Relationship Id="rId7" Type="http://schemas.openxmlformats.org/officeDocument/2006/relationships/hyperlink" Target="consultantplus://offline/ref=3889044EA4939BB8266A3A6F7AC5F6C0438B8DB46E19F06FE636FB3538B63CA5E804D1583C9B64FAaDSAK" TargetMode="External"/><Relationship Id="rId12" Type="http://schemas.openxmlformats.org/officeDocument/2006/relationships/hyperlink" Target="consultantplus://offline/ref=BB2E86A2BAFBEE188D775D0C9E31855A6F15BDE8DF0F00A1E2E65A5C1BA6F12FD916D0EA45B88F53n8h5K" TargetMode="External"/><Relationship Id="rId17" Type="http://schemas.openxmlformats.org/officeDocument/2006/relationships/hyperlink" Target="consultantplus://offline/ref=9F87DCDA1DC9D91B3A3F2E9279FE1BD0EDEBF6AB46F020C9B788A45F9DE2126151F4694FCFF3376EW4t9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9F87DCDA1DC9D91B3A3F2E9279FE1BD0EDEBF6AB46F020C9B788A45F9DE2126151F4694FCFF3376EW4tFG" TargetMode="External"/><Relationship Id="rId20" Type="http://schemas.openxmlformats.org/officeDocument/2006/relationships/hyperlink" Target="consultantplus://offline/ref=BB2E86A2BAFBEE188D775D0C9E31855A6F15BEE0DA0800A1E2E65A5C1BnAh6K" TargetMode="External"/><Relationship Id="rId1" Type="http://schemas.openxmlformats.org/officeDocument/2006/relationships/styles" Target="styles.xml"/><Relationship Id="rId6" Type="http://schemas.openxmlformats.org/officeDocument/2006/relationships/hyperlink" Target="consultantplus://offline/ref=3889044EA4939BB8266A3A6F7AC5F6C0438B8DB86D18F06FE636FB3538B63CA5E804D1583C9A64FEaDS1K" TargetMode="External"/><Relationship Id="rId11" Type="http://schemas.openxmlformats.org/officeDocument/2006/relationships/hyperlink" Target="consultantplus://offline/ref=BB2E86A2BAFBEE188D775D0C9E31855A6F15BEECD90900A1E2E65A5C1BA6F12FD916D0E942nBh8K" TargetMode="External"/><Relationship Id="rId24" Type="http://schemas.openxmlformats.org/officeDocument/2006/relationships/hyperlink" Target="consultantplus://offline/ref=BB2E86A2BAFBEE188D774301885DDA5F6918E3E4DB0D02FEBDB901014CAFFB789E5989A801B58E5585727Bn4h9K" TargetMode="External"/><Relationship Id="rId5" Type="http://schemas.openxmlformats.org/officeDocument/2006/relationships/image" Target="media/image1.jpeg"/><Relationship Id="rId15" Type="http://schemas.openxmlformats.org/officeDocument/2006/relationships/hyperlink" Target="consultantplus://offline/ref=BB2E86A2BAFBEE188D775D0C9E31855A6F15BEE0DA0800A1E2E65A5C1BA6F12FD916D0EA45B98E5Dn8h7K" TargetMode="External"/><Relationship Id="rId23" Type="http://schemas.openxmlformats.org/officeDocument/2006/relationships/hyperlink" Target="consultantplus://offline/ref=BB2E86A2BAFBEE188D775D0C9E31855A6F15BEE0DA0800A1E2E65A5C1BnAh6K" TargetMode="External"/><Relationship Id="rId10" Type="http://schemas.openxmlformats.org/officeDocument/2006/relationships/hyperlink" Target="consultantplus://offline/ref=BB2E86A2BAFBEE188D775D0C9E31855A6F15BEE0DA0800A1E2E65A5C1BA6F12FD916D0EA45B98E53n8hCK" TargetMode="External"/><Relationship Id="rId19" Type="http://schemas.openxmlformats.org/officeDocument/2006/relationships/hyperlink" Target="consultantplus://offline/ref=BB2E86A2BAFBEE188D775D0C9E31855A6F15BDE8DF0F00A1E2E65A5C1BnAh6K" TargetMode="External"/><Relationship Id="rId4" Type="http://schemas.openxmlformats.org/officeDocument/2006/relationships/webSettings" Target="webSettings.xml"/><Relationship Id="rId9" Type="http://schemas.openxmlformats.org/officeDocument/2006/relationships/hyperlink" Target="consultantplus://offline/ref=3889044EA4939BB8266A24626CA9A1C54586D0BC6C17FF3CBF69A0686FBF36F2aASFK" TargetMode="External"/><Relationship Id="rId14" Type="http://schemas.openxmlformats.org/officeDocument/2006/relationships/hyperlink" Target="consultantplus://offline/ref=BB2E86A2BAFBEE188D775D0C9E31855A6F15BEE0DA0800A1E2E65A5C1BA6F12FD916D0EA45B98E52n8hCK" TargetMode="External"/><Relationship Id="rId22" Type="http://schemas.openxmlformats.org/officeDocument/2006/relationships/hyperlink" Target="consultantplus://offline/ref=BB2E86A2BAFBEE188D775D0C9E31855A6F15BDE8DF0F00A1E2E65A5C1BnAh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4540</Words>
  <Characters>25881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Золотых</cp:lastModifiedBy>
  <cp:revision>2</cp:revision>
  <cp:lastPrinted>2014-08-29T07:27:00Z</cp:lastPrinted>
  <dcterms:created xsi:type="dcterms:W3CDTF">2014-08-29T07:29:00Z</dcterms:created>
  <dcterms:modified xsi:type="dcterms:W3CDTF">2014-08-29T07:29:00Z</dcterms:modified>
</cp:coreProperties>
</file>