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93" w:rsidRDefault="00820893" w:rsidP="00820893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820893" w:rsidRPr="00820893" w:rsidRDefault="00820893" w:rsidP="00820893">
      <w:pPr>
        <w:widowControl/>
        <w:suppressAutoHyphens w:val="0"/>
        <w:rPr>
          <w:rFonts w:eastAsia="Times New Roman"/>
          <w:kern w:val="0"/>
          <w:lang w:eastAsia="ru-RU"/>
        </w:rPr>
      </w:pPr>
      <w:r w:rsidRPr="00820893">
        <w:rPr>
          <w:rFonts w:eastAsia="Times New Roman"/>
          <w:kern w:val="0"/>
          <w:lang w:eastAsia="ru-RU"/>
        </w:rPr>
        <w:t xml:space="preserve">                                                                         </w:t>
      </w:r>
      <w:r w:rsidRPr="00820893">
        <w:rPr>
          <w:rFonts w:eastAsia="Times New Roman"/>
          <w:noProof/>
          <w:kern w:val="0"/>
          <w:lang w:eastAsia="ru-RU"/>
        </w:rPr>
        <w:drawing>
          <wp:inline distT="0" distB="0" distL="0" distR="0" wp14:anchorId="43FE18EC" wp14:editId="060EFCEA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893">
        <w:rPr>
          <w:rFonts w:eastAsia="Times New Roman"/>
          <w:kern w:val="0"/>
          <w:lang w:eastAsia="ru-RU"/>
        </w:rPr>
        <w:t xml:space="preserve">                                              </w:t>
      </w:r>
    </w:p>
    <w:p w:rsidR="00820893" w:rsidRPr="00820893" w:rsidRDefault="00820893" w:rsidP="00820893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20893" w:rsidRPr="00820893" w:rsidRDefault="00820893" w:rsidP="00820893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proofErr w:type="gramStart"/>
      <w:r w:rsidRPr="00820893">
        <w:rPr>
          <w:rFonts w:eastAsia="Times New Roman"/>
          <w:kern w:val="0"/>
          <w:lang w:eastAsia="ru-RU"/>
        </w:rPr>
        <w:t>ЗЕМСКОЕ  СОБРАНИЕ</w:t>
      </w:r>
      <w:proofErr w:type="gramEnd"/>
    </w:p>
    <w:p w:rsidR="00820893" w:rsidRPr="00820893" w:rsidRDefault="00820893" w:rsidP="00820893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820893">
        <w:rPr>
          <w:rFonts w:eastAsia="Times New Roman"/>
          <w:kern w:val="0"/>
          <w:lang w:eastAsia="ru-RU"/>
        </w:rPr>
        <w:t xml:space="preserve">ПИЛЬНИНСКОГО МУНИЦИПАЛЬНОГО </w:t>
      </w:r>
      <w:proofErr w:type="gramStart"/>
      <w:r w:rsidRPr="00820893">
        <w:rPr>
          <w:rFonts w:eastAsia="Times New Roman"/>
          <w:kern w:val="0"/>
          <w:lang w:eastAsia="ru-RU"/>
        </w:rPr>
        <w:t>РАЙОНА  НИЖЕГОРОДСКОЙ</w:t>
      </w:r>
      <w:proofErr w:type="gramEnd"/>
      <w:r w:rsidRPr="00820893">
        <w:rPr>
          <w:rFonts w:eastAsia="Times New Roman"/>
          <w:kern w:val="0"/>
          <w:lang w:eastAsia="ru-RU"/>
        </w:rPr>
        <w:t xml:space="preserve"> ОБЛАСТИ</w:t>
      </w:r>
    </w:p>
    <w:p w:rsidR="00820893" w:rsidRPr="00820893" w:rsidRDefault="00820893" w:rsidP="00093B13">
      <w:pPr>
        <w:keepNext/>
        <w:widowControl/>
        <w:suppressAutoHyphens w:val="0"/>
        <w:ind w:left="420"/>
        <w:outlineLvl w:val="0"/>
        <w:rPr>
          <w:rFonts w:eastAsia="Times New Roman"/>
          <w:kern w:val="0"/>
          <w:sz w:val="40"/>
          <w:szCs w:val="20"/>
          <w:lang w:eastAsia="ru-RU"/>
        </w:rPr>
      </w:pPr>
    </w:p>
    <w:p w:rsidR="00820893" w:rsidRPr="00820893" w:rsidRDefault="00093B13" w:rsidP="00093B13">
      <w:pPr>
        <w:keepNext/>
        <w:widowControl/>
        <w:suppressAutoHyphens w:val="0"/>
        <w:ind w:left="420"/>
        <w:outlineLvl w:val="0"/>
        <w:rPr>
          <w:rFonts w:eastAsia="Times New Roman"/>
          <w:kern w:val="0"/>
          <w:sz w:val="40"/>
          <w:szCs w:val="20"/>
          <w:lang w:eastAsia="ru-RU"/>
        </w:rPr>
      </w:pPr>
      <w:r>
        <w:rPr>
          <w:rFonts w:eastAsia="Times New Roman"/>
          <w:kern w:val="0"/>
          <w:sz w:val="40"/>
          <w:szCs w:val="20"/>
          <w:lang w:eastAsia="ru-RU"/>
        </w:rPr>
        <w:t xml:space="preserve">                             </w:t>
      </w:r>
      <w:r w:rsidR="00820893" w:rsidRPr="00820893">
        <w:rPr>
          <w:rFonts w:eastAsia="Times New Roman"/>
          <w:kern w:val="0"/>
          <w:sz w:val="40"/>
          <w:szCs w:val="20"/>
          <w:lang w:eastAsia="ru-RU"/>
        </w:rPr>
        <w:t xml:space="preserve">Р Е Ш Е </w:t>
      </w:r>
      <w:proofErr w:type="gramStart"/>
      <w:r w:rsidR="00820893" w:rsidRPr="00820893">
        <w:rPr>
          <w:rFonts w:eastAsia="Times New Roman"/>
          <w:kern w:val="0"/>
          <w:sz w:val="40"/>
          <w:szCs w:val="20"/>
          <w:lang w:eastAsia="ru-RU"/>
        </w:rPr>
        <w:t>Н  И</w:t>
      </w:r>
      <w:proofErr w:type="gramEnd"/>
      <w:r w:rsidR="00820893" w:rsidRPr="00820893">
        <w:rPr>
          <w:rFonts w:eastAsia="Times New Roman"/>
          <w:kern w:val="0"/>
          <w:sz w:val="40"/>
          <w:szCs w:val="20"/>
          <w:lang w:eastAsia="ru-RU"/>
        </w:rPr>
        <w:t xml:space="preserve"> Е</w:t>
      </w:r>
    </w:p>
    <w:p w:rsidR="00820893" w:rsidRPr="00820893" w:rsidRDefault="00820893" w:rsidP="00820893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820893" w:rsidRPr="000828FD" w:rsidRDefault="00820893" w:rsidP="00820893">
      <w:pPr>
        <w:widowControl/>
        <w:suppressAutoHyphens w:val="0"/>
        <w:rPr>
          <w:rFonts w:eastAsia="Times New Roman"/>
          <w:kern w:val="0"/>
          <w:lang w:eastAsia="ru-RU"/>
        </w:rPr>
      </w:pPr>
      <w:r w:rsidRPr="000828FD">
        <w:rPr>
          <w:rFonts w:eastAsia="Times New Roman"/>
          <w:kern w:val="0"/>
          <w:lang w:eastAsia="ru-RU"/>
        </w:rPr>
        <w:t>От</w:t>
      </w:r>
      <w:r w:rsidR="000828FD" w:rsidRPr="000828FD">
        <w:rPr>
          <w:rFonts w:eastAsia="Times New Roman"/>
          <w:kern w:val="0"/>
          <w:lang w:eastAsia="ru-RU"/>
        </w:rPr>
        <w:t xml:space="preserve"> 24 </w:t>
      </w:r>
      <w:proofErr w:type="gramStart"/>
      <w:r w:rsidR="000828FD" w:rsidRPr="000828FD">
        <w:rPr>
          <w:rFonts w:eastAsia="Times New Roman"/>
          <w:kern w:val="0"/>
          <w:lang w:eastAsia="ru-RU"/>
        </w:rPr>
        <w:t>апреля</w:t>
      </w:r>
      <w:r w:rsidRPr="000828FD">
        <w:rPr>
          <w:rFonts w:eastAsia="Times New Roman"/>
          <w:kern w:val="0"/>
          <w:lang w:eastAsia="ru-RU"/>
        </w:rPr>
        <w:t xml:space="preserve">  2020</w:t>
      </w:r>
      <w:proofErr w:type="gramEnd"/>
      <w:r w:rsidRPr="000828FD">
        <w:rPr>
          <w:rFonts w:eastAsia="Times New Roman"/>
          <w:kern w:val="0"/>
          <w:lang w:eastAsia="ru-RU"/>
        </w:rPr>
        <w:t xml:space="preserve"> г.                                                                         </w:t>
      </w:r>
      <w:r w:rsidR="000828FD">
        <w:rPr>
          <w:rFonts w:eastAsia="Times New Roman"/>
          <w:kern w:val="0"/>
          <w:lang w:eastAsia="ru-RU"/>
        </w:rPr>
        <w:t xml:space="preserve">            </w:t>
      </w:r>
      <w:r w:rsidR="000828FD" w:rsidRPr="000828FD">
        <w:rPr>
          <w:rFonts w:eastAsia="Times New Roman"/>
          <w:kern w:val="0"/>
          <w:lang w:eastAsia="ru-RU"/>
        </w:rPr>
        <w:t xml:space="preserve">         </w:t>
      </w:r>
      <w:r w:rsidRPr="000828FD">
        <w:rPr>
          <w:rFonts w:eastAsia="Times New Roman"/>
          <w:kern w:val="0"/>
          <w:lang w:eastAsia="ru-RU"/>
        </w:rPr>
        <w:t xml:space="preserve">  № </w:t>
      </w:r>
      <w:r w:rsidR="000828FD" w:rsidRPr="000828FD">
        <w:rPr>
          <w:rFonts w:eastAsia="Times New Roman"/>
          <w:kern w:val="0"/>
          <w:lang w:eastAsia="ru-RU"/>
        </w:rPr>
        <w:t>11</w:t>
      </w:r>
      <w:r w:rsidRPr="000828FD">
        <w:rPr>
          <w:rFonts w:eastAsia="Times New Roman"/>
          <w:kern w:val="0"/>
          <w:lang w:eastAsia="ru-RU"/>
        </w:rPr>
        <w:t>_</w:t>
      </w:r>
    </w:p>
    <w:p w:rsidR="009F7123" w:rsidRPr="000828FD" w:rsidRDefault="009F7123" w:rsidP="00820893">
      <w:pPr>
        <w:ind w:firstLine="567"/>
        <w:jc w:val="both"/>
      </w:pPr>
    </w:p>
    <w:p w:rsidR="009F7123" w:rsidRPr="000828FD" w:rsidRDefault="00820893" w:rsidP="009F7123">
      <w:pPr>
        <w:ind w:firstLine="567"/>
        <w:jc w:val="center"/>
        <w:rPr>
          <w:b/>
        </w:rPr>
      </w:pPr>
      <w:r w:rsidRPr="000828FD">
        <w:rPr>
          <w:b/>
        </w:rPr>
        <w:t>Об отдельных вопросах организации деятельности</w:t>
      </w:r>
    </w:p>
    <w:p w:rsidR="009F7123" w:rsidRPr="000828FD" w:rsidRDefault="00820893" w:rsidP="009F7123">
      <w:pPr>
        <w:ind w:firstLine="567"/>
        <w:jc w:val="center"/>
        <w:rPr>
          <w:b/>
        </w:rPr>
      </w:pPr>
      <w:r w:rsidRPr="000828FD">
        <w:rPr>
          <w:b/>
        </w:rPr>
        <w:t xml:space="preserve">Земского собрания </w:t>
      </w:r>
      <w:proofErr w:type="spellStart"/>
      <w:r w:rsidR="007834CB" w:rsidRPr="000828FD">
        <w:rPr>
          <w:b/>
        </w:rPr>
        <w:t>П</w:t>
      </w:r>
      <w:r w:rsidRPr="000828FD">
        <w:rPr>
          <w:b/>
        </w:rPr>
        <w:t>ильнинского</w:t>
      </w:r>
      <w:proofErr w:type="spellEnd"/>
      <w:r w:rsidRPr="000828FD">
        <w:rPr>
          <w:b/>
        </w:rPr>
        <w:t xml:space="preserve"> муниципального района Нижегородской области в условиях введения на территории Нижегородской области режима повышенной готовности или ч</w:t>
      </w:r>
      <w:r w:rsidR="009F7123" w:rsidRPr="000828FD">
        <w:rPr>
          <w:b/>
        </w:rPr>
        <w:t xml:space="preserve">резвычайной ситуации и о внесении изменений в отдельные решения Земского собрания </w:t>
      </w:r>
      <w:proofErr w:type="spellStart"/>
      <w:r w:rsidR="009F7123" w:rsidRPr="000828FD">
        <w:rPr>
          <w:b/>
        </w:rPr>
        <w:t>Пильнинского</w:t>
      </w:r>
      <w:proofErr w:type="spellEnd"/>
      <w:r w:rsidR="009F7123" w:rsidRPr="000828FD">
        <w:rPr>
          <w:b/>
        </w:rPr>
        <w:t xml:space="preserve"> муниципального района Нижегородской области</w:t>
      </w:r>
    </w:p>
    <w:p w:rsidR="009F7123" w:rsidRPr="000828FD" w:rsidRDefault="009F7123" w:rsidP="00820893">
      <w:pPr>
        <w:ind w:firstLine="567"/>
        <w:jc w:val="both"/>
      </w:pPr>
    </w:p>
    <w:p w:rsidR="002634DE" w:rsidRPr="000828FD" w:rsidRDefault="000828FD" w:rsidP="00FB284A">
      <w:pPr>
        <w:ind w:firstLine="567"/>
        <w:jc w:val="both"/>
      </w:pPr>
      <w:r>
        <w:t xml:space="preserve"> </w:t>
      </w:r>
      <w:r w:rsidR="00820893" w:rsidRPr="000828FD">
        <w:t>На основании Федерального закона от 21.12.1994 №68-ФЗ «О защите населения и территорий от чрезвычайных ситуаций природного и техногенного характера», Указа Губернатора Нижегородской области от 13.03.2020 №27 «О введении режима повышенной готовности»</w:t>
      </w:r>
    </w:p>
    <w:p w:rsidR="00820893" w:rsidRPr="000828FD" w:rsidRDefault="00FB284A" w:rsidP="00FB284A">
      <w:pPr>
        <w:ind w:firstLine="567"/>
        <w:jc w:val="both"/>
        <w:rPr>
          <w:b/>
          <w:bCs/>
        </w:rPr>
      </w:pPr>
      <w:r w:rsidRPr="000828FD">
        <w:t>Земское собрание решило:</w:t>
      </w:r>
    </w:p>
    <w:p w:rsidR="000828FD" w:rsidRDefault="000828FD" w:rsidP="00820893">
      <w:pPr>
        <w:ind w:firstLine="567"/>
        <w:jc w:val="both"/>
      </w:pPr>
    </w:p>
    <w:p w:rsidR="00820893" w:rsidRPr="000828FD" w:rsidRDefault="00820893" w:rsidP="00820893">
      <w:pPr>
        <w:ind w:firstLine="567"/>
        <w:jc w:val="both"/>
      </w:pPr>
      <w:r w:rsidRPr="000828FD">
        <w:t xml:space="preserve">1. В период введения на территории Нижегородской области режима повышенной готовности или чрезвычайной ситуации </w:t>
      </w:r>
      <w:proofErr w:type="gramStart"/>
      <w:r w:rsidRPr="000828FD">
        <w:t xml:space="preserve">заседания </w:t>
      </w:r>
      <w:r w:rsidR="009F7123" w:rsidRPr="000828FD">
        <w:t xml:space="preserve"> Земского</w:t>
      </w:r>
      <w:proofErr w:type="gramEnd"/>
      <w:r w:rsidR="009F7123" w:rsidRPr="000828FD">
        <w:t xml:space="preserve"> собрания </w:t>
      </w:r>
      <w:proofErr w:type="spellStart"/>
      <w:r w:rsidR="009F7123" w:rsidRPr="000828FD">
        <w:t>Пильнинского</w:t>
      </w:r>
      <w:proofErr w:type="spellEnd"/>
      <w:r w:rsidR="009F7123" w:rsidRPr="000828FD">
        <w:t xml:space="preserve"> муниципального района  Нижегородской области</w:t>
      </w:r>
      <w:r w:rsidRPr="000828FD">
        <w:t xml:space="preserve"> (далее также – </w:t>
      </w:r>
      <w:r w:rsidR="009F7123" w:rsidRPr="000828FD">
        <w:t>Земское собрание</w:t>
      </w:r>
      <w:r w:rsidRPr="000828FD">
        <w:t xml:space="preserve">), заседания </w:t>
      </w:r>
      <w:r w:rsidR="009F7123" w:rsidRPr="000828FD">
        <w:t>постоянных комиссий Земского собрания</w:t>
      </w:r>
      <w:r w:rsidRPr="000828FD">
        <w:t xml:space="preserve"> (далее – </w:t>
      </w:r>
      <w:r w:rsidR="009F7123" w:rsidRPr="000828FD">
        <w:t>постоянная комиссия</w:t>
      </w:r>
      <w:r w:rsidRPr="000828FD">
        <w:t xml:space="preserve">) проводятся в порядке, установленном Регламентом </w:t>
      </w:r>
      <w:r w:rsidR="009F7123" w:rsidRPr="000828FD">
        <w:t>Земского собрания</w:t>
      </w:r>
      <w:r w:rsidRPr="000828FD">
        <w:t xml:space="preserve"> с учетом следующих особенностей:</w:t>
      </w:r>
    </w:p>
    <w:p w:rsidR="00820893" w:rsidRPr="000828FD" w:rsidRDefault="00820893" w:rsidP="00820893">
      <w:pPr>
        <w:ind w:firstLine="567"/>
        <w:jc w:val="both"/>
      </w:pPr>
      <w:r w:rsidRPr="000828FD">
        <w:t>1</w:t>
      </w:r>
      <w:r w:rsidR="00510738" w:rsidRPr="000828FD">
        <w:t>)</w:t>
      </w:r>
      <w:r w:rsidRPr="000828FD">
        <w:t xml:space="preserve"> заседания </w:t>
      </w:r>
      <w:r w:rsidR="00510738" w:rsidRPr="000828FD">
        <w:t>Земского собрания</w:t>
      </w:r>
      <w:r w:rsidRPr="000828FD">
        <w:t xml:space="preserve">, заседания </w:t>
      </w:r>
      <w:r w:rsidR="00510738" w:rsidRPr="000828FD">
        <w:t>постоянных комиссий прово</w:t>
      </w:r>
      <w:r w:rsidRPr="000828FD">
        <w:t xml:space="preserve">диться дистанционно, в том числе с использованием систем </w:t>
      </w:r>
      <w:proofErr w:type="spellStart"/>
      <w:r w:rsidRPr="000828FD">
        <w:t>конференц</w:t>
      </w:r>
      <w:proofErr w:type="spellEnd"/>
      <w:r w:rsidRPr="000828FD">
        <w:t xml:space="preserve"> – связи (далее также – дистанционное заседание);</w:t>
      </w:r>
    </w:p>
    <w:p w:rsidR="00820893" w:rsidRPr="000828FD" w:rsidRDefault="00E97F6D" w:rsidP="00820893">
      <w:pPr>
        <w:ind w:firstLine="567"/>
        <w:jc w:val="both"/>
      </w:pPr>
      <w:r w:rsidRPr="000828FD">
        <w:t>2</w:t>
      </w:r>
      <w:r w:rsidR="00820893" w:rsidRPr="000828FD">
        <w:t>) решение о проведении дистанционн</w:t>
      </w:r>
      <w:r w:rsidR="00510738" w:rsidRPr="000828FD">
        <w:t>ого</w:t>
      </w:r>
      <w:r w:rsidR="00820893" w:rsidRPr="000828FD">
        <w:t xml:space="preserve"> заседани</w:t>
      </w:r>
      <w:r w:rsidR="00510738" w:rsidRPr="000828FD">
        <w:t>я Земского собрания</w:t>
      </w:r>
      <w:r w:rsidR="00820893" w:rsidRPr="000828FD">
        <w:t xml:space="preserve">, заседаний </w:t>
      </w:r>
      <w:r w:rsidR="00510738" w:rsidRPr="000828FD">
        <w:t>постоянных комиссий</w:t>
      </w:r>
      <w:r w:rsidR="00820893" w:rsidRPr="000828FD">
        <w:t xml:space="preserve"> принимается </w:t>
      </w:r>
      <w:r w:rsidR="00510738" w:rsidRPr="000828FD">
        <w:t>председателем Земского собрания</w:t>
      </w:r>
      <w:r w:rsidR="00820893" w:rsidRPr="000828FD">
        <w:t xml:space="preserve">. </w:t>
      </w:r>
    </w:p>
    <w:p w:rsidR="00820893" w:rsidRPr="000828FD" w:rsidRDefault="00E97F6D" w:rsidP="00820893">
      <w:pPr>
        <w:ind w:left="426" w:firstLine="567"/>
        <w:jc w:val="both"/>
      </w:pPr>
      <w:r w:rsidRPr="000828FD">
        <w:t>3</w:t>
      </w:r>
      <w:r w:rsidR="00820893" w:rsidRPr="000828FD">
        <w:t xml:space="preserve">) проект повестки дня заседания </w:t>
      </w:r>
      <w:r w:rsidR="00510738" w:rsidRPr="000828FD">
        <w:t>Земского собрания</w:t>
      </w:r>
      <w:r w:rsidR="00820893" w:rsidRPr="000828FD">
        <w:t xml:space="preserve">, проекты нормативных правовых актов и другие необходимые материалы направляются депутатам </w:t>
      </w:r>
      <w:r w:rsidR="00510738" w:rsidRPr="000828FD">
        <w:t>Земского собрания</w:t>
      </w:r>
      <w:r w:rsidR="00820893" w:rsidRPr="000828FD">
        <w:t xml:space="preserve"> (далее – депутат), иным лицам путем рассылки по электронной почте в информационно-телекоммуникационной сети «Интернет» (далее – сеть «Интернет»). Дополнительные материалы, поступившие позднее, направляются в электронном виде не позднее дня заседания </w:t>
      </w:r>
      <w:r w:rsidR="00510738" w:rsidRPr="000828FD">
        <w:t>Земского собрания</w:t>
      </w:r>
      <w:r w:rsidR="00820893" w:rsidRPr="000828FD">
        <w:t>;</w:t>
      </w:r>
    </w:p>
    <w:p w:rsidR="00820893" w:rsidRPr="000828FD" w:rsidRDefault="00E97F6D" w:rsidP="00820893">
      <w:pPr>
        <w:ind w:firstLine="567"/>
        <w:jc w:val="both"/>
      </w:pPr>
      <w:r w:rsidRPr="000828FD">
        <w:t>4</w:t>
      </w:r>
      <w:r w:rsidR="00820893" w:rsidRPr="000828FD">
        <w:t xml:space="preserve">) депутат участвует в заседании </w:t>
      </w:r>
      <w:r w:rsidR="00510738" w:rsidRPr="000828FD">
        <w:t>Земского собрания</w:t>
      </w:r>
      <w:r w:rsidR="00820893" w:rsidRPr="000828FD">
        <w:t xml:space="preserve"> путем подключения к </w:t>
      </w:r>
      <w:proofErr w:type="spellStart"/>
      <w:r w:rsidR="00820893" w:rsidRPr="000828FD">
        <w:t>конференц</w:t>
      </w:r>
      <w:proofErr w:type="spellEnd"/>
      <w:r w:rsidR="00820893" w:rsidRPr="000828FD">
        <w:t xml:space="preserve"> – связи посредством самостоятельной регистрации на странице сервисной платформы; </w:t>
      </w:r>
    </w:p>
    <w:p w:rsidR="00820893" w:rsidRPr="000828FD" w:rsidRDefault="00E97F6D" w:rsidP="00820893">
      <w:pPr>
        <w:ind w:firstLine="567"/>
        <w:jc w:val="both"/>
      </w:pPr>
      <w:r w:rsidRPr="000828FD">
        <w:t>5</w:t>
      </w:r>
      <w:r w:rsidR="00820893" w:rsidRPr="000828FD">
        <w:t xml:space="preserve">) порядок проведения дистанционного заседания </w:t>
      </w:r>
      <w:r w:rsidR="00510738" w:rsidRPr="000828FD">
        <w:t>Земского собрания</w:t>
      </w:r>
      <w:r w:rsidR="00820893" w:rsidRPr="000828FD">
        <w:t xml:space="preserve"> определяется </w:t>
      </w:r>
      <w:r w:rsidR="00510738" w:rsidRPr="000828FD">
        <w:t>председателем Земского собрания</w:t>
      </w:r>
      <w:r w:rsidR="00820893" w:rsidRPr="000828FD">
        <w:t xml:space="preserve">, которым также может быть принято решение не заслушивать доклад по вопросу повестки дня заседания, ограничившись краткой информацией по существу вопроса </w:t>
      </w:r>
      <w:r w:rsidR="00510738" w:rsidRPr="000828FD">
        <w:t>и рекомендациями соответствующей постоянной комиссии</w:t>
      </w:r>
      <w:r w:rsidR="00820893" w:rsidRPr="000828FD">
        <w:t xml:space="preserve">; </w:t>
      </w:r>
    </w:p>
    <w:p w:rsidR="00820893" w:rsidRPr="000828FD" w:rsidRDefault="00E97F6D" w:rsidP="00820893">
      <w:pPr>
        <w:ind w:firstLine="567"/>
        <w:jc w:val="both"/>
      </w:pPr>
      <w:r w:rsidRPr="000828FD">
        <w:t>6</w:t>
      </w:r>
      <w:r w:rsidR="00820893" w:rsidRPr="000828FD">
        <w:t>) по итогам обсуждения вопросов на заседании</w:t>
      </w:r>
      <w:r w:rsidR="00510738" w:rsidRPr="000828FD">
        <w:t xml:space="preserve"> Земского собрания</w:t>
      </w:r>
      <w:r w:rsidR="00820893" w:rsidRPr="000828FD">
        <w:t xml:space="preserve"> с использованием систем </w:t>
      </w:r>
      <w:proofErr w:type="spellStart"/>
      <w:r w:rsidR="00820893" w:rsidRPr="000828FD">
        <w:t>конференц</w:t>
      </w:r>
      <w:proofErr w:type="spellEnd"/>
      <w:r w:rsidR="00820893" w:rsidRPr="000828FD">
        <w:t xml:space="preserve"> – связи может проводиться:</w:t>
      </w:r>
    </w:p>
    <w:p w:rsidR="00820893" w:rsidRPr="000828FD" w:rsidRDefault="00820893" w:rsidP="00820893">
      <w:pPr>
        <w:ind w:firstLine="567"/>
        <w:jc w:val="both"/>
      </w:pPr>
      <w:r w:rsidRPr="000828FD">
        <w:t xml:space="preserve">а) открытое голосование путем поднятия руки депутатом по каждому вопросу (при использовании систем видео - </w:t>
      </w:r>
      <w:proofErr w:type="spellStart"/>
      <w:r w:rsidRPr="000828FD">
        <w:t>конференц</w:t>
      </w:r>
      <w:proofErr w:type="spellEnd"/>
      <w:r w:rsidRPr="000828FD">
        <w:t xml:space="preserve"> - связи);</w:t>
      </w:r>
    </w:p>
    <w:p w:rsidR="00820893" w:rsidRPr="000828FD" w:rsidRDefault="00820893" w:rsidP="00820893">
      <w:pPr>
        <w:ind w:firstLine="567"/>
        <w:jc w:val="both"/>
      </w:pPr>
      <w:r w:rsidRPr="000828FD">
        <w:t>б) открытое голосование с использованием листа голосования;</w:t>
      </w:r>
    </w:p>
    <w:p w:rsidR="00820893" w:rsidRPr="000828FD" w:rsidRDefault="00E97F6D" w:rsidP="00820893">
      <w:pPr>
        <w:ind w:firstLine="567"/>
        <w:jc w:val="both"/>
      </w:pPr>
      <w:r w:rsidRPr="000828FD">
        <w:t>7</w:t>
      </w:r>
      <w:r w:rsidR="00820893" w:rsidRPr="000828FD">
        <w:t xml:space="preserve">) при проведении голосования с использованием листа голосования депутат, участвующий </w:t>
      </w:r>
      <w:r w:rsidR="00820893" w:rsidRPr="000828FD">
        <w:lastRenderedPageBreak/>
        <w:t xml:space="preserve">в </w:t>
      </w:r>
      <w:proofErr w:type="gramStart"/>
      <w:r w:rsidR="00820893" w:rsidRPr="000828FD">
        <w:t>заседании ,</w:t>
      </w:r>
      <w:proofErr w:type="gramEnd"/>
      <w:r w:rsidR="00820893" w:rsidRPr="000828FD">
        <w:t xml:space="preserve"> проводимом с использованием систем </w:t>
      </w:r>
      <w:proofErr w:type="spellStart"/>
      <w:r w:rsidR="00820893" w:rsidRPr="000828FD">
        <w:t>конференц</w:t>
      </w:r>
      <w:proofErr w:type="spellEnd"/>
      <w:r w:rsidR="00820893" w:rsidRPr="000828FD">
        <w:t xml:space="preserve"> – связи, выражает свое волеизъявление путем внесения результатов голосования по проектам решений </w:t>
      </w:r>
      <w:r w:rsidR="00510738" w:rsidRPr="000828FD">
        <w:t>Земского собрания</w:t>
      </w:r>
      <w:r w:rsidR="00820893" w:rsidRPr="000828FD">
        <w:t xml:space="preserve"> и другим вопросам повестки дня заседания («за», «против», «воздержался») в лист голосования по форме, установленной приложением 1 к настоящему решению. </w:t>
      </w:r>
    </w:p>
    <w:p w:rsidR="00820893" w:rsidRPr="000828FD" w:rsidRDefault="00820893" w:rsidP="00820893">
      <w:pPr>
        <w:ind w:firstLine="567"/>
        <w:jc w:val="both"/>
      </w:pPr>
      <w:r w:rsidRPr="000828FD">
        <w:t xml:space="preserve">Заполненный лист голосования направляется депутатом посредством почтовой, телефонной, электронной или иной связи, обеспечивающей аутентичность передаваемых и принимаемых сообщений и их документальное подтверждение, в </w:t>
      </w:r>
      <w:r w:rsidR="00510738" w:rsidRPr="000828FD">
        <w:t>отдел пол организационной работе Земского собрания</w:t>
      </w:r>
      <w:r w:rsidRPr="000828FD">
        <w:t xml:space="preserve"> в течение 24 часов со дня окончания заседания </w:t>
      </w:r>
      <w:r w:rsidR="00AD309E" w:rsidRPr="000828FD">
        <w:t>Земского собрания</w:t>
      </w:r>
      <w:r w:rsidRPr="000828FD">
        <w:t>;</w:t>
      </w:r>
    </w:p>
    <w:p w:rsidR="00820893" w:rsidRPr="000828FD" w:rsidRDefault="00E97F6D" w:rsidP="00820893">
      <w:pPr>
        <w:ind w:firstLine="709"/>
        <w:jc w:val="both"/>
      </w:pPr>
      <w:r w:rsidRPr="000828FD">
        <w:t>8</w:t>
      </w:r>
      <w:r w:rsidR="00820893" w:rsidRPr="000828FD">
        <w:t>) результаты голосования по вопросам повестки дня заседания</w:t>
      </w:r>
      <w:r w:rsidR="00510738" w:rsidRPr="000828FD">
        <w:t xml:space="preserve"> Земского собрания</w:t>
      </w:r>
      <w:r w:rsidR="00820893" w:rsidRPr="000828FD">
        <w:t xml:space="preserve"> </w:t>
      </w:r>
      <w:r w:rsidR="00510738" w:rsidRPr="000828FD">
        <w:t xml:space="preserve">по </w:t>
      </w:r>
      <w:proofErr w:type="gramStart"/>
      <w:r w:rsidR="00510738" w:rsidRPr="000828FD">
        <w:t>форме ,</w:t>
      </w:r>
      <w:proofErr w:type="gramEnd"/>
      <w:r w:rsidR="00510738" w:rsidRPr="000828FD">
        <w:t xml:space="preserve"> установленной Приложением 1 прикладываются к протоколу Земского собрания</w:t>
      </w:r>
      <w:r w:rsidR="00820893" w:rsidRPr="000828FD">
        <w:t>;</w:t>
      </w:r>
    </w:p>
    <w:p w:rsidR="00820893" w:rsidRPr="000828FD" w:rsidRDefault="00E97F6D" w:rsidP="00820893">
      <w:pPr>
        <w:ind w:firstLine="709"/>
        <w:jc w:val="both"/>
      </w:pPr>
      <w:r w:rsidRPr="000828FD">
        <w:t xml:space="preserve">9) в случае принятия решения о дистанционном заседании постоянной комиссии, </w:t>
      </w:r>
      <w:r w:rsidR="00820893" w:rsidRPr="000828FD">
        <w:t xml:space="preserve">заседание </w:t>
      </w:r>
      <w:r w:rsidRPr="000828FD">
        <w:t>комиссии</w:t>
      </w:r>
      <w:r w:rsidR="00820893" w:rsidRPr="000828FD">
        <w:t xml:space="preserve"> может проводиться с использованием </w:t>
      </w:r>
      <w:proofErr w:type="gramStart"/>
      <w:r w:rsidR="00820893" w:rsidRPr="000828FD">
        <w:t>конференц-связи</w:t>
      </w:r>
      <w:proofErr w:type="gramEnd"/>
      <w:r w:rsidR="00820893" w:rsidRPr="000828FD">
        <w:t xml:space="preserve"> или путем обсуждения вопросов повестки дня заседания </w:t>
      </w:r>
      <w:r w:rsidRPr="000828FD">
        <w:t>постоянной комиссии</w:t>
      </w:r>
      <w:r w:rsidR="00820893" w:rsidRPr="000828FD">
        <w:t xml:space="preserve"> и голосования с использованием листа голосования;</w:t>
      </w:r>
    </w:p>
    <w:p w:rsidR="00820893" w:rsidRPr="000828FD" w:rsidRDefault="00E97F6D" w:rsidP="00820893">
      <w:pPr>
        <w:ind w:firstLine="709"/>
        <w:jc w:val="both"/>
      </w:pPr>
      <w:r w:rsidRPr="000828FD">
        <w:t>10</w:t>
      </w:r>
      <w:r w:rsidR="00820893" w:rsidRPr="000828FD">
        <w:t xml:space="preserve">) сформированная председателем </w:t>
      </w:r>
      <w:r w:rsidRPr="000828FD">
        <w:t>постоянной комиссии повестка заседания комиссии</w:t>
      </w:r>
      <w:r w:rsidR="00820893" w:rsidRPr="000828FD">
        <w:t xml:space="preserve">, проекты решений </w:t>
      </w:r>
      <w:r w:rsidRPr="000828FD">
        <w:t>Земского собрания</w:t>
      </w:r>
      <w:r w:rsidR="00820893" w:rsidRPr="000828FD">
        <w:t xml:space="preserve"> и иные материалы, подготовленные к рассмотрению на заседании </w:t>
      </w:r>
      <w:r w:rsidRPr="000828FD">
        <w:t>постоянной комиссии</w:t>
      </w:r>
      <w:r w:rsidR="00820893" w:rsidRPr="000828FD">
        <w:t xml:space="preserve">, направляются для ознакомления депутатам - членам </w:t>
      </w:r>
      <w:r w:rsidRPr="000828FD">
        <w:t>постоянной комиссии</w:t>
      </w:r>
      <w:r w:rsidR="00820893" w:rsidRPr="000828FD">
        <w:t xml:space="preserve"> на адрес электронной почты;</w:t>
      </w:r>
    </w:p>
    <w:p w:rsidR="00820893" w:rsidRPr="000828FD" w:rsidRDefault="00820893" w:rsidP="00820893">
      <w:pPr>
        <w:ind w:firstLine="709"/>
        <w:jc w:val="both"/>
      </w:pPr>
      <w:r w:rsidRPr="000828FD">
        <w:t xml:space="preserve">13) при проведении голосования с использованием листа голосования депутат – член </w:t>
      </w:r>
      <w:r w:rsidR="00E97F6D" w:rsidRPr="000828FD">
        <w:t>постоянной комиссии</w:t>
      </w:r>
      <w:r w:rsidRPr="000828FD">
        <w:t xml:space="preserve"> выражает свое волеизъявление путем внесения результатов голосования по проектам решений </w:t>
      </w:r>
      <w:r w:rsidR="00E97F6D" w:rsidRPr="000828FD">
        <w:t>Земского собрания</w:t>
      </w:r>
      <w:r w:rsidRPr="000828FD">
        <w:t xml:space="preserve"> и другим вопросам повестки дня заседания </w:t>
      </w:r>
      <w:r w:rsidR="006C14AC" w:rsidRPr="000828FD">
        <w:t>постоянной комиссии</w:t>
      </w:r>
      <w:r w:rsidRPr="000828FD">
        <w:t xml:space="preserve"> («за», «против», «воздержался») в лист голосования по форме, установленной приложением 2 к настоящему решению. </w:t>
      </w:r>
    </w:p>
    <w:p w:rsidR="00820893" w:rsidRPr="000828FD" w:rsidRDefault="00820893" w:rsidP="00820893">
      <w:pPr>
        <w:ind w:firstLine="709"/>
        <w:jc w:val="both"/>
      </w:pPr>
      <w:r w:rsidRPr="000828FD">
        <w:t xml:space="preserve">Заполненный лист голосования направляется депутатом – членом </w:t>
      </w:r>
      <w:r w:rsidR="006C14AC" w:rsidRPr="000828FD">
        <w:t>постоянной комиссии</w:t>
      </w:r>
      <w:r w:rsidRPr="000828FD">
        <w:t xml:space="preserve"> посредством почтовой, телефонной, электронной или иной связи, обеспечивающей аутентичность передаваемых и принимаемых сообщений и их документальное подтверждение в</w:t>
      </w:r>
      <w:r w:rsidR="006C14AC" w:rsidRPr="000828FD">
        <w:t xml:space="preserve"> отдел по организационной работе Земского собрания</w:t>
      </w:r>
      <w:r w:rsidRPr="000828FD">
        <w:t xml:space="preserve"> не позднее 17 часов следующего рабочего дня после дня заседания </w:t>
      </w:r>
      <w:r w:rsidR="006C14AC" w:rsidRPr="000828FD">
        <w:t>комиссии</w:t>
      </w:r>
      <w:r w:rsidRPr="000828FD">
        <w:t>;</w:t>
      </w:r>
    </w:p>
    <w:p w:rsidR="00820893" w:rsidRPr="000828FD" w:rsidRDefault="00820893" w:rsidP="00820893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8FD">
        <w:rPr>
          <w:rFonts w:ascii="Times New Roman" w:hAnsi="Times New Roman"/>
          <w:sz w:val="24"/>
          <w:szCs w:val="24"/>
        </w:rPr>
        <w:t>14) </w:t>
      </w:r>
      <w:r w:rsidR="006C14AC" w:rsidRPr="000828FD">
        <w:rPr>
          <w:rFonts w:ascii="Times New Roman" w:hAnsi="Times New Roman"/>
          <w:sz w:val="24"/>
          <w:szCs w:val="24"/>
        </w:rPr>
        <w:t>по результатам проведения голосования составляется протоко</w:t>
      </w:r>
      <w:r w:rsidR="007834CB" w:rsidRPr="000828FD">
        <w:rPr>
          <w:rFonts w:ascii="Times New Roman" w:hAnsi="Times New Roman"/>
          <w:sz w:val="24"/>
          <w:szCs w:val="24"/>
        </w:rPr>
        <w:t>л</w:t>
      </w:r>
      <w:r w:rsidR="006C14AC" w:rsidRPr="000828FD">
        <w:rPr>
          <w:rFonts w:ascii="Times New Roman" w:hAnsi="Times New Roman"/>
          <w:sz w:val="24"/>
          <w:szCs w:val="24"/>
        </w:rPr>
        <w:t xml:space="preserve"> заседания постоянной комиссии</w:t>
      </w:r>
      <w:r w:rsidRPr="000828FD">
        <w:rPr>
          <w:rFonts w:ascii="Times New Roman" w:hAnsi="Times New Roman"/>
          <w:sz w:val="24"/>
          <w:szCs w:val="24"/>
        </w:rPr>
        <w:t xml:space="preserve">, который подписывается председателем </w:t>
      </w:r>
      <w:r w:rsidR="00AD309E" w:rsidRPr="000828FD">
        <w:rPr>
          <w:rFonts w:ascii="Times New Roman" w:hAnsi="Times New Roman"/>
          <w:sz w:val="24"/>
          <w:szCs w:val="24"/>
        </w:rPr>
        <w:t>постоянной комиссии</w:t>
      </w:r>
      <w:r w:rsidRPr="000828FD">
        <w:rPr>
          <w:rFonts w:ascii="Times New Roman" w:hAnsi="Times New Roman"/>
          <w:sz w:val="24"/>
          <w:szCs w:val="24"/>
        </w:rPr>
        <w:t>.</w:t>
      </w:r>
    </w:p>
    <w:p w:rsidR="00820893" w:rsidRPr="000828FD" w:rsidRDefault="00820893" w:rsidP="00820893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0893" w:rsidRPr="000828FD" w:rsidRDefault="000828FD" w:rsidP="00820893">
      <w:pPr>
        <w:ind w:firstLine="709"/>
        <w:jc w:val="both"/>
      </w:pPr>
      <w:r>
        <w:t xml:space="preserve"> </w:t>
      </w:r>
      <w:r w:rsidR="00820893" w:rsidRPr="000828FD">
        <w:t>2.</w:t>
      </w:r>
      <w:r w:rsidR="00820893" w:rsidRPr="000828FD">
        <w:rPr>
          <w:lang w:val="en-US"/>
        </w:rPr>
        <w:t> </w:t>
      </w:r>
      <w:r w:rsidR="00820893" w:rsidRPr="000828FD">
        <w:t xml:space="preserve">Внести в Регламент </w:t>
      </w:r>
      <w:r w:rsidR="006C14AC" w:rsidRPr="000828FD">
        <w:t xml:space="preserve">Земского собрания </w:t>
      </w:r>
      <w:proofErr w:type="spellStart"/>
      <w:r w:rsidR="006C14AC" w:rsidRPr="000828FD">
        <w:t>Пильнинского</w:t>
      </w:r>
      <w:proofErr w:type="spellEnd"/>
      <w:r w:rsidR="006C14AC" w:rsidRPr="000828FD">
        <w:t xml:space="preserve"> муниципального района Нижегородской области</w:t>
      </w:r>
      <w:r w:rsidR="00820893" w:rsidRPr="000828FD">
        <w:t xml:space="preserve">, утвержденный решением </w:t>
      </w:r>
      <w:r w:rsidR="006C14AC" w:rsidRPr="000828FD">
        <w:t xml:space="preserve">Земского собрания </w:t>
      </w:r>
      <w:proofErr w:type="spellStart"/>
      <w:r w:rsidR="006C14AC" w:rsidRPr="000828FD">
        <w:t>Пильнинского</w:t>
      </w:r>
      <w:proofErr w:type="spellEnd"/>
      <w:r w:rsidR="006C14AC" w:rsidRPr="000828FD">
        <w:t xml:space="preserve"> муниципального района Нижегородской области 18.09.2018 года №02</w:t>
      </w:r>
      <w:r w:rsidR="00820893" w:rsidRPr="000828FD">
        <w:t xml:space="preserve"> следующее изменения:</w:t>
      </w:r>
    </w:p>
    <w:p w:rsidR="00820893" w:rsidRPr="000828FD" w:rsidRDefault="007834CB" w:rsidP="00820893">
      <w:pPr>
        <w:ind w:firstLine="709"/>
        <w:jc w:val="both"/>
      </w:pPr>
      <w:r w:rsidRPr="000828FD">
        <w:t>дополнить статьей 32</w:t>
      </w:r>
      <w:r w:rsidR="00820893" w:rsidRPr="000828FD">
        <w:rPr>
          <w:vertAlign w:val="superscript"/>
        </w:rPr>
        <w:t>1</w:t>
      </w:r>
      <w:r w:rsidR="00820893" w:rsidRPr="000828FD">
        <w:t xml:space="preserve"> следующего содержания:</w:t>
      </w:r>
    </w:p>
    <w:p w:rsidR="00820893" w:rsidRPr="000828FD" w:rsidRDefault="00820893" w:rsidP="00820893">
      <w:pPr>
        <w:ind w:firstLine="709"/>
        <w:jc w:val="both"/>
      </w:pPr>
    </w:p>
    <w:p w:rsidR="00820893" w:rsidRPr="000828FD" w:rsidRDefault="006C14AC" w:rsidP="00820893">
      <w:pPr>
        <w:ind w:left="2552" w:hanging="1843"/>
        <w:jc w:val="both"/>
        <w:rPr>
          <w:b/>
        </w:rPr>
      </w:pPr>
      <w:r w:rsidRPr="000828FD">
        <w:t>«Статья 32</w:t>
      </w:r>
      <w:r w:rsidR="00820893" w:rsidRPr="000828FD">
        <w:rPr>
          <w:vertAlign w:val="superscript"/>
        </w:rPr>
        <w:t>1</w:t>
      </w:r>
      <w:r w:rsidR="00820893" w:rsidRPr="000828FD">
        <w:t>. </w:t>
      </w:r>
      <w:r w:rsidR="00820893" w:rsidRPr="000828FD">
        <w:rPr>
          <w:b/>
        </w:rPr>
        <w:t xml:space="preserve">Дистанционные заседания </w:t>
      </w:r>
      <w:r w:rsidRPr="000828FD">
        <w:rPr>
          <w:b/>
        </w:rPr>
        <w:t>Земского собрания</w:t>
      </w:r>
    </w:p>
    <w:p w:rsidR="00820893" w:rsidRPr="000828FD" w:rsidRDefault="00820893" w:rsidP="00820893">
      <w:pPr>
        <w:ind w:firstLine="709"/>
        <w:jc w:val="both"/>
      </w:pPr>
    </w:p>
    <w:p w:rsidR="00820893" w:rsidRPr="000828FD" w:rsidRDefault="00820893" w:rsidP="00820893">
      <w:pPr>
        <w:ind w:firstLine="709"/>
        <w:jc w:val="both"/>
        <w:rPr>
          <w:bCs/>
        </w:rPr>
      </w:pPr>
      <w:r w:rsidRPr="000828FD">
        <w:rPr>
          <w:bCs/>
        </w:rPr>
        <w:t xml:space="preserve">1. При введении на территории Нижегородской области режима повышенной готовности или чрезвычайной ситуации заседания </w:t>
      </w:r>
      <w:r w:rsidR="006C14AC" w:rsidRPr="000828FD">
        <w:rPr>
          <w:bCs/>
        </w:rPr>
        <w:t>Земского собрания</w:t>
      </w:r>
      <w:r w:rsidRPr="000828FD">
        <w:rPr>
          <w:bCs/>
        </w:rPr>
        <w:t xml:space="preserve"> могут проводиться дистанционно.</w:t>
      </w:r>
    </w:p>
    <w:p w:rsidR="000828FD" w:rsidRDefault="000828FD" w:rsidP="00820893">
      <w:pPr>
        <w:ind w:firstLine="709"/>
        <w:jc w:val="both"/>
      </w:pPr>
    </w:p>
    <w:p w:rsidR="00820893" w:rsidRPr="000828FD" w:rsidRDefault="00820893" w:rsidP="00820893">
      <w:pPr>
        <w:ind w:firstLine="709"/>
        <w:jc w:val="both"/>
      </w:pPr>
      <w:r w:rsidRPr="000828FD">
        <w:t xml:space="preserve">2. Особенности применения норм настоящего Регламента при проведении дистанционного заседания </w:t>
      </w:r>
      <w:r w:rsidR="006C14AC" w:rsidRPr="000828FD">
        <w:t>Земского собрания</w:t>
      </w:r>
      <w:r w:rsidRPr="000828FD">
        <w:t xml:space="preserve"> устанавливаются решением </w:t>
      </w:r>
      <w:r w:rsidR="006C14AC" w:rsidRPr="000828FD">
        <w:t>Земского собрания</w:t>
      </w:r>
      <w:r w:rsidRPr="000828FD">
        <w:t>».</w:t>
      </w:r>
    </w:p>
    <w:p w:rsidR="00820893" w:rsidRPr="000828FD" w:rsidRDefault="00820893" w:rsidP="00820893">
      <w:pPr>
        <w:ind w:firstLine="709"/>
        <w:jc w:val="both"/>
      </w:pPr>
    </w:p>
    <w:p w:rsidR="00820893" w:rsidRPr="000828FD" w:rsidRDefault="00820893" w:rsidP="00820893">
      <w:pPr>
        <w:ind w:firstLine="709"/>
        <w:jc w:val="both"/>
      </w:pPr>
      <w:r w:rsidRPr="000828FD">
        <w:t xml:space="preserve">3. Внести в Положение о постоянных </w:t>
      </w:r>
      <w:r w:rsidR="00AD309E" w:rsidRPr="000828FD">
        <w:t>комиссия</w:t>
      </w:r>
      <w:r w:rsidRPr="000828FD">
        <w:t xml:space="preserve"> </w:t>
      </w:r>
      <w:r w:rsidR="006C14AC" w:rsidRPr="000828FD">
        <w:t xml:space="preserve">Земского собрания </w:t>
      </w:r>
      <w:proofErr w:type="spellStart"/>
      <w:r w:rsidR="006C14AC" w:rsidRPr="000828FD">
        <w:t>Пильнинского</w:t>
      </w:r>
      <w:proofErr w:type="spellEnd"/>
      <w:r w:rsidR="006C14AC" w:rsidRPr="000828FD">
        <w:t xml:space="preserve"> муниципального района Нижегородской области</w:t>
      </w:r>
      <w:r w:rsidRPr="000828FD">
        <w:t xml:space="preserve">, утвержденное решением </w:t>
      </w:r>
      <w:r w:rsidR="007834CB" w:rsidRPr="000828FD">
        <w:t xml:space="preserve">Земского собрания </w:t>
      </w:r>
      <w:proofErr w:type="spellStart"/>
      <w:r w:rsidR="007834CB" w:rsidRPr="000828FD">
        <w:t>Пильнинского</w:t>
      </w:r>
      <w:proofErr w:type="spellEnd"/>
      <w:r w:rsidR="007834CB" w:rsidRPr="000828FD">
        <w:t xml:space="preserve"> муниципального района Нижегородской области от 18.09.2018 года №11</w:t>
      </w:r>
      <w:r w:rsidRPr="000828FD">
        <w:t xml:space="preserve"> изменение, дополнив его пунктом </w:t>
      </w:r>
      <w:r w:rsidR="007834CB" w:rsidRPr="000828FD">
        <w:t xml:space="preserve">5.14 </w:t>
      </w:r>
      <w:r w:rsidRPr="000828FD">
        <w:t>следующего содержания:</w:t>
      </w:r>
    </w:p>
    <w:p w:rsidR="00820893" w:rsidRPr="000828FD" w:rsidRDefault="00820893" w:rsidP="00820893">
      <w:pPr>
        <w:ind w:firstLine="709"/>
        <w:jc w:val="both"/>
      </w:pPr>
      <w:r w:rsidRPr="000828FD">
        <w:t>«</w:t>
      </w:r>
      <w:r w:rsidR="007834CB" w:rsidRPr="000828FD">
        <w:t>5.14</w:t>
      </w:r>
      <w:r w:rsidRPr="000828FD">
        <w:t xml:space="preserve">. При введении на территории области режима повышенной готовности или чрезвычайной ситуации заседания </w:t>
      </w:r>
      <w:r w:rsidR="007834CB" w:rsidRPr="000828FD">
        <w:t>постоянных комиссий</w:t>
      </w:r>
      <w:r w:rsidRPr="000828FD">
        <w:t xml:space="preserve"> могут проводиться дистанционно.</w:t>
      </w:r>
    </w:p>
    <w:p w:rsidR="00820893" w:rsidRPr="000828FD" w:rsidRDefault="00820893" w:rsidP="00820893">
      <w:pPr>
        <w:ind w:firstLine="709"/>
        <w:jc w:val="both"/>
      </w:pPr>
      <w:r w:rsidRPr="000828FD">
        <w:t xml:space="preserve">Особенности применения норм настоящего Положения при проведении дистанционного заседания комитета устанавливаются решением </w:t>
      </w:r>
      <w:r w:rsidR="007834CB" w:rsidRPr="000828FD">
        <w:t xml:space="preserve">Земского собрания </w:t>
      </w:r>
      <w:proofErr w:type="spellStart"/>
      <w:r w:rsidR="007834CB" w:rsidRPr="000828FD">
        <w:t>Пильнинского</w:t>
      </w:r>
      <w:proofErr w:type="spellEnd"/>
      <w:r w:rsidR="007834CB" w:rsidRPr="000828FD">
        <w:t xml:space="preserve"> муниципального района</w:t>
      </w:r>
      <w:r w:rsidRPr="000828FD">
        <w:t>.».</w:t>
      </w:r>
    </w:p>
    <w:p w:rsidR="00820893" w:rsidRPr="000828FD" w:rsidRDefault="00820893" w:rsidP="00820893">
      <w:pPr>
        <w:ind w:firstLine="709"/>
        <w:jc w:val="both"/>
      </w:pPr>
    </w:p>
    <w:p w:rsidR="00820893" w:rsidRPr="000828FD" w:rsidRDefault="00820893" w:rsidP="00820893">
      <w:pPr>
        <w:ind w:firstLine="709"/>
        <w:jc w:val="both"/>
      </w:pPr>
      <w:r w:rsidRPr="000828FD">
        <w:lastRenderedPageBreak/>
        <w:t>4. Настоящее решение вступает в силу со дня его принятия.</w:t>
      </w:r>
    </w:p>
    <w:p w:rsidR="007834CB" w:rsidRPr="000828FD" w:rsidRDefault="00820893" w:rsidP="007834CB">
      <w:pPr>
        <w:widowControl/>
        <w:shd w:val="clear" w:color="auto" w:fill="FFFFFF"/>
        <w:suppressAutoHyphens w:val="0"/>
        <w:textAlignment w:val="top"/>
        <w:rPr>
          <w:rFonts w:ascii="Arial" w:eastAsia="Times New Roman" w:hAnsi="Arial" w:cs="Arial"/>
          <w:kern w:val="0"/>
          <w:lang w:eastAsia="ru-RU"/>
        </w:rPr>
      </w:pPr>
      <w:r w:rsidRPr="000828FD">
        <w:t>5. Настоящее решение подлежит</w:t>
      </w:r>
      <w:bookmarkStart w:id="0" w:name="_GoBack"/>
      <w:bookmarkEnd w:id="0"/>
      <w:r w:rsidRPr="000828FD">
        <w:t xml:space="preserve"> опубликованию в газете «</w:t>
      </w:r>
      <w:r w:rsidR="007834CB" w:rsidRPr="000828FD">
        <w:t>Сельская трибуна</w:t>
      </w:r>
      <w:r w:rsidRPr="000828FD">
        <w:t>», и размещению на официальном сайте органов местного самоуправления</w:t>
      </w:r>
      <w:r w:rsidR="007834CB" w:rsidRPr="000828FD">
        <w:rPr>
          <w:rFonts w:ascii="Arial" w:eastAsia="Times New Roman" w:hAnsi="Arial" w:cs="Arial"/>
          <w:kern w:val="0"/>
          <w:lang w:eastAsia="ru-RU"/>
        </w:rPr>
        <w:t xml:space="preserve"> </w:t>
      </w:r>
      <w:hyperlink r:id="rId6" w:tgtFrame="_blank" w:history="1">
        <w:r w:rsidR="007834CB" w:rsidRPr="000828FD">
          <w:rPr>
            <w:rFonts w:ascii="Arial" w:eastAsia="Times New Roman" w:hAnsi="Arial" w:cs="Arial"/>
            <w:b/>
            <w:bCs/>
            <w:kern w:val="0"/>
            <w:u w:val="single"/>
            <w:lang w:eastAsia="ru-RU"/>
          </w:rPr>
          <w:t>pilna.omsu-nnov.ru</w:t>
        </w:r>
      </w:hyperlink>
    </w:p>
    <w:p w:rsidR="00D70509" w:rsidRDefault="00D70509" w:rsidP="00D70509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lang w:eastAsia="ru-RU"/>
        </w:rPr>
      </w:pPr>
    </w:p>
    <w:p w:rsidR="00D70509" w:rsidRDefault="00D70509" w:rsidP="00D70509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lang w:eastAsia="ru-RU"/>
        </w:rPr>
      </w:pPr>
    </w:p>
    <w:p w:rsidR="00D70509" w:rsidRPr="00D70509" w:rsidRDefault="00D70509" w:rsidP="00D70509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lang w:eastAsia="ru-RU"/>
        </w:rPr>
      </w:pPr>
      <w:r w:rsidRPr="00D70509">
        <w:rPr>
          <w:rFonts w:eastAsia="Times New Roman"/>
          <w:kern w:val="0"/>
          <w:lang w:eastAsia="ru-RU"/>
        </w:rPr>
        <w:t>Председатель Земского собрания                                          Глава местного самоуправления</w:t>
      </w:r>
    </w:p>
    <w:p w:rsidR="00D70509" w:rsidRPr="00D70509" w:rsidRDefault="00D70509" w:rsidP="00D70509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lang w:eastAsia="ru-RU"/>
        </w:rPr>
      </w:pPr>
    </w:p>
    <w:p w:rsidR="00D70509" w:rsidRPr="00D70509" w:rsidRDefault="00D70509" w:rsidP="00D70509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lang w:eastAsia="ru-RU"/>
        </w:rPr>
      </w:pPr>
    </w:p>
    <w:p w:rsidR="00D70509" w:rsidRPr="00D70509" w:rsidRDefault="00D70509" w:rsidP="00D70509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lang w:eastAsia="ru-RU"/>
        </w:rPr>
      </w:pPr>
      <w:r w:rsidRPr="00D70509">
        <w:rPr>
          <w:rFonts w:eastAsia="Times New Roman"/>
          <w:kern w:val="0"/>
          <w:lang w:eastAsia="ru-RU"/>
        </w:rPr>
        <w:t xml:space="preserve">                   Т.В. Давыдова                                                           С.А. </w:t>
      </w:r>
      <w:proofErr w:type="spellStart"/>
      <w:r w:rsidRPr="00D70509">
        <w:rPr>
          <w:rFonts w:eastAsia="Times New Roman"/>
          <w:kern w:val="0"/>
          <w:lang w:eastAsia="ru-RU"/>
        </w:rPr>
        <w:t>Бочканов</w:t>
      </w:r>
      <w:proofErr w:type="spellEnd"/>
      <w:r w:rsidRPr="00D70509">
        <w:rPr>
          <w:rFonts w:eastAsia="Times New Roman"/>
          <w:kern w:val="0"/>
          <w:lang w:eastAsia="ru-RU"/>
        </w:rPr>
        <w:t xml:space="preserve">                </w:t>
      </w:r>
    </w:p>
    <w:p w:rsidR="00D70509" w:rsidRPr="00D70509" w:rsidRDefault="00D70509" w:rsidP="00D70509">
      <w:pPr>
        <w:suppressAutoHyphens w:val="0"/>
        <w:autoSpaceDE w:val="0"/>
        <w:autoSpaceDN w:val="0"/>
        <w:ind w:firstLine="540"/>
        <w:jc w:val="both"/>
        <w:rPr>
          <w:rFonts w:eastAsia="Times New Roman"/>
          <w:kern w:val="0"/>
          <w:lang w:eastAsia="ru-RU"/>
        </w:rPr>
      </w:pPr>
    </w:p>
    <w:p w:rsidR="00D70509" w:rsidRPr="00D70509" w:rsidRDefault="00D70509" w:rsidP="00D70509">
      <w:pPr>
        <w:widowControl/>
        <w:suppressAutoHyphens w:val="0"/>
        <w:spacing w:after="160" w:line="259" w:lineRule="auto"/>
        <w:jc w:val="both"/>
        <w:rPr>
          <w:rFonts w:eastAsiaTheme="minorHAnsi"/>
          <w:kern w:val="0"/>
          <w:lang w:eastAsia="en-US"/>
        </w:rPr>
      </w:pPr>
    </w:p>
    <w:p w:rsidR="00820893" w:rsidRPr="000828FD" w:rsidRDefault="00820893" w:rsidP="00820893">
      <w:pPr>
        <w:ind w:firstLine="709"/>
        <w:jc w:val="both"/>
      </w:pPr>
    </w:p>
    <w:p w:rsidR="00820893" w:rsidRDefault="00820893" w:rsidP="00820893">
      <w:pPr>
        <w:jc w:val="both"/>
      </w:pPr>
    </w:p>
    <w:p w:rsidR="00D70509" w:rsidRDefault="00D70509" w:rsidP="00820893">
      <w:pPr>
        <w:jc w:val="both"/>
        <w:rPr>
          <w:sz w:val="28"/>
          <w:szCs w:val="28"/>
        </w:rPr>
      </w:pPr>
    </w:p>
    <w:p w:rsidR="00820893" w:rsidRDefault="00820893" w:rsidP="00820893">
      <w:pPr>
        <w:jc w:val="both"/>
        <w:rPr>
          <w:sz w:val="28"/>
          <w:szCs w:val="28"/>
        </w:rPr>
      </w:pPr>
    </w:p>
    <w:p w:rsidR="00820893" w:rsidRDefault="00820893" w:rsidP="00820893">
      <w:pPr>
        <w:jc w:val="both"/>
        <w:rPr>
          <w:sz w:val="28"/>
          <w:szCs w:val="28"/>
        </w:rPr>
      </w:pPr>
    </w:p>
    <w:p w:rsidR="00820893" w:rsidRDefault="00820893" w:rsidP="00820893">
      <w:pPr>
        <w:jc w:val="both"/>
        <w:rPr>
          <w:sz w:val="28"/>
          <w:szCs w:val="28"/>
        </w:rPr>
      </w:pPr>
    </w:p>
    <w:p w:rsidR="00820893" w:rsidRDefault="00820893" w:rsidP="00820893">
      <w:pPr>
        <w:jc w:val="both"/>
        <w:rPr>
          <w:sz w:val="28"/>
          <w:szCs w:val="28"/>
        </w:rPr>
      </w:pPr>
    </w:p>
    <w:p w:rsidR="00820893" w:rsidRDefault="00820893" w:rsidP="00820893">
      <w:pPr>
        <w:jc w:val="both"/>
        <w:rPr>
          <w:sz w:val="28"/>
          <w:szCs w:val="28"/>
        </w:rPr>
      </w:pPr>
    </w:p>
    <w:p w:rsidR="00820893" w:rsidRDefault="00820893" w:rsidP="00820893">
      <w:pPr>
        <w:widowControl/>
        <w:suppressAutoHyphens w:val="0"/>
        <w:rPr>
          <w:sz w:val="28"/>
          <w:szCs w:val="28"/>
        </w:rPr>
        <w:sectPr w:rsidR="00820893">
          <w:pgSz w:w="11907" w:h="16840"/>
          <w:pgMar w:top="851" w:right="851" w:bottom="851" w:left="1134" w:header="720" w:footer="720" w:gutter="0"/>
          <w:cols w:space="720"/>
        </w:sect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643"/>
      </w:tblGrid>
      <w:tr w:rsidR="00820893" w:rsidTr="00820893">
        <w:tc>
          <w:tcPr>
            <w:tcW w:w="4643" w:type="dxa"/>
            <w:hideMark/>
          </w:tcPr>
          <w:p w:rsidR="00820893" w:rsidRPr="00093B13" w:rsidRDefault="00820893">
            <w:pPr>
              <w:jc w:val="right"/>
            </w:pPr>
            <w:r w:rsidRPr="00093B13">
              <w:lastRenderedPageBreak/>
              <w:t>Приложение 1</w:t>
            </w:r>
          </w:p>
          <w:p w:rsidR="00820893" w:rsidRPr="00093B13" w:rsidRDefault="00820893">
            <w:pPr>
              <w:jc w:val="right"/>
            </w:pPr>
            <w:r w:rsidRPr="00093B13">
              <w:t xml:space="preserve">к решению </w:t>
            </w:r>
            <w:r w:rsidR="007834CB" w:rsidRPr="00093B13">
              <w:t xml:space="preserve">Земского собрания </w:t>
            </w:r>
            <w:proofErr w:type="spellStart"/>
            <w:r w:rsidR="007834CB" w:rsidRPr="00093B13">
              <w:t>Пильнинского</w:t>
            </w:r>
            <w:proofErr w:type="spellEnd"/>
            <w:r w:rsidR="007834CB" w:rsidRPr="00093B13">
              <w:t xml:space="preserve"> муниципального района</w:t>
            </w:r>
          </w:p>
          <w:p w:rsidR="00820893" w:rsidRDefault="00820893" w:rsidP="007834CB">
            <w:pPr>
              <w:jc w:val="right"/>
              <w:rPr>
                <w:sz w:val="28"/>
                <w:szCs w:val="28"/>
              </w:rPr>
            </w:pPr>
            <w:r w:rsidRPr="00093B13">
              <w:t xml:space="preserve"> от </w:t>
            </w:r>
            <w:r w:rsidR="007834CB" w:rsidRPr="00093B13">
              <w:t xml:space="preserve"> апреля</w:t>
            </w:r>
            <w:r w:rsidRPr="00093B13">
              <w:t xml:space="preserve"> 2020 года №___</w:t>
            </w:r>
          </w:p>
        </w:tc>
      </w:tr>
    </w:tbl>
    <w:p w:rsidR="00820893" w:rsidRDefault="00820893" w:rsidP="00820893">
      <w:pPr>
        <w:jc w:val="both"/>
        <w:rPr>
          <w:sz w:val="28"/>
          <w:szCs w:val="28"/>
        </w:rPr>
      </w:pPr>
    </w:p>
    <w:p w:rsidR="007834CB" w:rsidRPr="00820893" w:rsidRDefault="007834CB" w:rsidP="007834CB">
      <w:pPr>
        <w:widowControl/>
        <w:suppressAutoHyphens w:val="0"/>
        <w:rPr>
          <w:rFonts w:eastAsia="Times New Roman"/>
          <w:kern w:val="0"/>
          <w:lang w:eastAsia="ru-RU"/>
        </w:rPr>
      </w:pPr>
      <w:r w:rsidRPr="00820893">
        <w:rPr>
          <w:rFonts w:eastAsia="Times New Roman"/>
          <w:kern w:val="0"/>
          <w:lang w:eastAsia="ru-RU"/>
        </w:rPr>
        <w:t xml:space="preserve">                                                                         </w:t>
      </w:r>
      <w:r w:rsidRPr="00820893">
        <w:rPr>
          <w:rFonts w:eastAsia="Times New Roman"/>
          <w:noProof/>
          <w:kern w:val="0"/>
          <w:lang w:eastAsia="ru-RU"/>
        </w:rPr>
        <w:drawing>
          <wp:inline distT="0" distB="0" distL="0" distR="0" wp14:anchorId="7D02957D" wp14:editId="672DE11B">
            <wp:extent cx="601980" cy="731520"/>
            <wp:effectExtent l="0" t="0" r="7620" b="0"/>
            <wp:docPr id="2" name="Рисунок 2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893">
        <w:rPr>
          <w:rFonts w:eastAsia="Times New Roman"/>
          <w:kern w:val="0"/>
          <w:lang w:eastAsia="ru-RU"/>
        </w:rPr>
        <w:t xml:space="preserve">                                              </w:t>
      </w:r>
    </w:p>
    <w:p w:rsidR="007834CB" w:rsidRPr="00820893" w:rsidRDefault="007834CB" w:rsidP="007834CB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7834CB" w:rsidRPr="00820893" w:rsidRDefault="007834CB" w:rsidP="007834CB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proofErr w:type="gramStart"/>
      <w:r w:rsidRPr="00820893">
        <w:rPr>
          <w:rFonts w:eastAsia="Times New Roman"/>
          <w:kern w:val="0"/>
          <w:lang w:eastAsia="ru-RU"/>
        </w:rPr>
        <w:t>ЗЕМСКОЕ  СОБРАНИЕ</w:t>
      </w:r>
      <w:proofErr w:type="gramEnd"/>
    </w:p>
    <w:p w:rsidR="007834CB" w:rsidRPr="00820893" w:rsidRDefault="007834CB" w:rsidP="007834CB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820893">
        <w:rPr>
          <w:rFonts w:eastAsia="Times New Roman"/>
          <w:kern w:val="0"/>
          <w:lang w:eastAsia="ru-RU"/>
        </w:rPr>
        <w:t xml:space="preserve">ПИЛЬНИНСКОГО МУНИЦИПАЛЬНОГО </w:t>
      </w:r>
      <w:proofErr w:type="gramStart"/>
      <w:r w:rsidRPr="00820893">
        <w:rPr>
          <w:rFonts w:eastAsia="Times New Roman"/>
          <w:kern w:val="0"/>
          <w:lang w:eastAsia="ru-RU"/>
        </w:rPr>
        <w:t>РАЙОНА  НИЖЕГОРОДСКОЙ</w:t>
      </w:r>
      <w:proofErr w:type="gramEnd"/>
      <w:r w:rsidRPr="00820893">
        <w:rPr>
          <w:rFonts w:eastAsia="Times New Roman"/>
          <w:kern w:val="0"/>
          <w:lang w:eastAsia="ru-RU"/>
        </w:rPr>
        <w:t xml:space="preserve"> ОБЛАСТИ</w:t>
      </w:r>
    </w:p>
    <w:p w:rsidR="00820893" w:rsidRDefault="00820893" w:rsidP="00820893">
      <w:pPr>
        <w:jc w:val="both"/>
        <w:rPr>
          <w:sz w:val="28"/>
          <w:szCs w:val="28"/>
        </w:rPr>
      </w:pPr>
    </w:p>
    <w:p w:rsidR="00820893" w:rsidRDefault="00820893" w:rsidP="007834CB">
      <w:pPr>
        <w:pStyle w:val="1"/>
        <w:keepNext w:val="0"/>
        <w:numPr>
          <w:ilvl w:val="0"/>
          <w:numId w:val="0"/>
        </w:numPr>
        <w:ind w:firstLine="708"/>
        <w:rPr>
          <w:b/>
          <w:sz w:val="24"/>
        </w:rPr>
      </w:pPr>
    </w:p>
    <w:p w:rsidR="00820893" w:rsidRDefault="00820893" w:rsidP="00820893"/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367"/>
      </w:tblGrid>
      <w:tr w:rsidR="00820893" w:rsidTr="00820893">
        <w:tc>
          <w:tcPr>
            <w:tcW w:w="5920" w:type="dxa"/>
            <w:hideMark/>
          </w:tcPr>
          <w:p w:rsidR="00820893" w:rsidRDefault="00820893">
            <w:r>
              <w:t>____________ № ____________</w:t>
            </w:r>
          </w:p>
        </w:tc>
        <w:tc>
          <w:tcPr>
            <w:tcW w:w="3367" w:type="dxa"/>
          </w:tcPr>
          <w:p w:rsidR="00820893" w:rsidRDefault="007834CB" w:rsidP="00BC5E77">
            <w:pPr>
              <w:pStyle w:val="1"/>
              <w:keepNext w:val="0"/>
              <w:numPr>
                <w:ilvl w:val="0"/>
                <w:numId w:val="1"/>
              </w:numPr>
              <w:ind w:left="0" w:firstLine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Председателю Земского собрания </w:t>
            </w:r>
            <w:proofErr w:type="spellStart"/>
            <w:r>
              <w:rPr>
                <w:sz w:val="24"/>
              </w:rPr>
              <w:t>Пильнинского</w:t>
            </w:r>
            <w:proofErr w:type="spellEnd"/>
            <w:r>
              <w:rPr>
                <w:sz w:val="24"/>
              </w:rPr>
              <w:t xml:space="preserve"> муниципального района</w:t>
            </w:r>
            <w:r w:rsidR="00820893">
              <w:rPr>
                <w:sz w:val="24"/>
              </w:rPr>
              <w:t xml:space="preserve"> Нижегородской области </w:t>
            </w:r>
          </w:p>
          <w:p w:rsidR="00820893" w:rsidRDefault="00820893" w:rsidP="00BC5E77">
            <w:pPr>
              <w:pStyle w:val="1"/>
              <w:keepNext w:val="0"/>
              <w:numPr>
                <w:ilvl w:val="0"/>
                <w:numId w:val="1"/>
              </w:numPr>
              <w:ind w:left="0" w:firstLine="708"/>
              <w:rPr>
                <w:sz w:val="24"/>
              </w:rPr>
            </w:pPr>
          </w:p>
          <w:p w:rsidR="00820893" w:rsidRDefault="00820893" w:rsidP="00BC5E77">
            <w:pPr>
              <w:pStyle w:val="1"/>
              <w:keepNext w:val="0"/>
              <w:numPr>
                <w:ilvl w:val="0"/>
                <w:numId w:val="1"/>
              </w:numPr>
              <w:ind w:left="0" w:firstLine="708"/>
            </w:pPr>
            <w:r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ФИО</w:t>
            </w:r>
            <w:r>
              <w:rPr>
                <w:sz w:val="24"/>
                <w:lang w:val="en-US"/>
              </w:rPr>
              <w:t>)</w:t>
            </w:r>
          </w:p>
        </w:tc>
      </w:tr>
    </w:tbl>
    <w:p w:rsidR="00820893" w:rsidRDefault="00820893" w:rsidP="00820893"/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708"/>
        <w:rPr>
          <w:b/>
          <w:sz w:val="24"/>
        </w:rPr>
      </w:pPr>
    </w:p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</w:p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  <w:r>
        <w:rPr>
          <w:sz w:val="24"/>
        </w:rPr>
        <w:t>ЛИСТ ГОЛОСОВАНИЯ</w:t>
      </w:r>
    </w:p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</w:p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  <w:r>
        <w:rPr>
          <w:sz w:val="24"/>
        </w:rPr>
        <w:t>по вопросам повестки дня заседания</w:t>
      </w:r>
    </w:p>
    <w:p w:rsidR="00820893" w:rsidRDefault="007834CB" w:rsidP="0082089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  <w:r>
        <w:rPr>
          <w:sz w:val="24"/>
        </w:rPr>
        <w:t xml:space="preserve">Земского собрания </w:t>
      </w:r>
      <w:proofErr w:type="spellStart"/>
      <w:r>
        <w:rPr>
          <w:sz w:val="24"/>
        </w:rPr>
        <w:t>Пильнинского</w:t>
      </w:r>
      <w:proofErr w:type="spellEnd"/>
      <w:r>
        <w:rPr>
          <w:sz w:val="24"/>
        </w:rPr>
        <w:t xml:space="preserve"> муниципального района </w:t>
      </w:r>
      <w:proofErr w:type="gramStart"/>
      <w:r>
        <w:rPr>
          <w:sz w:val="24"/>
        </w:rPr>
        <w:t>Нижегородской</w:t>
      </w:r>
      <w:r w:rsidR="00820893">
        <w:rPr>
          <w:sz w:val="24"/>
        </w:rPr>
        <w:t xml:space="preserve">  области</w:t>
      </w:r>
      <w:proofErr w:type="gramEnd"/>
      <w:r w:rsidR="00820893">
        <w:rPr>
          <w:sz w:val="24"/>
        </w:rPr>
        <w:t xml:space="preserve"> ____________________________________________</w:t>
      </w:r>
    </w:p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  <w:r>
        <w:rPr>
          <w:sz w:val="24"/>
        </w:rPr>
        <w:t>(число, месяц, год)</w:t>
      </w:r>
    </w:p>
    <w:p w:rsidR="00820893" w:rsidRDefault="00820893" w:rsidP="00820893">
      <w:pPr>
        <w:jc w:val="center"/>
        <w:rPr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851"/>
        <w:gridCol w:w="1134"/>
        <w:gridCol w:w="1559"/>
      </w:tblGrid>
      <w:tr w:rsidR="00820893" w:rsidTr="00820893">
        <w:trPr>
          <w:trHeight w:val="24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93" w:rsidRDefault="00820893">
            <w:pPr>
              <w:jc w:val="center"/>
            </w:pPr>
            <w:r>
              <w:t>Номер и наименование вопроса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93" w:rsidRDefault="00820893">
            <w:pPr>
              <w:jc w:val="center"/>
            </w:pPr>
            <w: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93" w:rsidRDefault="00820893">
            <w:pPr>
              <w:jc w:val="center"/>
            </w:pPr>
            <w:r>
              <w:t>Против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93" w:rsidRDefault="00820893">
            <w:pPr>
              <w:jc w:val="center"/>
            </w:pPr>
            <w:r>
              <w:t>Воздержался</w:t>
            </w:r>
          </w:p>
        </w:tc>
      </w:tr>
      <w:tr w:rsidR="00820893" w:rsidTr="00820893">
        <w:trPr>
          <w:trHeight w:val="173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93" w:rsidRDefault="00820893" w:rsidP="00093B13">
            <w:pPr>
              <w:pStyle w:val="a5"/>
              <w:numPr>
                <w:ilvl w:val="0"/>
                <w:numId w:val="3"/>
              </w:numPr>
            </w:pPr>
            <w:r>
              <w:t xml:space="preserve">О проекте решения </w:t>
            </w:r>
            <w:r w:rsidR="007834CB">
              <w:t xml:space="preserve">Земского собрания </w:t>
            </w:r>
            <w:proofErr w:type="spellStart"/>
            <w:r w:rsidR="007834CB">
              <w:t>Пильнинского</w:t>
            </w:r>
            <w:proofErr w:type="spellEnd"/>
            <w:r w:rsidR="007834CB">
              <w:t xml:space="preserve"> муниципального района Нижегородской области</w:t>
            </w:r>
            <w:r w:rsidR="00093B13">
              <w:t>____________</w:t>
            </w:r>
          </w:p>
          <w:p w:rsidR="007834CB" w:rsidRDefault="007834CB" w:rsidP="00093B1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93" w:rsidRDefault="0082089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93" w:rsidRDefault="0082089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93" w:rsidRDefault="00820893"/>
        </w:tc>
      </w:tr>
      <w:tr w:rsidR="007834CB" w:rsidTr="00820893">
        <w:trPr>
          <w:trHeight w:val="173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093B13">
            <w:pPr>
              <w:pStyle w:val="a5"/>
              <w:numPr>
                <w:ilvl w:val="0"/>
                <w:numId w:val="3"/>
              </w:numPr>
            </w:pPr>
            <w:r>
              <w:t xml:space="preserve">О проекте решения Земского собрания </w:t>
            </w:r>
            <w:proofErr w:type="spellStart"/>
            <w:r>
              <w:t>Пильнинского</w:t>
            </w:r>
            <w:proofErr w:type="spellEnd"/>
            <w:r>
              <w:t xml:space="preserve"> муниципального района Нижегородской области____________</w:t>
            </w:r>
          </w:p>
          <w:p w:rsidR="007834CB" w:rsidRDefault="007834C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B" w:rsidRDefault="007834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B" w:rsidRDefault="007834C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B" w:rsidRDefault="007834CB"/>
        </w:tc>
      </w:tr>
    </w:tbl>
    <w:p w:rsidR="00820893" w:rsidRDefault="00820893" w:rsidP="00820893">
      <w:pPr>
        <w:ind w:firstLine="540"/>
        <w:jc w:val="both"/>
        <w:rPr>
          <w:sz w:val="28"/>
          <w:szCs w:val="28"/>
        </w:rPr>
      </w:pPr>
    </w:p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________________________</w:t>
      </w:r>
    </w:p>
    <w:p w:rsidR="00820893" w:rsidRDefault="00820893" w:rsidP="00820893">
      <w:pPr>
        <w:pStyle w:val="1"/>
        <w:keepNext w:val="0"/>
        <w:numPr>
          <w:ilvl w:val="0"/>
          <w:numId w:val="1"/>
        </w:numPr>
        <w:ind w:left="0" w:firstLine="708"/>
        <w:jc w:val="both"/>
        <w:rPr>
          <w:sz w:val="24"/>
        </w:rPr>
      </w:pPr>
      <w:r>
        <w:rPr>
          <w:sz w:val="24"/>
        </w:rPr>
        <w:t xml:space="preserve">      (личная </w:t>
      </w:r>
      <w:proofErr w:type="gramStart"/>
      <w:r>
        <w:rPr>
          <w:sz w:val="24"/>
        </w:rPr>
        <w:t xml:space="preserve">подпись)   </w:t>
      </w:r>
      <w:proofErr w:type="gramEnd"/>
      <w:r>
        <w:rPr>
          <w:sz w:val="24"/>
        </w:rPr>
        <w:t xml:space="preserve">                                                          (расшифровка подписи)</w:t>
      </w:r>
    </w:p>
    <w:p w:rsidR="00820893" w:rsidRDefault="00820893" w:rsidP="00820893">
      <w:pPr>
        <w:jc w:val="both"/>
      </w:pPr>
    </w:p>
    <w:p w:rsidR="00820893" w:rsidRDefault="00820893" w:rsidP="00820893">
      <w:pPr>
        <w:jc w:val="both"/>
      </w:pPr>
      <w:r>
        <w:t>____________________</w:t>
      </w:r>
    </w:p>
    <w:p w:rsidR="00820893" w:rsidRDefault="00820893" w:rsidP="00820893">
      <w:pPr>
        <w:jc w:val="both"/>
      </w:pPr>
      <w:r>
        <w:t xml:space="preserve">                 (дата)</w:t>
      </w:r>
    </w:p>
    <w:p w:rsidR="00820893" w:rsidRDefault="00820893" w:rsidP="00820893">
      <w:pPr>
        <w:jc w:val="both"/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643"/>
      </w:tblGrid>
      <w:tr w:rsidR="00093B13" w:rsidTr="00BC5E77">
        <w:tc>
          <w:tcPr>
            <w:tcW w:w="4643" w:type="dxa"/>
            <w:hideMark/>
          </w:tcPr>
          <w:p w:rsidR="00093B13" w:rsidRPr="00093B13" w:rsidRDefault="00093B13" w:rsidP="00BC5E77">
            <w:pPr>
              <w:jc w:val="right"/>
            </w:pPr>
            <w:r>
              <w:t>Приложение 2</w:t>
            </w:r>
          </w:p>
          <w:p w:rsidR="00093B13" w:rsidRPr="00093B13" w:rsidRDefault="00093B13" w:rsidP="00BC5E77">
            <w:pPr>
              <w:jc w:val="right"/>
            </w:pPr>
            <w:r w:rsidRPr="00093B13">
              <w:t xml:space="preserve">к решению Земского собрания </w:t>
            </w:r>
            <w:proofErr w:type="spellStart"/>
            <w:r w:rsidRPr="00093B13">
              <w:t>Пильнинского</w:t>
            </w:r>
            <w:proofErr w:type="spellEnd"/>
            <w:r w:rsidRPr="00093B13">
              <w:t xml:space="preserve"> муниципального района</w:t>
            </w:r>
          </w:p>
          <w:p w:rsidR="00093B13" w:rsidRDefault="00093B13" w:rsidP="00BC5E77">
            <w:pPr>
              <w:jc w:val="right"/>
              <w:rPr>
                <w:sz w:val="28"/>
                <w:szCs w:val="28"/>
              </w:rPr>
            </w:pPr>
            <w:r w:rsidRPr="00093B13">
              <w:t xml:space="preserve"> от  апреля 2020 года №___</w:t>
            </w:r>
          </w:p>
        </w:tc>
      </w:tr>
    </w:tbl>
    <w:p w:rsidR="00093B13" w:rsidRDefault="00093B13" w:rsidP="00093B13">
      <w:pPr>
        <w:jc w:val="both"/>
        <w:rPr>
          <w:sz w:val="28"/>
          <w:szCs w:val="28"/>
        </w:rPr>
      </w:pPr>
    </w:p>
    <w:p w:rsidR="00093B13" w:rsidRPr="00820893" w:rsidRDefault="00093B13" w:rsidP="00093B13">
      <w:pPr>
        <w:widowControl/>
        <w:suppressAutoHyphens w:val="0"/>
        <w:rPr>
          <w:rFonts w:eastAsia="Times New Roman"/>
          <w:kern w:val="0"/>
          <w:lang w:eastAsia="ru-RU"/>
        </w:rPr>
      </w:pPr>
      <w:r w:rsidRPr="00820893">
        <w:rPr>
          <w:rFonts w:eastAsia="Times New Roman"/>
          <w:kern w:val="0"/>
          <w:lang w:eastAsia="ru-RU"/>
        </w:rPr>
        <w:t xml:space="preserve">                                                                         </w:t>
      </w:r>
      <w:r w:rsidRPr="00820893">
        <w:rPr>
          <w:rFonts w:eastAsia="Times New Roman"/>
          <w:noProof/>
          <w:kern w:val="0"/>
          <w:lang w:eastAsia="ru-RU"/>
        </w:rPr>
        <w:drawing>
          <wp:inline distT="0" distB="0" distL="0" distR="0" wp14:anchorId="1D51B728" wp14:editId="62EC4296">
            <wp:extent cx="601980" cy="731520"/>
            <wp:effectExtent l="0" t="0" r="7620" b="0"/>
            <wp:docPr id="3" name="Рисунок 3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893">
        <w:rPr>
          <w:rFonts w:eastAsia="Times New Roman"/>
          <w:kern w:val="0"/>
          <w:lang w:eastAsia="ru-RU"/>
        </w:rPr>
        <w:t xml:space="preserve">                                              </w:t>
      </w:r>
    </w:p>
    <w:p w:rsidR="00093B13" w:rsidRPr="00820893" w:rsidRDefault="00093B13" w:rsidP="00093B13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093B13" w:rsidRPr="00820893" w:rsidRDefault="00093B13" w:rsidP="00093B13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proofErr w:type="gramStart"/>
      <w:r w:rsidRPr="00820893">
        <w:rPr>
          <w:rFonts w:eastAsia="Times New Roman"/>
          <w:kern w:val="0"/>
          <w:lang w:eastAsia="ru-RU"/>
        </w:rPr>
        <w:t>ЗЕМСКОЕ  СОБРАНИЕ</w:t>
      </w:r>
      <w:proofErr w:type="gramEnd"/>
    </w:p>
    <w:p w:rsidR="00093B13" w:rsidRPr="00820893" w:rsidRDefault="00093B13" w:rsidP="00093B13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820893">
        <w:rPr>
          <w:rFonts w:eastAsia="Times New Roman"/>
          <w:kern w:val="0"/>
          <w:lang w:eastAsia="ru-RU"/>
        </w:rPr>
        <w:t xml:space="preserve">ПИЛЬНИНСКОГО МУНИЦИПАЛЬНОГО </w:t>
      </w:r>
      <w:proofErr w:type="gramStart"/>
      <w:r w:rsidRPr="00820893">
        <w:rPr>
          <w:rFonts w:eastAsia="Times New Roman"/>
          <w:kern w:val="0"/>
          <w:lang w:eastAsia="ru-RU"/>
        </w:rPr>
        <w:t>РАЙОНА  НИЖЕГОРОДСКОЙ</w:t>
      </w:r>
      <w:proofErr w:type="gramEnd"/>
      <w:r w:rsidRPr="00820893">
        <w:rPr>
          <w:rFonts w:eastAsia="Times New Roman"/>
          <w:kern w:val="0"/>
          <w:lang w:eastAsia="ru-RU"/>
        </w:rPr>
        <w:t xml:space="preserve"> ОБЛАСТИ</w:t>
      </w:r>
    </w:p>
    <w:p w:rsidR="00093B13" w:rsidRDefault="00093B13" w:rsidP="00093B13">
      <w:pPr>
        <w:jc w:val="both"/>
        <w:rPr>
          <w:sz w:val="28"/>
          <w:szCs w:val="28"/>
        </w:rPr>
      </w:pPr>
    </w:p>
    <w:p w:rsidR="00093B13" w:rsidRDefault="00093B13" w:rsidP="00093B13">
      <w:pPr>
        <w:pStyle w:val="1"/>
        <w:keepNext w:val="0"/>
        <w:numPr>
          <w:ilvl w:val="0"/>
          <w:numId w:val="0"/>
        </w:numPr>
        <w:ind w:firstLine="708"/>
        <w:rPr>
          <w:b/>
          <w:sz w:val="24"/>
        </w:rPr>
      </w:pPr>
    </w:p>
    <w:p w:rsidR="00093B13" w:rsidRDefault="00093B13" w:rsidP="00093B13"/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367"/>
      </w:tblGrid>
      <w:tr w:rsidR="00093B13" w:rsidTr="00BC5E77">
        <w:tc>
          <w:tcPr>
            <w:tcW w:w="5920" w:type="dxa"/>
            <w:hideMark/>
          </w:tcPr>
          <w:p w:rsidR="00093B13" w:rsidRDefault="00093B13" w:rsidP="00BC5E77">
            <w:r>
              <w:t>____________ № ____________</w:t>
            </w:r>
          </w:p>
        </w:tc>
        <w:tc>
          <w:tcPr>
            <w:tcW w:w="3367" w:type="dxa"/>
          </w:tcPr>
          <w:p w:rsidR="00093B13" w:rsidRDefault="00093B13" w:rsidP="00BC5E77">
            <w:pPr>
              <w:pStyle w:val="1"/>
              <w:keepNext w:val="0"/>
              <w:numPr>
                <w:ilvl w:val="0"/>
                <w:numId w:val="1"/>
              </w:numPr>
              <w:ind w:left="0" w:firstLine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Председателю Земского собрания </w:t>
            </w:r>
            <w:proofErr w:type="spellStart"/>
            <w:r>
              <w:rPr>
                <w:sz w:val="24"/>
              </w:rPr>
              <w:t>Пильнинского</w:t>
            </w:r>
            <w:proofErr w:type="spellEnd"/>
            <w:r>
              <w:rPr>
                <w:sz w:val="24"/>
              </w:rPr>
              <w:t xml:space="preserve"> муниципального района Нижегородской области </w:t>
            </w:r>
          </w:p>
          <w:p w:rsidR="00093B13" w:rsidRDefault="00093B13" w:rsidP="00BC5E77">
            <w:pPr>
              <w:pStyle w:val="1"/>
              <w:keepNext w:val="0"/>
              <w:numPr>
                <w:ilvl w:val="0"/>
                <w:numId w:val="1"/>
              </w:numPr>
              <w:ind w:left="0" w:firstLine="708"/>
              <w:rPr>
                <w:sz w:val="24"/>
              </w:rPr>
            </w:pPr>
          </w:p>
          <w:p w:rsidR="00093B13" w:rsidRDefault="00093B13" w:rsidP="00BC5E77">
            <w:pPr>
              <w:pStyle w:val="1"/>
              <w:keepNext w:val="0"/>
              <w:numPr>
                <w:ilvl w:val="0"/>
                <w:numId w:val="1"/>
              </w:numPr>
              <w:ind w:left="0" w:firstLine="708"/>
            </w:pPr>
            <w:r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ФИО</w:t>
            </w:r>
            <w:r>
              <w:rPr>
                <w:sz w:val="24"/>
                <w:lang w:val="en-US"/>
              </w:rPr>
              <w:t>)</w:t>
            </w:r>
          </w:p>
        </w:tc>
      </w:tr>
    </w:tbl>
    <w:p w:rsidR="00093B13" w:rsidRDefault="00093B13" w:rsidP="00093B13"/>
    <w:p w:rsidR="00093B13" w:rsidRDefault="00093B13" w:rsidP="00093B13">
      <w:pPr>
        <w:pStyle w:val="1"/>
        <w:keepNext w:val="0"/>
        <w:numPr>
          <w:ilvl w:val="0"/>
          <w:numId w:val="1"/>
        </w:numPr>
        <w:ind w:left="0" w:firstLine="708"/>
        <w:rPr>
          <w:b/>
          <w:sz w:val="24"/>
        </w:rPr>
      </w:pPr>
    </w:p>
    <w:p w:rsidR="00093B13" w:rsidRDefault="00093B13" w:rsidP="00093B1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  <w:r>
        <w:rPr>
          <w:sz w:val="24"/>
        </w:rPr>
        <w:t>ЛИСТ ГОЛОСОВАНИЯ</w:t>
      </w:r>
    </w:p>
    <w:p w:rsidR="00093B13" w:rsidRDefault="00093B13" w:rsidP="00093B1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</w:p>
    <w:p w:rsidR="00093B13" w:rsidRPr="00093B13" w:rsidRDefault="00093B13" w:rsidP="00752AD6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  <w:r w:rsidRPr="00093B13">
        <w:rPr>
          <w:sz w:val="24"/>
        </w:rPr>
        <w:t xml:space="preserve">по вопросам повестки дня заседания постоянной комиссии </w:t>
      </w:r>
      <w:proofErr w:type="spellStart"/>
      <w:r w:rsidRPr="00093B13">
        <w:rPr>
          <w:sz w:val="24"/>
        </w:rPr>
        <w:t>по</w:t>
      </w:r>
      <w:r>
        <w:rPr>
          <w:sz w:val="24"/>
        </w:rPr>
        <w:t>______________________________</w:t>
      </w:r>
      <w:r w:rsidRPr="00093B13">
        <w:rPr>
          <w:sz w:val="24"/>
        </w:rPr>
        <w:t>Земского</w:t>
      </w:r>
      <w:proofErr w:type="spellEnd"/>
      <w:r w:rsidRPr="00093B13">
        <w:rPr>
          <w:sz w:val="24"/>
        </w:rPr>
        <w:t xml:space="preserve"> собрания </w:t>
      </w:r>
      <w:proofErr w:type="spellStart"/>
      <w:r w:rsidRPr="00093B13">
        <w:rPr>
          <w:sz w:val="24"/>
        </w:rPr>
        <w:t>Пильнинского</w:t>
      </w:r>
      <w:proofErr w:type="spellEnd"/>
      <w:r w:rsidRPr="00093B13">
        <w:rPr>
          <w:sz w:val="24"/>
        </w:rPr>
        <w:t xml:space="preserve"> муниципального района </w:t>
      </w:r>
      <w:proofErr w:type="gramStart"/>
      <w:r w:rsidRPr="00093B13">
        <w:rPr>
          <w:sz w:val="24"/>
        </w:rPr>
        <w:t>Нижегородской  области</w:t>
      </w:r>
      <w:proofErr w:type="gramEnd"/>
      <w:r w:rsidRPr="00093B13">
        <w:rPr>
          <w:sz w:val="24"/>
        </w:rPr>
        <w:t xml:space="preserve"> ____________________________________________</w:t>
      </w:r>
    </w:p>
    <w:p w:rsidR="00093B13" w:rsidRDefault="00093B13" w:rsidP="00093B13">
      <w:pPr>
        <w:pStyle w:val="1"/>
        <w:keepNext w:val="0"/>
        <w:numPr>
          <w:ilvl w:val="0"/>
          <w:numId w:val="1"/>
        </w:numPr>
        <w:ind w:left="0" w:firstLine="0"/>
        <w:jc w:val="center"/>
        <w:rPr>
          <w:sz w:val="24"/>
        </w:rPr>
      </w:pPr>
      <w:r>
        <w:rPr>
          <w:sz w:val="24"/>
        </w:rPr>
        <w:t>(число, месяц, год)</w:t>
      </w:r>
    </w:p>
    <w:p w:rsidR="00093B13" w:rsidRDefault="00093B13" w:rsidP="00093B13">
      <w:pPr>
        <w:jc w:val="center"/>
        <w:rPr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851"/>
        <w:gridCol w:w="1134"/>
        <w:gridCol w:w="1559"/>
      </w:tblGrid>
      <w:tr w:rsidR="00093B13" w:rsidTr="00BC5E77">
        <w:trPr>
          <w:trHeight w:val="24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13" w:rsidRDefault="00093B13" w:rsidP="00BC5E77">
            <w:pPr>
              <w:jc w:val="center"/>
            </w:pPr>
            <w:r>
              <w:t>Номер и наименование вопроса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13" w:rsidRDefault="00093B13" w:rsidP="00BC5E77">
            <w:pPr>
              <w:jc w:val="center"/>
            </w:pPr>
            <w: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13" w:rsidRDefault="00093B13" w:rsidP="00BC5E77">
            <w:pPr>
              <w:jc w:val="center"/>
            </w:pPr>
            <w:r>
              <w:t>Против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13" w:rsidRDefault="00093B13" w:rsidP="00BC5E77">
            <w:pPr>
              <w:jc w:val="center"/>
            </w:pPr>
            <w:r>
              <w:t>Воздержался</w:t>
            </w:r>
          </w:p>
        </w:tc>
      </w:tr>
      <w:tr w:rsidR="00093B13" w:rsidTr="00BC5E77">
        <w:trPr>
          <w:trHeight w:val="173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>
            <w:pPr>
              <w:pStyle w:val="a5"/>
              <w:numPr>
                <w:ilvl w:val="0"/>
                <w:numId w:val="3"/>
              </w:numPr>
            </w:pPr>
            <w:r>
              <w:t xml:space="preserve">О проекте решения Земского собрания </w:t>
            </w:r>
            <w:proofErr w:type="spellStart"/>
            <w:r>
              <w:t>Пильнинского</w:t>
            </w:r>
            <w:proofErr w:type="spellEnd"/>
            <w:r>
              <w:t xml:space="preserve"> муниципального района Нижегородской области____________</w:t>
            </w:r>
          </w:p>
          <w:p w:rsidR="00093B13" w:rsidRDefault="00093B13" w:rsidP="00BC5E7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/>
        </w:tc>
      </w:tr>
      <w:tr w:rsidR="00093B13" w:rsidTr="00BC5E77">
        <w:trPr>
          <w:trHeight w:val="173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>
            <w:pPr>
              <w:pStyle w:val="a5"/>
              <w:numPr>
                <w:ilvl w:val="0"/>
                <w:numId w:val="3"/>
              </w:numPr>
            </w:pPr>
            <w:r>
              <w:t xml:space="preserve">О проекте решения Земского собрания </w:t>
            </w:r>
            <w:proofErr w:type="spellStart"/>
            <w:r>
              <w:t>Пильнинского</w:t>
            </w:r>
            <w:proofErr w:type="spellEnd"/>
            <w:r>
              <w:t xml:space="preserve"> муниципального района Нижегородской области____________</w:t>
            </w:r>
          </w:p>
          <w:p w:rsidR="00093B13" w:rsidRDefault="00093B13" w:rsidP="00BC5E7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13" w:rsidRDefault="00093B13" w:rsidP="00BC5E77"/>
        </w:tc>
      </w:tr>
    </w:tbl>
    <w:p w:rsidR="00093B13" w:rsidRDefault="00093B13" w:rsidP="00093B13">
      <w:pPr>
        <w:ind w:firstLine="540"/>
        <w:jc w:val="both"/>
        <w:rPr>
          <w:sz w:val="28"/>
          <w:szCs w:val="28"/>
        </w:rPr>
      </w:pPr>
    </w:p>
    <w:p w:rsidR="00093B13" w:rsidRDefault="00093B13" w:rsidP="00093B13">
      <w:pPr>
        <w:pStyle w:val="1"/>
        <w:keepNext w:val="0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________________________</w:t>
      </w:r>
    </w:p>
    <w:p w:rsidR="00093B13" w:rsidRDefault="00093B13" w:rsidP="00093B13">
      <w:pPr>
        <w:pStyle w:val="1"/>
        <w:keepNext w:val="0"/>
        <w:numPr>
          <w:ilvl w:val="0"/>
          <w:numId w:val="1"/>
        </w:numPr>
        <w:ind w:left="0" w:firstLine="708"/>
        <w:jc w:val="both"/>
        <w:rPr>
          <w:sz w:val="24"/>
        </w:rPr>
      </w:pPr>
      <w:r>
        <w:rPr>
          <w:sz w:val="24"/>
        </w:rPr>
        <w:t xml:space="preserve">      (личная </w:t>
      </w:r>
      <w:proofErr w:type="gramStart"/>
      <w:r>
        <w:rPr>
          <w:sz w:val="24"/>
        </w:rPr>
        <w:t xml:space="preserve">подпись)   </w:t>
      </w:r>
      <w:proofErr w:type="gramEnd"/>
      <w:r>
        <w:rPr>
          <w:sz w:val="24"/>
        </w:rPr>
        <w:t xml:space="preserve">                                                          (расшифровка подписи)</w:t>
      </w:r>
    </w:p>
    <w:p w:rsidR="00093B13" w:rsidRDefault="00093B13" w:rsidP="00093B13">
      <w:pPr>
        <w:jc w:val="both"/>
      </w:pPr>
    </w:p>
    <w:p w:rsidR="00093B13" w:rsidRDefault="00093B13" w:rsidP="00093B13">
      <w:pPr>
        <w:jc w:val="both"/>
      </w:pPr>
      <w:r>
        <w:t>____________________</w:t>
      </w:r>
    </w:p>
    <w:p w:rsidR="00093B13" w:rsidRDefault="00093B13" w:rsidP="00093B13">
      <w:pPr>
        <w:jc w:val="both"/>
      </w:pPr>
      <w:r>
        <w:t xml:space="preserve">                 (дата)</w:t>
      </w:r>
    </w:p>
    <w:p w:rsidR="00820893" w:rsidRDefault="00820893" w:rsidP="00820893">
      <w:pPr>
        <w:widowControl/>
        <w:suppressAutoHyphens w:val="0"/>
        <w:rPr>
          <w:sz w:val="28"/>
          <w:szCs w:val="28"/>
        </w:rPr>
        <w:sectPr w:rsidR="00820893">
          <w:pgSz w:w="11907" w:h="16840"/>
          <w:pgMar w:top="851" w:right="851" w:bottom="851" w:left="1134" w:header="720" w:footer="720" w:gutter="0"/>
          <w:pgNumType w:start="1"/>
          <w:cols w:space="720"/>
        </w:sectPr>
      </w:pPr>
    </w:p>
    <w:p w:rsidR="002970F2" w:rsidRDefault="002970F2">
      <w:pPr>
        <w:rPr>
          <w:sz w:val="28"/>
          <w:szCs w:val="28"/>
        </w:rPr>
      </w:pPr>
    </w:p>
    <w:p w:rsidR="00AD309E" w:rsidRDefault="00AD309E"/>
    <w:sectPr w:rsidR="00AD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30BFD"/>
    <w:multiLevelType w:val="hybridMultilevel"/>
    <w:tmpl w:val="15DE4B4A"/>
    <w:lvl w:ilvl="0" w:tplc="95F8C9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B7332C"/>
    <w:multiLevelType w:val="hybridMultilevel"/>
    <w:tmpl w:val="08DC2378"/>
    <w:lvl w:ilvl="0" w:tplc="23688EAC">
      <w:start w:val="1"/>
      <w:numFmt w:val="decimal"/>
      <w:pStyle w:val="1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15"/>
    <w:rsid w:val="000828FD"/>
    <w:rsid w:val="00093B13"/>
    <w:rsid w:val="002634DE"/>
    <w:rsid w:val="002970F2"/>
    <w:rsid w:val="00510738"/>
    <w:rsid w:val="006C14AC"/>
    <w:rsid w:val="007834CB"/>
    <w:rsid w:val="00820893"/>
    <w:rsid w:val="009F7123"/>
    <w:rsid w:val="00AD309E"/>
    <w:rsid w:val="00D70509"/>
    <w:rsid w:val="00D7531D"/>
    <w:rsid w:val="00E97F6D"/>
    <w:rsid w:val="00EB7715"/>
    <w:rsid w:val="00F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D5B3"/>
  <w15:chartTrackingRefBased/>
  <w15:docId w15:val="{36C6BBE5-392C-4C82-8D9B-572E05B0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89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0893"/>
    <w:pPr>
      <w:keepNext/>
      <w:numPr>
        <w:numId w:val="2"/>
      </w:numPr>
      <w:tabs>
        <w:tab w:val="num" w:pos="360"/>
      </w:tabs>
      <w:ind w:left="0" w:firstLine="708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893"/>
    <w:rPr>
      <w:rFonts w:ascii="Times New Roman" w:eastAsia="Andale Sans UI" w:hAnsi="Times New Roman" w:cs="Times New Roman"/>
      <w:kern w:val="2"/>
      <w:sz w:val="32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82089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0893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20893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820893"/>
    <w:rPr>
      <w:sz w:val="32"/>
    </w:rPr>
  </w:style>
  <w:style w:type="table" w:styleId="a6">
    <w:name w:val="Table Grid"/>
    <w:basedOn w:val="a1"/>
    <w:uiPriority w:val="59"/>
    <w:rsid w:val="00783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30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09E"/>
    <w:rPr>
      <w:rFonts w:ascii="Segoe UI" w:eastAsia="Andale Sans UI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lna.omsu-nn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2020-04-24T10:43:00Z</cp:lastPrinted>
  <dcterms:created xsi:type="dcterms:W3CDTF">2020-04-16T06:41:00Z</dcterms:created>
  <dcterms:modified xsi:type="dcterms:W3CDTF">2020-04-24T10:46:00Z</dcterms:modified>
</cp:coreProperties>
</file>